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0D" w:rsidRDefault="007E150D"/>
    <w:p w:rsidR="00D470C3" w:rsidRDefault="00D470C3"/>
    <w:p w:rsidR="00D470C3" w:rsidRDefault="00D470C3">
      <w:r>
        <w:t>Først et lite tilbakeblikk på september. Vi har hatt en veldig fin tilvenning og ungene er blitt veldig trygge og lar seg trøste dersom de trenger et fang. Nye rutiner for både små og store skal bygges og faste rammer hver</w:t>
      </w:r>
      <w:r w:rsidR="00FB0A36">
        <w:t xml:space="preserve"> </w:t>
      </w:r>
      <w:bookmarkStart w:id="0" w:name="_GoBack"/>
      <w:bookmarkEnd w:id="0"/>
      <w:r>
        <w:t>dag er viktig for trygghet. Nå ser vi at barna er klare for å ta fatt på ukesrytmen og turer og temaer skal jobbes med.</w:t>
      </w:r>
    </w:p>
    <w:p w:rsidR="00D470C3" w:rsidRDefault="00D470C3">
      <w:r>
        <w:t xml:space="preserve">September har vært litt preget av sykdom både i personalgruppen og på avdelingen, men god organisering av de ansatte </w:t>
      </w:r>
      <w:proofErr w:type="spellStart"/>
      <w:r>
        <w:t>gj</w:t>
      </w:r>
      <w:r w:rsidR="00725F2A">
        <w:t>o</w:t>
      </w:r>
      <w:r>
        <w:t>r</w:t>
      </w:r>
      <w:proofErr w:type="spellEnd"/>
      <w:r>
        <w:t xml:space="preserve"> det mulig å skape en fin hverdag tross alt. </w:t>
      </w:r>
      <w:r w:rsidR="0079633F">
        <w:t>Barna har fått vært på turer, de har blir kjent med Mari marihøne og lille Petter edderkopp i samling og vi har sunget masse til Bjørnis, brannbamsen vår. Brannvernuken gikk veldigbra. Barna fulgte godt med i samling og var kjempe ivrig til å være med å slokke brannen med brannslangen vår. Håper dere har sett de flotte bildene på hjemmesiden vår.</w:t>
      </w:r>
      <w:r>
        <w:t xml:space="preserve"> </w:t>
      </w:r>
    </w:p>
    <w:p w:rsidR="0079633F" w:rsidRDefault="0079633F">
      <w:r>
        <w:t>Vi skal i oktober ha tema høst og har allerede komt i gang med litt høstbilder. Vi skal snakke om høstfarger og hva som skjer med trærne når høstvinden kommer til Bråde. Vi har allerede funnet mange høstblader ute i barnehagen og barna syns det er kjempe gøy å putte dem i sølepytten og hoppe dem flate. Vi gleder oss til fortsettelsen.</w:t>
      </w:r>
    </w:p>
    <w:p w:rsidR="0079633F" w:rsidRDefault="0079633F">
      <w:r>
        <w:t>Videre i oktober markerer vi den internasjonale dagen. Pga korona blir det ikke som andre år hvor vi har hatt salg av mat og sosial sammenkomst i barnehagen. Vi ønsker å bidra til India foreningen som alle de andre årene og lager kunst dere kan få kjøpe til 50 kroner</w:t>
      </w:r>
      <w:r w:rsidR="00103B02">
        <w:t xml:space="preserve"> via et vipps nummer</w:t>
      </w:r>
      <w:r>
        <w:t xml:space="preserve">, </w:t>
      </w:r>
      <w:r w:rsidR="00103B02">
        <w:t>s</w:t>
      </w:r>
      <w:r>
        <w:t>om selvfølgelig er helt frivillig. Det vil komme mer informasjon om dette på hjemmesiden</w:t>
      </w:r>
      <w:r w:rsidR="00103B02">
        <w:t xml:space="preserve"> så følg med. </w:t>
      </w:r>
    </w:p>
    <w:p w:rsidR="00103B02" w:rsidRDefault="00103B02">
      <w:r>
        <w:rPr>
          <w:noProof/>
        </w:rPr>
        <mc:AlternateContent>
          <mc:Choice Requires="wps">
            <w:drawing>
              <wp:anchor distT="0" distB="0" distL="114300" distR="114300" simplePos="0" relativeHeight="251659264" behindDoc="0" locked="0" layoutInCell="1" allowOverlap="1">
                <wp:simplePos x="0" y="0"/>
                <wp:positionH relativeFrom="column">
                  <wp:posOffset>5139055</wp:posOffset>
                </wp:positionH>
                <wp:positionV relativeFrom="paragraph">
                  <wp:posOffset>708025</wp:posOffset>
                </wp:positionV>
                <wp:extent cx="800100" cy="669290"/>
                <wp:effectExtent l="0" t="0" r="19050" b="16510"/>
                <wp:wrapNone/>
                <wp:docPr id="3" name="Tekstboks 3"/>
                <wp:cNvGraphicFramePr/>
                <a:graphic xmlns:a="http://schemas.openxmlformats.org/drawingml/2006/main">
                  <a:graphicData uri="http://schemas.microsoft.com/office/word/2010/wordprocessingShape">
                    <wps:wsp>
                      <wps:cNvSpPr txBox="1"/>
                      <wps:spPr>
                        <a:xfrm>
                          <a:off x="0" y="0"/>
                          <a:ext cx="800100" cy="669290"/>
                        </a:xfrm>
                        <a:prstGeom prst="rect">
                          <a:avLst/>
                        </a:prstGeom>
                        <a:solidFill>
                          <a:schemeClr val="lt1"/>
                        </a:solidFill>
                        <a:ln w="6350">
                          <a:solidFill>
                            <a:prstClr val="black"/>
                          </a:solidFill>
                        </a:ln>
                      </wps:spPr>
                      <wps:txbx>
                        <w:txbxContent>
                          <w:p w:rsidR="00103B02" w:rsidRDefault="00103B02">
                            <w:r>
                              <w:rPr>
                                <w:noProof/>
                              </w:rPr>
                              <w:drawing>
                                <wp:inline distT="0" distB="0" distL="0" distR="0" wp14:anchorId="5A98966E" wp14:editId="01219CA0">
                                  <wp:extent cx="610870" cy="621910"/>
                                  <wp:effectExtent l="0" t="0" r="0" b="6985"/>
                                  <wp:docPr id="4" name="Bilde 4" descr="Bilderesultat for latter f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atter fj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 cy="621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404.65pt;margin-top:55.75pt;width:63pt;height:5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" fillcolor="white [3201]" strokeweight=".5pt">
                <v:textbox>
                  <w:txbxContent>
                    <w:p w:rsidR="00103B02" w:rsidRDefault="00103B02">
                      <w:r>
                        <w:rPr>
                          <w:noProof/>
                        </w:rPr>
                        <w:drawing>
                          <wp:inline distT="0" distB="0" distL="0" distR="0" wp14:anchorId="5A98966E" wp14:editId="01219CA0">
                            <wp:extent cx="610870" cy="621910"/>
                            <wp:effectExtent l="0" t="0" r="0" b="6985"/>
                            <wp:docPr id="4" name="Bilde 4" descr="Bilderesultat for latter f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atter fj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 cy="621910"/>
                                    </a:xfrm>
                                    <a:prstGeom prst="rect">
                                      <a:avLst/>
                                    </a:prstGeom>
                                    <a:noFill/>
                                    <a:ln>
                                      <a:noFill/>
                                    </a:ln>
                                  </pic:spPr>
                                </pic:pic>
                              </a:graphicData>
                            </a:graphic>
                          </wp:inline>
                        </w:drawing>
                      </w:r>
                    </w:p>
                  </w:txbxContent>
                </v:textbox>
              </v:shape>
            </w:pict>
          </mc:Fallback>
        </mc:AlternateContent>
      </w:r>
      <w:r>
        <w:t xml:space="preserve">Med at vi nå er i full gang på morgning med rydderutiner og samling før tur eller aktiviteter er det viktig at barn som skal komme og spise frokost, kommer i god tid. Vi er ofte ikke ferdig med å rydde fra frokost før nærmere 09.00 og som tidligere sagt ønsker vi å avslutte 8.30 for å klare å rydde å vaske til 09.00. </w:t>
      </w:r>
    </w:p>
    <w:p w:rsidR="00026B20" w:rsidRDefault="00103B02">
      <w:pPr>
        <w:rPr>
          <w:i/>
          <w:iCs/>
        </w:rPr>
      </w:pPr>
      <w:r w:rsidRPr="00103B02">
        <w:rPr>
          <w:i/>
          <w:iCs/>
        </w:rPr>
        <w:t xml:space="preserve">Vi har lagt ut en fin og morsom historie fra en typisk hverdag på hjemmesiden om når regnværsdagene plutselig kom, synes den var så spot </w:t>
      </w:r>
      <w:proofErr w:type="spellStart"/>
      <w:r w:rsidRPr="00103B02">
        <w:rPr>
          <w:i/>
          <w:iCs/>
        </w:rPr>
        <w:t>on</w:t>
      </w:r>
      <w:proofErr w:type="spellEnd"/>
      <w:r w:rsidRPr="00103B02">
        <w:rPr>
          <w:i/>
          <w:iCs/>
        </w:rPr>
        <w:t xml:space="preserve"> og ville dele den med dere alle.</w:t>
      </w:r>
    </w:p>
    <w:p w:rsidR="00103B02" w:rsidRDefault="00103B02">
      <w:pPr>
        <w:rPr>
          <w:i/>
          <w:iCs/>
        </w:rPr>
      </w:pPr>
      <w:r w:rsidRPr="00103B02">
        <w:rPr>
          <w:i/>
          <w:iCs/>
        </w:rPr>
        <w:t xml:space="preserve"> </w:t>
      </w:r>
    </w:p>
    <w:p w:rsidR="00103B02" w:rsidRDefault="00103B02">
      <w:r>
        <w:t xml:space="preserve">På hjemmesiden ligger også månedens sang: Høsten kommer </w:t>
      </w:r>
      <w:r w:rsidR="00026B20">
        <w:t>med Fader Jakop melodi</w:t>
      </w:r>
    </w:p>
    <w:p w:rsidR="00026B20" w:rsidRDefault="00026B20">
      <w:r>
        <w:t xml:space="preserve">Bursdager i </w:t>
      </w:r>
      <w:proofErr w:type="gramStart"/>
      <w:r>
        <w:t>Oktober :</w:t>
      </w:r>
      <w:proofErr w:type="gramEnd"/>
      <w:r>
        <w:t xml:space="preserve"> </w:t>
      </w:r>
      <w:r w:rsidRPr="00026B20">
        <w:rPr>
          <w:highlight w:val="magenta"/>
        </w:rPr>
        <w:t xml:space="preserve">Vilma </w:t>
      </w:r>
      <w:r>
        <w:rPr>
          <w:highlight w:val="magenta"/>
        </w:rPr>
        <w:t xml:space="preserve">blir </w:t>
      </w:r>
      <w:r w:rsidRPr="00026B20">
        <w:rPr>
          <w:highlight w:val="magenta"/>
        </w:rPr>
        <w:t>3 år den 1 oktober</w:t>
      </w:r>
      <w:r>
        <w:t xml:space="preserve">                               </w:t>
      </w:r>
      <w:r w:rsidRPr="00026B20">
        <w:rPr>
          <w:highlight w:val="cyan"/>
        </w:rPr>
        <w:t>hurra !!!!!!!!!</w:t>
      </w:r>
    </w:p>
    <w:p w:rsidR="00026B20" w:rsidRDefault="00026B20"/>
    <w:p w:rsidR="00026B20" w:rsidRDefault="00026B20">
      <w:r>
        <w:t xml:space="preserve">Til slutt vil vi bare minne om at merking av klær, tutter og annet utstyr er veldig viktig og det er nå </w:t>
      </w:r>
      <w:proofErr w:type="spellStart"/>
      <w:r>
        <w:t>påtide</w:t>
      </w:r>
      <w:proofErr w:type="spellEnd"/>
      <w:r>
        <w:t xml:space="preserve"> å fylle kassen med nok tøy og ikke minst varme tøy.</w:t>
      </w:r>
    </w:p>
    <w:p w:rsidR="00026B20" w:rsidRDefault="00026B20">
      <w:r>
        <w:t>Nå begynner Anne Sofie å ha fri hver torsdag og Marina annenhver onsdag fra uke 41 av og da kommer Patigul og jobber sammen med oss</w:t>
      </w:r>
    </w:p>
    <w:p w:rsidR="00026B20" w:rsidRPr="00103B02" w:rsidRDefault="00026B20"/>
    <w:sectPr w:rsidR="00026B20" w:rsidRPr="00103B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8C6" w:rsidRDefault="00B548C6" w:rsidP="00D470C3">
      <w:pPr>
        <w:spacing w:after="0" w:line="240" w:lineRule="auto"/>
      </w:pPr>
      <w:r>
        <w:separator/>
      </w:r>
    </w:p>
  </w:endnote>
  <w:endnote w:type="continuationSeparator" w:id="0">
    <w:p w:rsidR="00B548C6" w:rsidRDefault="00B548C6" w:rsidP="00D4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B20" w:rsidRPr="00026B20" w:rsidRDefault="00026B20" w:rsidP="00026B20">
    <w:pPr>
      <w:rPr>
        <w:sz w:val="40"/>
        <w:szCs w:val="40"/>
      </w:rPr>
    </w:pPr>
    <w:r w:rsidRPr="00026B20">
      <w:rPr>
        <w:sz w:val="40"/>
        <w:szCs w:val="40"/>
      </w:rPr>
      <w:t>Mvh Alvene</w:t>
    </w:r>
  </w:p>
  <w:p w:rsidR="00026B20" w:rsidRDefault="00026B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8C6" w:rsidRDefault="00B548C6" w:rsidP="00D470C3">
      <w:pPr>
        <w:spacing w:after="0" w:line="240" w:lineRule="auto"/>
      </w:pPr>
      <w:r>
        <w:separator/>
      </w:r>
    </w:p>
  </w:footnote>
  <w:footnote w:type="continuationSeparator" w:id="0">
    <w:p w:rsidR="00B548C6" w:rsidRDefault="00B548C6" w:rsidP="00D47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C3" w:rsidRDefault="00D470C3">
    <w:pPr>
      <w:pStyle w:val="Topptekst"/>
    </w:pPr>
    <w:r>
      <w:rPr>
        <w:noProof/>
      </w:rPr>
      <w:drawing>
        <wp:inline distT="0" distB="0" distL="0" distR="0" wp14:anchorId="03F71649" wp14:editId="73195117">
          <wp:extent cx="1049407" cy="1066800"/>
          <wp:effectExtent l="0" t="0" r="0" b="0"/>
          <wp:docPr id="1" name="Bilde 1" descr="Bilderesultat for høs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østbil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561" cy="1088304"/>
                  </a:xfrm>
                  <a:prstGeom prst="rect">
                    <a:avLst/>
                  </a:prstGeom>
                  <a:noFill/>
                  <a:ln>
                    <a:noFill/>
                  </a:ln>
                </pic:spPr>
              </pic:pic>
            </a:graphicData>
          </a:graphic>
        </wp:inline>
      </w:drawing>
    </w:r>
    <w:r>
      <w:t xml:space="preserve">               </w:t>
    </w:r>
    <w:r w:rsidRPr="00D470C3">
      <w:rPr>
        <w:sz w:val="56"/>
        <w:szCs w:val="56"/>
      </w:rPr>
      <w:t>Oktober på Alvene</w:t>
    </w:r>
    <w:r>
      <w:t xml:space="preserve">               </w:t>
    </w:r>
    <w:r>
      <w:rPr>
        <w:noProof/>
      </w:rPr>
      <w:drawing>
        <wp:inline distT="0" distB="0" distL="0" distR="0" wp14:anchorId="5EFC61CD" wp14:editId="1340CFEA">
          <wp:extent cx="1049407" cy="1066800"/>
          <wp:effectExtent l="0" t="0" r="0" b="0"/>
          <wp:docPr id="2" name="Bilde 2" descr="Bilderesultat for høs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østbil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561" cy="10883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C3"/>
    <w:rsid w:val="00026B20"/>
    <w:rsid w:val="00103B02"/>
    <w:rsid w:val="00725F2A"/>
    <w:rsid w:val="0079633F"/>
    <w:rsid w:val="007E150D"/>
    <w:rsid w:val="00A134AE"/>
    <w:rsid w:val="00B548C6"/>
    <w:rsid w:val="00D470C3"/>
    <w:rsid w:val="00FB0A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3C71"/>
  <w15:chartTrackingRefBased/>
  <w15:docId w15:val="{4DEB8944-DBF8-4F6B-8BFE-387F9029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470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70C3"/>
  </w:style>
  <w:style w:type="paragraph" w:styleId="Bunntekst">
    <w:name w:val="footer"/>
    <w:basedOn w:val="Normal"/>
    <w:link w:val="BunntekstTegn"/>
    <w:uiPriority w:val="99"/>
    <w:unhideWhenUsed/>
    <w:rsid w:val="00D470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NUL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UL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406</Words>
  <Characters>2155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3</cp:revision>
  <cp:lastPrinted>2020-09-30T11:50:00Z</cp:lastPrinted>
  <dcterms:created xsi:type="dcterms:W3CDTF">2020-09-30T11:13:00Z</dcterms:created>
  <dcterms:modified xsi:type="dcterms:W3CDTF">2020-10-01T10:52:00Z</dcterms:modified>
</cp:coreProperties>
</file>