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026C" w14:textId="77777777" w:rsidR="006222BB" w:rsidRDefault="004537FE">
      <w:pPr>
        <w:jc w:val="center"/>
      </w:pPr>
      <w:r>
        <w:rPr>
          <w:rFonts w:ascii="Bookman Old Style" w:hAnsi="Bookman Old Style"/>
          <w:b/>
          <w:color w:val="70AD47"/>
          <w:sz w:val="28"/>
          <w:szCs w:val="28"/>
        </w:rPr>
        <w:t xml:space="preserve">PERIODE-PLAN  </w:t>
      </w:r>
      <w:r>
        <w:rPr>
          <w:rFonts w:ascii="Bookman Old Style" w:hAnsi="Bookman Old Style"/>
          <w:b/>
          <w:color w:val="C00000"/>
          <w:sz w:val="28"/>
          <w:szCs w:val="28"/>
        </w:rPr>
        <w:br/>
      </w:r>
      <w:r>
        <w:rPr>
          <w:rFonts w:ascii="Bookman Old Style" w:hAnsi="Bookman Old Style"/>
          <w:b/>
          <w:color w:val="70AD47"/>
          <w:sz w:val="28"/>
          <w:szCs w:val="28"/>
        </w:rPr>
        <w:t xml:space="preserve"> - Antall, rom og form</w:t>
      </w:r>
    </w:p>
    <w:p w14:paraId="6566C28C" w14:textId="77777777" w:rsidR="006222BB" w:rsidRDefault="004537FE">
      <w:pPr>
        <w:spacing w:line="360" w:lineRule="auto"/>
        <w:jc w:val="center"/>
      </w:pPr>
      <w:r>
        <w:rPr>
          <w:rFonts w:ascii="Bookman Old Style" w:hAnsi="Bookman Old Style"/>
          <w:sz w:val="24"/>
          <w:szCs w:val="24"/>
        </w:rPr>
        <w:t>For barns læring er det viktig med repetisjoner. I forhold til begrepslæring må barn få høre et ord opptil 50 – 60 ganger for de tilegner seg ordet.</w:t>
      </w:r>
    </w:p>
    <w:tbl>
      <w:tblPr>
        <w:tblW w:w="10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536"/>
        <w:gridCol w:w="2268"/>
        <w:gridCol w:w="2694"/>
      </w:tblGrid>
      <w:tr w:rsidR="006222BB" w14:paraId="58F027FB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27B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37C8D88F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2F28B18E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53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52A0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3DEAD40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r>
              <w:rPr>
                <w:rFonts w:ascii="Bookman Old Style" w:hAnsi="Bookman Old Style"/>
                <w:b/>
                <w:szCs w:val="24"/>
              </w:rPr>
              <w:t>fokusordord:</w:t>
            </w:r>
          </w:p>
          <w:p w14:paraId="30A94405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5080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C5432CA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69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45A1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4D4E796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06C544E1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6222BB" w14:paraId="597175A0" w14:textId="77777777">
        <w:tblPrEx>
          <w:tblCellMar>
            <w:top w:w="0" w:type="dxa"/>
            <w:bottom w:w="0" w:type="dxa"/>
          </w:tblCellMar>
        </w:tblPrEx>
        <w:trPr>
          <w:trHeight w:val="6615"/>
        </w:trPr>
        <w:tc>
          <w:tcPr>
            <w:tcW w:w="311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A386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34A00F44" w14:textId="77777777" w:rsidR="006222BB" w:rsidRDefault="004537FE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A57A0BB" wp14:editId="7EBDE6E5">
                  <wp:simplePos x="0" y="0"/>
                  <wp:positionH relativeFrom="column">
                    <wp:posOffset>208282</wp:posOffset>
                  </wp:positionH>
                  <wp:positionV relativeFrom="paragraph">
                    <wp:posOffset>209553</wp:posOffset>
                  </wp:positionV>
                  <wp:extent cx="1333496" cy="886455"/>
                  <wp:effectExtent l="0" t="0" r="4" b="8895"/>
                  <wp:wrapSquare wrapText="bothSides"/>
                  <wp:docPr id="1" name="irc_mi" descr="Bilderesultat for de tre bukkene br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6" cy="88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color w:val="333333"/>
                <w:szCs w:val="24"/>
                <w:lang w:eastAsia="nb-NO"/>
              </w:rPr>
              <w:t xml:space="preserve">«De tre bukkene Bruse» </w:t>
            </w:r>
          </w:p>
          <w:p w14:paraId="7B767765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0ACF59C7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4FB3D2FA" w14:textId="77777777" w:rsidR="006222BB" w:rsidRDefault="006222BB">
            <w:pPr>
              <w:spacing w:after="0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40B196B0" w14:textId="77777777" w:rsidR="006222BB" w:rsidRDefault="006222BB">
            <w:pPr>
              <w:spacing w:after="0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77EEBDEB" w14:textId="77777777" w:rsidR="006222BB" w:rsidRDefault="004537FE">
            <w:pPr>
              <w:spacing w:after="0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color w:val="333333"/>
                <w:szCs w:val="24"/>
                <w:lang w:eastAsia="nb-NO"/>
              </w:rPr>
              <w:t>«Geitekillingen som kunne telle til ti»</w:t>
            </w:r>
          </w:p>
          <w:p w14:paraId="1CF8D45D" w14:textId="77777777" w:rsidR="006222BB" w:rsidRDefault="004537FE">
            <w:pPr>
              <w:spacing w:after="0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64FCB89" wp14:editId="4E4039C9">
                  <wp:simplePos x="0" y="0"/>
                  <wp:positionH relativeFrom="column">
                    <wp:posOffset>85094</wp:posOffset>
                  </wp:positionH>
                  <wp:positionV relativeFrom="paragraph">
                    <wp:posOffset>193679</wp:posOffset>
                  </wp:positionV>
                  <wp:extent cx="1684023" cy="947263"/>
                  <wp:effectExtent l="0" t="0" r="0" b="5237"/>
                  <wp:wrapSquare wrapText="bothSides"/>
                  <wp:docPr id="2" name="Bilde 9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3" cy="94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F7AE28" w14:textId="77777777" w:rsidR="006222BB" w:rsidRDefault="006222BB">
            <w:pPr>
              <w:spacing w:after="0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08E0FB1E" w14:textId="77777777" w:rsidR="006222BB" w:rsidRDefault="004537FE">
            <w:pPr>
              <w:spacing w:after="0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color w:val="333333"/>
                <w:szCs w:val="24"/>
                <w:lang w:eastAsia="nb-NO"/>
              </w:rPr>
              <w:t xml:space="preserve">Fortelle eventyrene via figurer/bilder (fokusordene) </w:t>
            </w:r>
          </w:p>
          <w:p w14:paraId="3A0E656C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color w:val="333333"/>
                <w:szCs w:val="24"/>
                <w:lang w:eastAsia="nb-NO"/>
              </w:rPr>
            </w:pPr>
          </w:p>
          <w:p w14:paraId="5555AA90" w14:textId="77777777" w:rsidR="006222BB" w:rsidRDefault="004537FE">
            <w:pPr>
              <w:spacing w:after="0" w:line="360" w:lineRule="auto"/>
            </w:pPr>
            <w:r>
              <w:rPr>
                <w:rFonts w:ascii="Bookman Old Style" w:hAnsi="Bookman Old Style"/>
                <w:color w:val="333333"/>
                <w:szCs w:val="24"/>
                <w:lang w:eastAsia="nb-NO"/>
              </w:rPr>
              <w:br/>
            </w:r>
          </w:p>
        </w:tc>
        <w:tc>
          <w:tcPr>
            <w:tcW w:w="253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758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Substantiv:</w:t>
            </w:r>
            <w:r>
              <w:rPr>
                <w:rFonts w:ascii="Bookman Old Style" w:hAnsi="Bookman Old Style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Geitebukk/geite-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killing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speilbilde</w:t>
            </w:r>
          </w:p>
          <w:p w14:paraId="28C10D6D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Troll</w:t>
            </w:r>
          </w:p>
          <w:p w14:paraId="112CDC00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Bru</w:t>
            </w:r>
          </w:p>
          <w:p w14:paraId="0100B7D5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</w:t>
            </w:r>
            <w:r>
              <w:rPr>
                <w:rFonts w:ascii="Bookman Old Style" w:hAnsi="Bookman Old Style"/>
                <w:szCs w:val="24"/>
              </w:rPr>
              <w:t xml:space="preserve"> Horn</w:t>
            </w:r>
          </w:p>
          <w:p w14:paraId="139912F7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Verb:</w:t>
            </w:r>
          </w:p>
          <w:p w14:paraId="72794420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szCs w:val="24"/>
              </w:rPr>
              <w:t>- å telle</w:t>
            </w:r>
            <w:r>
              <w:rPr>
                <w:rFonts w:ascii="Bookman Old Style" w:hAnsi="Bookman Old Style"/>
                <w:szCs w:val="24"/>
                <w:u w:val="single"/>
              </w:rPr>
              <w:br/>
            </w:r>
            <w:r>
              <w:rPr>
                <w:rFonts w:ascii="Bookman Old Style" w:hAnsi="Bookman Old Style"/>
                <w:szCs w:val="24"/>
              </w:rPr>
              <w:t>- Å skremme</w:t>
            </w:r>
          </w:p>
          <w:p w14:paraId="31378663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stange</w:t>
            </w:r>
          </w:p>
          <w:p w14:paraId="3A2B3E7C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Adjektiv: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>
              <w:rPr>
                <w:rFonts w:ascii="Bookman Old Style" w:hAnsi="Bookman Old Style"/>
                <w:szCs w:val="24"/>
              </w:rPr>
              <w:t>- liten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mellomstor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størst</w:t>
            </w:r>
          </w:p>
          <w:p w14:paraId="2808EF91" w14:textId="77777777" w:rsidR="006222BB" w:rsidRDefault="006222BB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79DB6351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Følelsesord: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redd</w:t>
            </w:r>
          </w:p>
          <w:p w14:paraId="707E0BDD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sint</w:t>
            </w:r>
          </w:p>
          <w:p w14:paraId="2E9A1DCA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trett</w:t>
            </w:r>
          </w:p>
          <w:p w14:paraId="697595A3" w14:textId="77777777" w:rsidR="006222BB" w:rsidRDefault="006222BB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5EFA8473" w14:textId="77777777" w:rsidR="006222BB" w:rsidRDefault="004537FE">
            <w:pPr>
              <w:spacing w:after="0"/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Plasseringsord: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>
              <w:rPr>
                <w:rFonts w:ascii="Bookman Old Style" w:hAnsi="Bookman Old Style"/>
                <w:szCs w:val="24"/>
              </w:rPr>
              <w:t>- over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under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ved siden av</w:t>
            </w:r>
          </w:p>
          <w:p w14:paraId="4BB821BE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oppå</w:t>
            </w:r>
          </w:p>
          <w:p w14:paraId="71F35A6D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foran</w:t>
            </w:r>
          </w:p>
          <w:p w14:paraId="1FE0F0B9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mellom</w:t>
            </w:r>
          </w:p>
          <w:p w14:paraId="137FBD0E" w14:textId="77777777" w:rsidR="006222BB" w:rsidRDefault="004537FE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bak</w:t>
            </w:r>
          </w:p>
          <w:p w14:paraId="26847F61" w14:textId="77777777" w:rsidR="006222BB" w:rsidRDefault="006222BB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760B" w14:textId="77777777" w:rsidR="006222BB" w:rsidRDefault="006222BB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53185A9D" w14:textId="77777777" w:rsidR="006222BB" w:rsidRDefault="006222BB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685911F9" w14:textId="77777777" w:rsidR="006222BB" w:rsidRDefault="006222BB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3C136E99" w14:textId="77777777" w:rsidR="006222BB" w:rsidRDefault="004537FE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F5A6E5" wp14:editId="3B104E9F">
                  <wp:simplePos x="0" y="0"/>
                  <wp:positionH relativeFrom="column">
                    <wp:posOffset>-59051</wp:posOffset>
                  </wp:positionH>
                  <wp:positionV relativeFrom="page">
                    <wp:posOffset>1048387</wp:posOffset>
                  </wp:positionV>
                  <wp:extent cx="1457325" cy="819146"/>
                  <wp:effectExtent l="0" t="0" r="9525" b="4"/>
                  <wp:wrapSquare wrapText="bothSides"/>
                  <wp:docPr id="3" name="Bilde 1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1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 xml:space="preserve">- «Ri </w:t>
            </w:r>
            <w:proofErr w:type="spellStart"/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ri</w:t>
            </w:r>
            <w:proofErr w:type="spellEnd"/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 xml:space="preserve"> på islandshest»</w:t>
            </w:r>
          </w:p>
          <w:p w14:paraId="5086C80F" w14:textId="77777777" w:rsidR="006222BB" w:rsidRDefault="006222BB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5DB5D78A" w14:textId="77777777" w:rsidR="006222BB" w:rsidRDefault="006222BB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241ABF26" w14:textId="77777777" w:rsidR="006222BB" w:rsidRDefault="006222BB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3123CB81" w14:textId="77777777" w:rsidR="006222BB" w:rsidRDefault="006222BB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4542DE44" w14:textId="77777777" w:rsidR="006222BB" w:rsidRDefault="006222B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nb-NO"/>
              </w:rPr>
            </w:pPr>
          </w:p>
          <w:p w14:paraId="3155BEB4" w14:textId="77777777" w:rsidR="006222BB" w:rsidRDefault="006222BB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/>
                <w:szCs w:val="24"/>
                <w:lang w:eastAsia="nb-NO"/>
              </w:rPr>
            </w:pPr>
          </w:p>
        </w:tc>
        <w:tc>
          <w:tcPr>
            <w:tcW w:w="269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DDBA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2E23F659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«God morgen </w:t>
            </w:r>
            <w:r>
              <w:rPr>
                <w:rFonts w:ascii="Bookman Old Style" w:hAnsi="Bookman Old Style"/>
              </w:rPr>
              <w:t xml:space="preserve">alle sammen» 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- «Navnesang»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- «Alle killebukkene på haugen sprang»</w:t>
            </w:r>
          </w:p>
          <w:p w14:paraId="34AE7CA4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</w:r>
            <w:proofErr w:type="gramStart"/>
            <w:r>
              <w:rPr>
                <w:rFonts w:ascii="Bookman Old Style" w:hAnsi="Bookman Old Style"/>
              </w:rPr>
              <w:t>-«</w:t>
            </w:r>
            <w:proofErr w:type="spellStart"/>
            <w:proofErr w:type="gramEnd"/>
            <w:r>
              <w:rPr>
                <w:rFonts w:ascii="Bookman Old Style" w:hAnsi="Bookman Old Style"/>
              </w:rPr>
              <w:t>Hokus</w:t>
            </w:r>
            <w:proofErr w:type="spellEnd"/>
            <w:r>
              <w:rPr>
                <w:rFonts w:ascii="Bookman Old Style" w:hAnsi="Bookman Old Style"/>
              </w:rPr>
              <w:t xml:space="preserve"> og </w:t>
            </w:r>
            <w:proofErr w:type="spellStart"/>
            <w:r>
              <w:rPr>
                <w:rFonts w:ascii="Bookman Old Style" w:hAnsi="Bookman Old Style"/>
              </w:rPr>
              <w:t>pokus</w:t>
            </w:r>
            <w:proofErr w:type="spellEnd"/>
            <w:r>
              <w:rPr>
                <w:rFonts w:ascii="Bookman Old Style" w:hAnsi="Bookman Old Style"/>
              </w:rPr>
              <w:t xml:space="preserve">, hei </w:t>
            </w:r>
            <w:proofErr w:type="spellStart"/>
            <w:r>
              <w:rPr>
                <w:rFonts w:ascii="Bookman Old Style" w:hAnsi="Bookman Old Style"/>
              </w:rPr>
              <w:t>filliokus</w:t>
            </w:r>
            <w:proofErr w:type="spellEnd"/>
            <w:r>
              <w:rPr>
                <w:rFonts w:ascii="Bookman Old Style" w:hAnsi="Bookman Old Style"/>
              </w:rPr>
              <w:t>, trollet i esken»</w:t>
            </w:r>
          </w:p>
          <w:p w14:paraId="24F05DEC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- «Bæ </w:t>
            </w:r>
            <w:proofErr w:type="spellStart"/>
            <w:r>
              <w:rPr>
                <w:rFonts w:ascii="Bookman Old Style" w:hAnsi="Bookman Old Style"/>
              </w:rPr>
              <w:t>bæ</w:t>
            </w:r>
            <w:proofErr w:type="spellEnd"/>
            <w:r>
              <w:rPr>
                <w:rFonts w:ascii="Bookman Old Style" w:hAnsi="Bookman Old Style"/>
              </w:rPr>
              <w:t xml:space="preserve"> lille lam» </w:t>
            </w:r>
          </w:p>
          <w:p w14:paraId="344FDF02" w14:textId="77777777" w:rsidR="006222BB" w:rsidRDefault="006222BB">
            <w:pPr>
              <w:spacing w:after="0"/>
              <w:rPr>
                <w:rFonts w:ascii="Bookman Old Style" w:hAnsi="Bookman Old Style"/>
              </w:rPr>
            </w:pPr>
          </w:p>
          <w:p w14:paraId="772B1302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 xml:space="preserve">Fola </w:t>
            </w:r>
            <w:proofErr w:type="spellStart"/>
            <w:r>
              <w:rPr>
                <w:rFonts w:ascii="Bookman Old Style" w:hAnsi="Bookman Old Style"/>
              </w:rPr>
              <w:t>fola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blakken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  <w:p w14:paraId="4A853846" w14:textId="77777777" w:rsidR="006222BB" w:rsidRDefault="006222BB">
            <w:pPr>
              <w:spacing w:after="0"/>
              <w:rPr>
                <w:rFonts w:ascii="Bookman Old Style" w:hAnsi="Bookman Old Style"/>
              </w:rPr>
            </w:pPr>
          </w:p>
          <w:p w14:paraId="73CCBBB4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«Det satt to katter på et bord»</w:t>
            </w:r>
          </w:p>
          <w:p w14:paraId="1049E646" w14:textId="77777777" w:rsidR="006222BB" w:rsidRDefault="006222BB">
            <w:pPr>
              <w:spacing w:after="0"/>
              <w:rPr>
                <w:rFonts w:ascii="Bookman Old Style" w:hAnsi="Bookman Old Style"/>
              </w:rPr>
            </w:pPr>
          </w:p>
          <w:p w14:paraId="7E13C4E5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>sang-gåte om hanen»</w:t>
            </w:r>
          </w:p>
          <w:p w14:paraId="5775919B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</w: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>Med krøllet hale»</w:t>
            </w:r>
          </w:p>
          <w:p w14:paraId="545FD06F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</w: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 xml:space="preserve">Kua mi </w:t>
            </w:r>
            <w:r>
              <w:rPr>
                <w:rFonts w:ascii="Bookman Old Style" w:hAnsi="Bookman Old Style"/>
              </w:rPr>
              <w:t>jeg takker deg»</w:t>
            </w:r>
          </w:p>
          <w:p w14:paraId="7ACC0617" w14:textId="77777777" w:rsidR="006222BB" w:rsidRDefault="006222BB">
            <w:pPr>
              <w:spacing w:after="0"/>
              <w:rPr>
                <w:rFonts w:ascii="Bookman Old Style" w:hAnsi="Bookman Old Style"/>
              </w:rPr>
            </w:pPr>
          </w:p>
          <w:p w14:paraId="0012A369" w14:textId="77777777" w:rsidR="006222BB" w:rsidRDefault="004537FE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 xml:space="preserve">Voff </w:t>
            </w:r>
            <w:proofErr w:type="spellStart"/>
            <w:r>
              <w:rPr>
                <w:rFonts w:ascii="Bookman Old Style" w:hAnsi="Bookman Old Style"/>
              </w:rPr>
              <w:t>voff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voff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  <w:p w14:paraId="66139AC8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1925C7DF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6222BB" w14:paraId="70CDF2B4" w14:textId="77777777">
        <w:tblPrEx>
          <w:tblCellMar>
            <w:top w:w="0" w:type="dxa"/>
            <w:bottom w:w="0" w:type="dxa"/>
          </w:tblCellMar>
        </w:tblPrEx>
        <w:trPr>
          <w:trHeight w:val="5499"/>
        </w:trPr>
        <w:tc>
          <w:tcPr>
            <w:tcW w:w="3119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5D21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3893AB4E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proofErr w:type="gramStart"/>
            <w:r>
              <w:rPr>
                <w:rFonts w:ascii="Bookman Old Style" w:hAnsi="Bookman Old Style"/>
                <w:b/>
                <w:szCs w:val="24"/>
              </w:rPr>
              <w:t>språklekeker :</w:t>
            </w:r>
            <w:proofErr w:type="gramEnd"/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141FB3F8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color w:val="0070C0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Kim`s</w:t>
            </w:r>
            <w:proofErr w:type="spellEnd"/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 xml:space="preserve"> lek</w:t>
            </w:r>
          </w:p>
          <w:p w14:paraId="1F47E266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Legge eventyrfigurene/</w:t>
            </w:r>
          </w:p>
          <w:p w14:paraId="23C52A77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bildene under et teppe. Ta bort 1, 2 og/eller 3 av figurene/bildene for så å la barna finne ut hvilke figur(er)/bilde(er) som mangler, hvor mange </w:t>
            </w:r>
            <w:r>
              <w:rPr>
                <w:rFonts w:ascii="Bookman Old Style" w:hAnsi="Bookman Old Style"/>
                <w:szCs w:val="24"/>
              </w:rPr>
              <w:t>bilder/figurer er igjen.</w:t>
            </w:r>
          </w:p>
          <w:p w14:paraId="5DFACEAD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9D7AC91" w14:textId="77777777" w:rsidR="006222BB" w:rsidRDefault="004537FE">
            <w:pPr>
              <w:spacing w:after="0" w:line="360" w:lineRule="auto"/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Lyttelek: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Vi hører dyrelyder</w:t>
            </w:r>
          </w:p>
          <w:p w14:paraId="62044231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Hva sier geiten, kua/kalven/oksen, hesten, grisen, hunden, katten, sauen og hanen?</w:t>
            </w:r>
          </w:p>
        </w:tc>
        <w:tc>
          <w:tcPr>
            <w:tcW w:w="2536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408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A14F5C4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lek/aktivitet:</w:t>
            </w:r>
          </w:p>
          <w:p w14:paraId="21253865" w14:textId="77777777" w:rsidR="006222BB" w:rsidRDefault="006222BB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2BF14C84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bake</w:t>
            </w:r>
          </w:p>
          <w:p w14:paraId="631124EA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Hinderløype </w:t>
            </w:r>
          </w:p>
          <w:p w14:paraId="23C2115B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Forme med play </w:t>
            </w:r>
            <w:proofErr w:type="spellStart"/>
            <w:r>
              <w:rPr>
                <w:rFonts w:ascii="Bookman Old Style" w:hAnsi="Bookman Old Style"/>
                <w:szCs w:val="24"/>
              </w:rPr>
              <w:t>dough</w:t>
            </w:r>
            <w:proofErr w:type="spellEnd"/>
          </w:p>
          <w:p w14:paraId="67209C8F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tegne/fargelegge</w:t>
            </w:r>
          </w:p>
          <w:p w14:paraId="6923053F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lese</w:t>
            </w:r>
          </w:p>
          <w:p w14:paraId="7F8D1FEB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høre og bevege se</w:t>
            </w:r>
            <w:r>
              <w:rPr>
                <w:rFonts w:ascii="Bookman Old Style" w:hAnsi="Bookman Old Style"/>
                <w:szCs w:val="24"/>
              </w:rPr>
              <w:t>g etter musikk</w:t>
            </w:r>
          </w:p>
          <w:p w14:paraId="640E78FF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  <w:p w14:paraId="1A44CDF1" w14:textId="77777777" w:rsidR="006222BB" w:rsidRDefault="004537FE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5C9D6154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1CABB7FF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02BE7B5F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08F94CC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F4C332B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0065" w14:textId="77777777" w:rsidR="006222BB" w:rsidRDefault="004537FE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169FDB44" w14:textId="77777777" w:rsidR="006222BB" w:rsidRDefault="004537FE">
            <w:pPr>
              <w:spacing w:after="0" w:line="240" w:lineRule="auto"/>
            </w:pPr>
            <w:r>
              <w:rPr>
                <w:rFonts w:ascii="Bookman Old Style" w:hAnsi="Bookman Old Style"/>
                <w:b/>
                <w:szCs w:val="24"/>
              </w:rPr>
              <w:t>Periodens opplevelser: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0DAB7881" w14:textId="77777777" w:rsidR="006222BB" w:rsidRDefault="004537FE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szCs w:val="24"/>
              </w:rPr>
              <w:t>Vi går på tur i nærområdet og ser hvor barna bor, hvor huset er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9434" w14:textId="77777777" w:rsidR="006222BB" w:rsidRDefault="006222BB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054503B" w14:textId="77777777" w:rsidR="006222BB" w:rsidRDefault="004537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turer: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0D96A9E6" w14:textId="77777777" w:rsidR="006222BB" w:rsidRDefault="004537FE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Tur til lekeplassen i Lysefjordgaten,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Kjelvene</w:t>
            </w:r>
            <w:proofErr w:type="spellEnd"/>
            <w:r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Kyviksmarka</w:t>
            </w:r>
            <w:proofErr w:type="spellEnd"/>
            <w:r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Honningbakken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(området ved St. </w:t>
            </w:r>
            <w:r>
              <w:rPr>
                <w:rFonts w:ascii="Bookman Old Style" w:hAnsi="Bookman Old Style"/>
                <w:szCs w:val="24"/>
              </w:rPr>
              <w:t>Johannes kirke)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og gåturer i nærområdet</w:t>
            </w:r>
          </w:p>
          <w:p w14:paraId="68009473" w14:textId="77777777" w:rsidR="006222BB" w:rsidRDefault="004537FE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  <w:p w14:paraId="794BECF2" w14:textId="77777777" w:rsidR="006222BB" w:rsidRDefault="006222BB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27E4C7B9" w14:textId="77777777" w:rsidR="006222BB" w:rsidRDefault="006222BB">
      <w:pPr>
        <w:spacing w:line="360" w:lineRule="auto"/>
        <w:jc w:val="center"/>
        <w:rPr>
          <w:rFonts w:ascii="Bookman Old Style" w:hAnsi="Bookman Old Style"/>
          <w:szCs w:val="24"/>
        </w:rPr>
      </w:pPr>
    </w:p>
    <w:p w14:paraId="0ECEC014" w14:textId="77777777" w:rsidR="006222BB" w:rsidRDefault="006222B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2CAB77C3" w14:textId="77777777" w:rsidR="006222BB" w:rsidRDefault="006222BB">
      <w:pPr>
        <w:spacing w:line="360" w:lineRule="auto"/>
        <w:rPr>
          <w:rFonts w:ascii="Bookman Old Style" w:hAnsi="Bookman Old Style"/>
          <w:color w:val="70AD47"/>
          <w:sz w:val="24"/>
          <w:szCs w:val="24"/>
        </w:rPr>
      </w:pPr>
    </w:p>
    <w:p w14:paraId="491E4C08" w14:textId="77777777" w:rsidR="006222BB" w:rsidRDefault="006222BB"/>
    <w:sectPr w:rsidR="006222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5E41" w14:textId="77777777" w:rsidR="00000000" w:rsidRDefault="004537FE">
      <w:pPr>
        <w:spacing w:after="0" w:line="240" w:lineRule="auto"/>
      </w:pPr>
      <w:r>
        <w:separator/>
      </w:r>
    </w:p>
  </w:endnote>
  <w:endnote w:type="continuationSeparator" w:id="0">
    <w:p w14:paraId="259C17F5" w14:textId="77777777" w:rsidR="00000000" w:rsidRDefault="0045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02C6" w14:textId="77777777" w:rsidR="00000000" w:rsidRDefault="004537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EC8611" w14:textId="77777777" w:rsidR="00000000" w:rsidRDefault="0045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22BB"/>
    <w:rsid w:val="004537FE"/>
    <w:rsid w:val="006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15AC"/>
  <w15:docId w15:val="{944A9AA3-B834-435F-96A3-A0A5D18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2</cp:revision>
  <dcterms:created xsi:type="dcterms:W3CDTF">2023-01-10T15:09:00Z</dcterms:created>
  <dcterms:modified xsi:type="dcterms:W3CDTF">2023-01-10T15:09:00Z</dcterms:modified>
</cp:coreProperties>
</file>