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1AD6" w14:textId="63F9E790" w:rsidR="00053EE3" w:rsidRDefault="00053EE3" w:rsidP="00053EE3">
      <w:pPr>
        <w:rPr>
          <w:sz w:val="28"/>
          <w:szCs w:val="28"/>
        </w:rPr>
      </w:pPr>
      <w:r w:rsidRPr="00053E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57E52" wp14:editId="201E421D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4524375" cy="1404620"/>
                <wp:effectExtent l="0" t="0" r="28575" b="2603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4AE3" w14:textId="536585AA" w:rsidR="00053EE3" w:rsidRPr="00053EE3" w:rsidRDefault="00364FF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="00053EE3" w:rsidRPr="00053EE3">
                              <w:rPr>
                                <w:sz w:val="56"/>
                                <w:szCs w:val="56"/>
                              </w:rPr>
                              <w:t>eriodebrev Småtroll</w:t>
                            </w:r>
                            <w:r w:rsidR="00813D22">
                              <w:rPr>
                                <w:sz w:val="56"/>
                                <w:szCs w:val="56"/>
                              </w:rPr>
                              <w:t xml:space="preserve"> oktober &amp;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57E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.4pt;margin-top:0;width:3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14:paraId="71444AE3" w14:textId="536585AA" w:rsidR="00053EE3" w:rsidRPr="00053EE3" w:rsidRDefault="00364FF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</w:t>
                      </w:r>
                      <w:r w:rsidR="00053EE3" w:rsidRPr="00053EE3">
                        <w:rPr>
                          <w:sz w:val="56"/>
                          <w:szCs w:val="56"/>
                        </w:rPr>
                        <w:t>eriodebrev Småtroll</w:t>
                      </w:r>
                      <w:r w:rsidR="00813D22">
                        <w:rPr>
                          <w:sz w:val="56"/>
                          <w:szCs w:val="56"/>
                        </w:rPr>
                        <w:t xml:space="preserve"> oktober &amp; 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468CB" w14:textId="77777777" w:rsidR="00053EE3" w:rsidRDefault="00053EE3" w:rsidP="00053EE3">
      <w:pPr>
        <w:rPr>
          <w:sz w:val="28"/>
          <w:szCs w:val="28"/>
        </w:rPr>
      </w:pPr>
    </w:p>
    <w:p w14:paraId="6497ED71" w14:textId="77777777" w:rsidR="00053EE3" w:rsidRDefault="00053EE3" w:rsidP="00053EE3">
      <w:pPr>
        <w:rPr>
          <w:sz w:val="28"/>
          <w:szCs w:val="28"/>
        </w:rPr>
      </w:pPr>
    </w:p>
    <w:p w14:paraId="30299B76" w14:textId="77777777" w:rsidR="00053EE3" w:rsidRDefault="00053EE3" w:rsidP="00053EE3">
      <w:pPr>
        <w:pStyle w:val="Listeavsnitt"/>
        <w:rPr>
          <w:sz w:val="28"/>
          <w:szCs w:val="28"/>
        </w:rPr>
      </w:pPr>
    </w:p>
    <w:p w14:paraId="73285435" w14:textId="77777777" w:rsidR="00364FF6" w:rsidRDefault="00364FF6" w:rsidP="00364FF6">
      <w:pPr>
        <w:rPr>
          <w:sz w:val="28"/>
          <w:szCs w:val="28"/>
        </w:rPr>
      </w:pPr>
    </w:p>
    <w:p w14:paraId="43C834CC" w14:textId="0004CC85" w:rsidR="00364FF6" w:rsidRDefault="00364FF6" w:rsidP="00364F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67CFBC" wp14:editId="79990FEC">
            <wp:extent cx="2087712" cy="3014345"/>
            <wp:effectExtent l="0" t="0" r="8255" b="0"/>
            <wp:docPr id="6" name="Bilde 6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302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C907C" w14:textId="462CE7DF" w:rsidR="00053EE3" w:rsidRPr="00364FF6" w:rsidRDefault="00053EE3" w:rsidP="00364FF6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364FF6">
        <w:rPr>
          <w:sz w:val="28"/>
          <w:szCs w:val="28"/>
        </w:rPr>
        <w:t>7.00 barnehagen åpner</w:t>
      </w:r>
    </w:p>
    <w:p w14:paraId="3EEFD271" w14:textId="30233A2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8.00- 8.30 Frokost</w:t>
      </w:r>
    </w:p>
    <w:p w14:paraId="11691A63" w14:textId="7777777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8.30-9.30 Lek</w:t>
      </w:r>
    </w:p>
    <w:p w14:paraId="0825F992" w14:textId="7777777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9.30 Samling</w:t>
      </w:r>
    </w:p>
    <w:p w14:paraId="33E412F5" w14:textId="7777777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9.40-11.00 Lek, aktiviteter og</w:t>
      </w:r>
      <w:r w:rsidRPr="002E6B2B">
        <w:rPr>
          <w:sz w:val="28"/>
          <w:szCs w:val="28"/>
        </w:rPr>
        <w:t xml:space="preserve"> grupper  </w:t>
      </w:r>
    </w:p>
    <w:p w14:paraId="4FB80E54" w14:textId="7777777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11.00 lunsj</w:t>
      </w:r>
    </w:p>
    <w:p w14:paraId="630A97BC" w14:textId="2E427C62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11.30 soving</w:t>
      </w:r>
    </w:p>
    <w:p w14:paraId="286C04BB" w14:textId="2D9F2D6B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Lek etter barna </w:t>
      </w:r>
      <w:r w:rsidR="005F1F8D">
        <w:rPr>
          <w:sz w:val="28"/>
          <w:szCs w:val="28"/>
        </w:rPr>
        <w:t>har sovet</w:t>
      </w:r>
    </w:p>
    <w:p w14:paraId="52FE2FF5" w14:textId="77777777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14.00 frukt og mat</w:t>
      </w:r>
    </w:p>
    <w:p w14:paraId="7C82A26A" w14:textId="5AC3BBA5" w:rsidR="00053EE3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Etter frukt lek ute og inne</w:t>
      </w:r>
    </w:p>
    <w:p w14:paraId="3A9DC999" w14:textId="1CD7D69C" w:rsidR="00053EE3" w:rsidRPr="002E6B2B" w:rsidRDefault="00053EE3" w:rsidP="00053EE3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16.30 barnehagen stenger</w:t>
      </w:r>
    </w:p>
    <w:p w14:paraId="24C3F351" w14:textId="46E9D779" w:rsidR="00053EE3" w:rsidRDefault="00053EE3">
      <w:pPr>
        <w:rPr>
          <w:sz w:val="28"/>
          <w:szCs w:val="28"/>
        </w:rPr>
      </w:pPr>
    </w:p>
    <w:p w14:paraId="1BC97EBE" w14:textId="6FDAFD29" w:rsidR="00053EE3" w:rsidRDefault="00053EE3">
      <w:pPr>
        <w:rPr>
          <w:sz w:val="28"/>
          <w:szCs w:val="28"/>
        </w:rPr>
      </w:pPr>
    </w:p>
    <w:p w14:paraId="2EA83E34" w14:textId="77777777" w:rsidR="00053EE3" w:rsidRDefault="00053EE3">
      <w:pPr>
        <w:rPr>
          <w:sz w:val="28"/>
          <w:szCs w:val="28"/>
        </w:rPr>
      </w:pPr>
    </w:p>
    <w:p w14:paraId="18CB7D0B" w14:textId="77777777" w:rsidR="00053EE3" w:rsidRDefault="00053EE3">
      <w:pPr>
        <w:rPr>
          <w:sz w:val="28"/>
          <w:szCs w:val="28"/>
        </w:rPr>
      </w:pPr>
    </w:p>
    <w:p w14:paraId="090651B3" w14:textId="4A4434DF" w:rsidR="00053EE3" w:rsidRDefault="00053EE3">
      <w:pPr>
        <w:rPr>
          <w:sz w:val="28"/>
          <w:szCs w:val="28"/>
        </w:rPr>
      </w:pPr>
    </w:p>
    <w:p w14:paraId="7AA4F5A2" w14:textId="2427E5C2" w:rsidR="0064559D" w:rsidRDefault="0064559D">
      <w:pPr>
        <w:rPr>
          <w:sz w:val="28"/>
          <w:szCs w:val="28"/>
        </w:rPr>
      </w:pPr>
      <w:r>
        <w:rPr>
          <w:sz w:val="28"/>
          <w:szCs w:val="28"/>
        </w:rPr>
        <w:t xml:space="preserve">Først vil vi ønske Solveig velkommen til gjengen, hun er siste mann som starter hos oss så nå er vi 14 stykker. </w:t>
      </w:r>
    </w:p>
    <w:p w14:paraId="23C6B00D" w14:textId="2C120F30" w:rsidR="003A4B49" w:rsidRDefault="003A4B49">
      <w:pPr>
        <w:rPr>
          <w:sz w:val="28"/>
          <w:szCs w:val="28"/>
        </w:rPr>
      </w:pPr>
      <w:r>
        <w:rPr>
          <w:sz w:val="28"/>
          <w:szCs w:val="28"/>
        </w:rPr>
        <w:t xml:space="preserve">Nå er det seks uker siden barna startet opp </w:t>
      </w:r>
      <w:r w:rsidR="00412EA1">
        <w:rPr>
          <w:sz w:val="28"/>
          <w:szCs w:val="28"/>
        </w:rPr>
        <w:t>med</w:t>
      </w:r>
      <w:r>
        <w:rPr>
          <w:sz w:val="28"/>
          <w:szCs w:val="28"/>
        </w:rPr>
        <w:t xml:space="preserve"> nytt barnehageår og progresjonen har vært svært bra. Nå har barna funnet seg til rette og det er </w:t>
      </w:r>
      <w:proofErr w:type="spellStart"/>
      <w:r>
        <w:rPr>
          <w:sz w:val="28"/>
          <w:szCs w:val="28"/>
        </w:rPr>
        <w:t>roligt</w:t>
      </w:r>
      <w:proofErr w:type="spellEnd"/>
      <w:r>
        <w:rPr>
          <w:sz w:val="28"/>
          <w:szCs w:val="28"/>
        </w:rPr>
        <w:t xml:space="preserve"> og fint på avdelingen. Vi opplever de fleste barna som trygge på </w:t>
      </w:r>
      <w:r w:rsidR="00053EE3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som jobber på avdelingen, noe som har gjort til at vi har kunnet starte opp med både samling og aktiviteter før vi egentlig hadde tenkt </w:t>
      </w:r>
      <w:r w:rsidRPr="003A4B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5FD974" w14:textId="5FE65775" w:rsidR="001A1BB0" w:rsidRDefault="003A4B49">
      <w:pPr>
        <w:rPr>
          <w:sz w:val="28"/>
          <w:szCs w:val="28"/>
        </w:rPr>
      </w:pPr>
      <w:r>
        <w:rPr>
          <w:sz w:val="28"/>
          <w:szCs w:val="28"/>
        </w:rPr>
        <w:t xml:space="preserve">Nå i oktober </w:t>
      </w:r>
      <w:r w:rsidR="00412EA1">
        <w:rPr>
          <w:sz w:val="28"/>
          <w:szCs w:val="28"/>
        </w:rPr>
        <w:t>begynner vi</w:t>
      </w:r>
      <w:r>
        <w:rPr>
          <w:sz w:val="28"/>
          <w:szCs w:val="28"/>
        </w:rPr>
        <w:t xml:space="preserve"> med grupper</w:t>
      </w:r>
      <w:r w:rsidR="002205CE">
        <w:rPr>
          <w:sz w:val="28"/>
          <w:szCs w:val="28"/>
        </w:rPr>
        <w:t xml:space="preserve">. Vi har valgt å ha 5 </w:t>
      </w:r>
      <w:r w:rsidR="00412EA1">
        <w:rPr>
          <w:sz w:val="28"/>
          <w:szCs w:val="28"/>
        </w:rPr>
        <w:t>stykker</w:t>
      </w:r>
      <w:r w:rsidR="002205CE">
        <w:rPr>
          <w:sz w:val="28"/>
          <w:szCs w:val="28"/>
        </w:rPr>
        <w:t xml:space="preserve"> med farge slik at det skal være enklere for barna å se hvilke grupper de tilhører. I</w:t>
      </w:r>
      <w:r w:rsidR="00412EA1">
        <w:rPr>
          <w:sz w:val="28"/>
          <w:szCs w:val="28"/>
        </w:rPr>
        <w:t xml:space="preserve"> hver</w:t>
      </w:r>
      <w:r w:rsidR="002205CE">
        <w:rPr>
          <w:sz w:val="28"/>
          <w:szCs w:val="28"/>
        </w:rPr>
        <w:t xml:space="preserve"> gruppe vil det være en fast voksen som skal legge til rette for lek og aktiviteter. To og to grupper skal samarbeide</w:t>
      </w:r>
      <w:r w:rsidR="00434706">
        <w:rPr>
          <w:sz w:val="28"/>
          <w:szCs w:val="28"/>
        </w:rPr>
        <w:t xml:space="preserve">, </w:t>
      </w:r>
      <w:r w:rsidR="00412EA1">
        <w:rPr>
          <w:sz w:val="28"/>
          <w:szCs w:val="28"/>
        </w:rPr>
        <w:t xml:space="preserve">vi </w:t>
      </w:r>
      <w:r w:rsidR="00434706">
        <w:rPr>
          <w:sz w:val="28"/>
          <w:szCs w:val="28"/>
        </w:rPr>
        <w:t>rullere etter</w:t>
      </w:r>
      <w:r w:rsidR="00412EA1">
        <w:rPr>
          <w:sz w:val="28"/>
          <w:szCs w:val="28"/>
        </w:rPr>
        <w:t xml:space="preserve"> en måned</w:t>
      </w:r>
      <w:r w:rsidR="00434706">
        <w:rPr>
          <w:sz w:val="28"/>
          <w:szCs w:val="28"/>
        </w:rPr>
        <w:t xml:space="preserve"> slik at alle barna skal bli godt kjente med hverandre</w:t>
      </w:r>
      <w:r w:rsidR="00412EA1">
        <w:rPr>
          <w:sz w:val="28"/>
          <w:szCs w:val="28"/>
        </w:rPr>
        <w:t>.</w:t>
      </w:r>
    </w:p>
    <w:p w14:paraId="1EC73C5D" w14:textId="77777777" w:rsidR="00226EE3" w:rsidRDefault="00434706" w:rsidP="00226EE3">
      <w:pPr>
        <w:rPr>
          <w:sz w:val="28"/>
          <w:szCs w:val="28"/>
        </w:rPr>
      </w:pPr>
      <w:r w:rsidRPr="00226EE3">
        <w:rPr>
          <w:sz w:val="28"/>
          <w:szCs w:val="28"/>
        </w:rPr>
        <w:t xml:space="preserve">I oktober og november vil vi jobbe med følelser og vennskap. </w:t>
      </w:r>
      <w:r w:rsidR="00226EE3" w:rsidRPr="00226EE3">
        <w:rPr>
          <w:sz w:val="28"/>
          <w:szCs w:val="28"/>
        </w:rPr>
        <w:t xml:space="preserve"> </w:t>
      </w:r>
    </w:p>
    <w:p w14:paraId="01430EDB" w14:textId="612CD912" w:rsidR="00226EE3" w:rsidRDefault="00226EE3" w:rsidP="00226EE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226EE3">
        <w:rPr>
          <w:sz w:val="28"/>
          <w:szCs w:val="28"/>
        </w:rPr>
        <w:t>T</w:t>
      </w:r>
      <w:r w:rsidR="00412389" w:rsidRPr="00226EE3">
        <w:rPr>
          <w:sz w:val="28"/>
          <w:szCs w:val="28"/>
        </w:rPr>
        <w:t>rygghet</w:t>
      </w:r>
      <w:r w:rsidR="00412EA1" w:rsidRPr="00226EE3">
        <w:rPr>
          <w:sz w:val="28"/>
          <w:szCs w:val="28"/>
        </w:rPr>
        <w:t xml:space="preserve"> </w:t>
      </w:r>
      <w:r w:rsidR="00053EE3">
        <w:rPr>
          <w:sz w:val="28"/>
          <w:szCs w:val="28"/>
        </w:rPr>
        <w:t>for</w:t>
      </w:r>
      <w:r w:rsidR="001A1BB0" w:rsidRPr="00226EE3">
        <w:rPr>
          <w:sz w:val="28"/>
          <w:szCs w:val="28"/>
        </w:rPr>
        <w:t xml:space="preserve"> å </w:t>
      </w:r>
      <w:r w:rsidR="00412389" w:rsidRPr="00226EE3">
        <w:rPr>
          <w:sz w:val="28"/>
          <w:szCs w:val="28"/>
        </w:rPr>
        <w:t>støtte barna med å reflektere over egne følelser</w:t>
      </w:r>
      <w:r w:rsidR="001A1BB0" w:rsidRPr="00226EE3">
        <w:rPr>
          <w:sz w:val="28"/>
          <w:szCs w:val="28"/>
        </w:rPr>
        <w:t>.</w:t>
      </w:r>
    </w:p>
    <w:p w14:paraId="58B3560E" w14:textId="77777777" w:rsidR="00226EE3" w:rsidRDefault="00226EE3" w:rsidP="00226EE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Vennskap og samspill til et begynnende vennskap.</w:t>
      </w:r>
    </w:p>
    <w:p w14:paraId="6BA8DC2C" w14:textId="67C61F68" w:rsidR="00E879D3" w:rsidRDefault="00226EE3" w:rsidP="00226EE3">
      <w:pPr>
        <w:rPr>
          <w:sz w:val="28"/>
          <w:szCs w:val="28"/>
        </w:rPr>
      </w:pPr>
      <w:r>
        <w:rPr>
          <w:sz w:val="28"/>
          <w:szCs w:val="28"/>
        </w:rPr>
        <w:t xml:space="preserve">Vi skal gjennom hele året ha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psykisk helse, der vi skal bygge opp barna til å ha tro på seg selv og være god venn med andre.</w:t>
      </w:r>
    </w:p>
    <w:p w14:paraId="4B31FB35" w14:textId="6AC01542" w:rsidR="007B7447" w:rsidRPr="00226EE3" w:rsidRDefault="00E879D3" w:rsidP="00226EE3">
      <w:pPr>
        <w:rPr>
          <w:sz w:val="28"/>
          <w:szCs w:val="28"/>
        </w:rPr>
      </w:pPr>
      <w:r w:rsidRPr="00E879D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C6DA6" wp14:editId="2DDFC3A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47875" cy="1404620"/>
                <wp:effectExtent l="0" t="0" r="28575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2994" w14:textId="69876E85" w:rsidR="00E879D3" w:rsidRDefault="00E879D3">
                            <w:r>
                              <w:t>«Jeg er så liten,» sa muldvarpen. «Ja,» sa gutten, «men du trenger ikke være stor for å være viktig.»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6DA6" id="_x0000_s1027" type="#_x0000_t202" style="position:absolute;margin-left:0;margin-top:.75pt;width:16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" fillcolor="white [3201]" strokecolor="#ed7d31 [3205]" strokeweight="1pt">
                <v:textbox style="mso-fit-shape-to-text:t">
                  <w:txbxContent>
                    <w:p w14:paraId="71AB2994" w14:textId="69876E85" w:rsidR="00E879D3" w:rsidRDefault="00E879D3">
                      <w:r>
                        <w:t>«Jeg er så liten,» sa muldvarpen. «Ja,» sa gutten, «men du trenger ikke være stor for å være viktig.»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BB0" w:rsidRPr="00226E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B7447" w:rsidRPr="00226EE3">
        <w:rPr>
          <w:sz w:val="28"/>
          <w:szCs w:val="28"/>
        </w:rPr>
        <w:t xml:space="preserve"> </w:t>
      </w:r>
    </w:p>
    <w:p w14:paraId="18D6240D" w14:textId="6A31C12A" w:rsidR="001A1BB0" w:rsidRDefault="001A1BB0" w:rsidP="007B7447">
      <w:pPr>
        <w:rPr>
          <w:sz w:val="28"/>
          <w:szCs w:val="28"/>
        </w:rPr>
      </w:pPr>
    </w:p>
    <w:p w14:paraId="11CC5C2D" w14:textId="6D624F1B" w:rsidR="001A1BB0" w:rsidRDefault="001A1BB0" w:rsidP="007B7447">
      <w:pPr>
        <w:rPr>
          <w:sz w:val="28"/>
          <w:szCs w:val="28"/>
        </w:rPr>
      </w:pPr>
    </w:p>
    <w:p w14:paraId="2702216F" w14:textId="77777777" w:rsidR="0091587C" w:rsidRDefault="0091587C" w:rsidP="003C34D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22F8A2F2" w14:textId="2E7B9632" w:rsidR="0091587C" w:rsidRDefault="00867704" w:rsidP="003C34D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8876A" wp14:editId="62D38272">
            <wp:extent cx="3323900" cy="20383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95" cy="2039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173657" w14:textId="77777777" w:rsidR="00C374E8" w:rsidRDefault="00C374E8" w:rsidP="003C34D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28A8F1DE" w14:textId="7F04DB67" w:rsidR="0091587C" w:rsidRPr="00C374E8" w:rsidRDefault="00867704" w:rsidP="003C34DC">
      <w:pPr>
        <w:shd w:val="clear" w:color="auto" w:fill="FFFFFF"/>
        <w:spacing w:before="100" w:beforeAutospacing="1" w:after="100" w:afterAutospacing="1"/>
        <w:rPr>
          <w:rFonts w:ascii="Copperplate Gothic Bold" w:hAnsi="Copperplate Gothic Bold"/>
          <w:color w:val="FF0000"/>
          <w:sz w:val="32"/>
          <w:szCs w:val="32"/>
        </w:rPr>
      </w:pPr>
      <w:r w:rsidRPr="00C374E8">
        <w:rPr>
          <w:rFonts w:ascii="Copperplate Gothic Bold" w:hAnsi="Copperplate Gothic Bold"/>
          <w:color w:val="FF0000"/>
          <w:sz w:val="32"/>
          <w:szCs w:val="32"/>
        </w:rPr>
        <w:t>Bukkene Bruse</w:t>
      </w:r>
    </w:p>
    <w:p w14:paraId="731BFC99" w14:textId="3CA6EFC2" w:rsidR="008E3E73" w:rsidRDefault="00E879D3" w:rsidP="003C34D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nb-NO"/>
        </w:rPr>
      </w:pPr>
      <w:r w:rsidRPr="008E3E73">
        <w:rPr>
          <w:rFonts w:cstheme="minorHAnsi"/>
          <w:sz w:val="28"/>
          <w:szCs w:val="28"/>
        </w:rPr>
        <w:t>Periodens litteratur og Eventyr blir fortellingen om de tre bukkene bruse. Vi har valgt denne fortellingen fordi den</w:t>
      </w:r>
      <w:r w:rsidR="008E3E73" w:rsidRPr="008E3E73">
        <w:rPr>
          <w:rFonts w:cstheme="minorHAnsi"/>
          <w:sz w:val="28"/>
          <w:szCs w:val="28"/>
        </w:rPr>
        <w:t xml:space="preserve"> bidrar til at </w:t>
      </w:r>
      <w:r w:rsidR="008E3E73" w:rsidRPr="008E3E73">
        <w:rPr>
          <w:rFonts w:eastAsia="Times New Roman" w:cstheme="minorHAnsi"/>
          <w:sz w:val="28"/>
          <w:szCs w:val="28"/>
          <w:lang w:eastAsia="nb-NO"/>
        </w:rPr>
        <w:t xml:space="preserve">barna får leve seg inn i en </w:t>
      </w:r>
      <w:r w:rsidR="0091587C" w:rsidRPr="008E3E73">
        <w:rPr>
          <w:rFonts w:eastAsia="Times New Roman" w:cstheme="minorHAnsi"/>
          <w:sz w:val="28"/>
          <w:szCs w:val="28"/>
          <w:lang w:eastAsia="nb-NO"/>
        </w:rPr>
        <w:t>annen verden</w:t>
      </w:r>
      <w:r w:rsidR="008E3E73" w:rsidRPr="008E3E73">
        <w:rPr>
          <w:rFonts w:eastAsia="Times New Roman" w:cstheme="minorHAnsi"/>
          <w:sz w:val="28"/>
          <w:szCs w:val="28"/>
          <w:lang w:eastAsia="nb-NO"/>
        </w:rPr>
        <w:t>,</w:t>
      </w:r>
      <w:r w:rsidR="008E3E73" w:rsidRPr="008E3E73">
        <w:rPr>
          <w:rFonts w:eastAsia="Times New Roman" w:cstheme="minorHAnsi"/>
          <w:sz w:val="28"/>
          <w:szCs w:val="28"/>
          <w:lang w:eastAsia="nb-NO"/>
        </w:rPr>
        <w:t xml:space="preserve"> og bidrar til at barna utvikler sin egen fantasi</w:t>
      </w:r>
      <w:r w:rsidR="003C34DC">
        <w:rPr>
          <w:rFonts w:eastAsia="Times New Roman" w:cstheme="minorHAnsi"/>
          <w:sz w:val="28"/>
          <w:szCs w:val="28"/>
          <w:lang w:eastAsia="nb-NO"/>
        </w:rPr>
        <w:t xml:space="preserve">.                                              Fortellingen handler også om vennskap og følelser </w:t>
      </w:r>
      <w:r w:rsidR="003C34DC" w:rsidRPr="003C34D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C34DC">
        <w:rPr>
          <w:rFonts w:eastAsia="Times New Roman" w:cstheme="minorHAnsi"/>
          <w:sz w:val="28"/>
          <w:szCs w:val="28"/>
          <w:lang w:eastAsia="nb-NO"/>
        </w:rPr>
        <w:t xml:space="preserve"> Når vi jobber med fortellingen skal vi bruke bøker, flanellograf der barna selv er med </w:t>
      </w:r>
      <w:r w:rsidR="0091587C">
        <w:rPr>
          <w:rFonts w:eastAsia="Times New Roman" w:cstheme="minorHAnsi"/>
          <w:sz w:val="28"/>
          <w:szCs w:val="28"/>
          <w:lang w:eastAsia="nb-NO"/>
        </w:rPr>
        <w:t>å bidra</w:t>
      </w:r>
      <w:r w:rsidR="003C34DC">
        <w:rPr>
          <w:rFonts w:eastAsia="Times New Roman" w:cstheme="minorHAnsi"/>
          <w:sz w:val="28"/>
          <w:szCs w:val="28"/>
          <w:lang w:eastAsia="nb-NO"/>
        </w:rPr>
        <w:t xml:space="preserve"> til fortellingen, digitale verktøy slik at barna får en førforståelse av fortellingen, sang og </w:t>
      </w:r>
      <w:r w:rsidR="0091587C">
        <w:rPr>
          <w:rFonts w:eastAsia="Times New Roman" w:cstheme="minorHAnsi"/>
          <w:sz w:val="28"/>
          <w:szCs w:val="28"/>
          <w:lang w:eastAsia="nb-NO"/>
        </w:rPr>
        <w:t>forming.</w:t>
      </w:r>
      <w:r w:rsidR="003C34DC">
        <w:rPr>
          <w:rFonts w:eastAsia="Times New Roman" w:cstheme="minorHAnsi"/>
          <w:sz w:val="28"/>
          <w:szCs w:val="28"/>
          <w:lang w:eastAsia="nb-NO"/>
        </w:rPr>
        <w:t xml:space="preserve"> </w:t>
      </w:r>
    </w:p>
    <w:p w14:paraId="1ADB89B6" w14:textId="2DB78DC9" w:rsidR="00867704" w:rsidRPr="00364FF6" w:rsidRDefault="0091587C" w:rsidP="00364FF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sz w:val="28"/>
          <w:szCs w:val="28"/>
          <w:lang w:eastAsia="nb-NO"/>
        </w:rPr>
      </w:pPr>
      <w:r w:rsidRPr="0091587C">
        <w:rPr>
          <w:rFonts w:eastAsia="Times New Roman" w:cstheme="minorHAnsi"/>
          <w:sz w:val="28"/>
          <w:szCs w:val="28"/>
          <w:lang w:eastAsia="nb-NO"/>
        </w:rPr>
        <w:drawing>
          <wp:inline distT="0" distB="0" distL="0" distR="0" wp14:anchorId="27662D30" wp14:editId="5B09029C">
            <wp:extent cx="1162050" cy="1162050"/>
            <wp:effectExtent l="190500" t="190500" r="190500" b="190500"/>
            <wp:docPr id="1" name="Bilde 1" descr="De tre bukkene B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tre bukkene Br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7704" w:rsidRPr="00867704">
        <w:rPr>
          <w:b/>
          <w:bCs/>
        </w:rPr>
        <w:t>BUKKENE BRUSE</w:t>
      </w:r>
      <w:r w:rsidR="00364FF6">
        <w:rPr>
          <w:b/>
          <w:bCs/>
        </w:rPr>
        <w:t xml:space="preserve"> SANGEN</w:t>
      </w:r>
      <w:r w:rsidR="00867704" w:rsidRPr="00867704">
        <w:rPr>
          <w:b/>
          <w:bCs/>
        </w:rPr>
        <w:t>.</w:t>
      </w:r>
      <w:r w:rsidR="00867704">
        <w:t xml:space="preserve"> </w:t>
      </w:r>
      <w:r w:rsidR="00867704">
        <w:t xml:space="preserve"> </w:t>
      </w:r>
      <w:r w:rsidR="00364FF6">
        <w:t xml:space="preserve">                                                                                        </w:t>
      </w:r>
      <w:r w:rsidR="00867704" w:rsidRPr="00364FF6">
        <w:rPr>
          <w:i/>
          <w:iCs/>
        </w:rPr>
        <w:t xml:space="preserve">Lille bukken Bruse trippet over trollebru. Nå tar jeg deg sa trollet og var så grum i hu. Nei og nei, ta ikke meg, jeg er tynn og liten jeg! Den som kommer etter, mye mere metter. SÅ GÅ DA, SA TROLLET (sies) </w:t>
      </w:r>
    </w:p>
    <w:p w14:paraId="4C55DA08" w14:textId="2C9B0982" w:rsidR="00867704" w:rsidRPr="00364FF6" w:rsidRDefault="00867704" w:rsidP="00364FF6">
      <w:pPr>
        <w:shd w:val="clear" w:color="auto" w:fill="FFFFFF"/>
        <w:spacing w:before="100" w:beforeAutospacing="1" w:after="100" w:afterAutospacing="1"/>
        <w:rPr>
          <w:i/>
          <w:iCs/>
        </w:rPr>
      </w:pPr>
      <w:r w:rsidRPr="00364FF6">
        <w:rPr>
          <w:i/>
          <w:iCs/>
        </w:rPr>
        <w:t xml:space="preserve">Mellom bukken Bruse trampet over trollebru. Nå tar jeg deg, sa trollet, og var så grum i hu. Nei og nei ta ikke meg, jeg er tynn og liten jeg. Den som kommer etter mye mere metter. SÅ GÅ DA, SA TROLLET (sies) </w:t>
      </w:r>
    </w:p>
    <w:p w14:paraId="633E1A10" w14:textId="22513CF2" w:rsidR="00364FF6" w:rsidRPr="00364FF6" w:rsidRDefault="00867704" w:rsidP="00364FF6">
      <w:pPr>
        <w:shd w:val="clear" w:color="auto" w:fill="FFFFFF"/>
        <w:spacing w:before="100" w:beforeAutospacing="1" w:after="100" w:afterAutospacing="1"/>
        <w:rPr>
          <w:i/>
          <w:iCs/>
        </w:rPr>
      </w:pPr>
      <w:r w:rsidRPr="00364FF6">
        <w:rPr>
          <w:i/>
          <w:iCs/>
        </w:rPr>
        <w:t>Store bukken Bruse trampet over trollebru. Nå tar jeg deg sa trollet og var så grum i hu. Jeg er ikke redd for deg, bare kom jeg stanger deg! Og pang og pang det skramlet, stygge trollet ramlet!</w:t>
      </w:r>
      <w:r w:rsidR="00C374E8" w:rsidRPr="00364FF6">
        <w:rPr>
          <w:i/>
          <w:iCs/>
        </w:rPr>
        <w:t xml:space="preserve">  </w:t>
      </w:r>
      <w:hyperlink r:id="rId8" w:history="1">
        <w:r w:rsidR="00364FF6" w:rsidRPr="000847FA">
          <w:rPr>
            <w:rStyle w:val="Hyperkobling"/>
          </w:rPr>
          <w:t>https://www.youtube.com/watch?v=7hNBCNfFXlA</w:t>
        </w:r>
      </w:hyperlink>
      <w:r w:rsidR="00364FF6">
        <w:t xml:space="preserve">                                                                                                               </w:t>
      </w:r>
      <w:r w:rsidR="00C374E8" w:rsidRPr="00364FF6">
        <w:rPr>
          <w:i/>
          <w:iCs/>
        </w:rPr>
        <w:t xml:space="preserve">                                                                   </w:t>
      </w:r>
      <w:r w:rsidR="00364FF6" w:rsidRPr="00364FF6">
        <w:rPr>
          <w:i/>
          <w:iCs/>
        </w:rPr>
        <w:t xml:space="preserve">                       </w:t>
      </w:r>
    </w:p>
    <w:p w14:paraId="1B8E2D6A" w14:textId="77777777" w:rsidR="00364FF6" w:rsidRDefault="00364FF6" w:rsidP="00364FF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1EF30FBA" w14:textId="063E7C27" w:rsidR="00C374E8" w:rsidRPr="00364FF6" w:rsidRDefault="00C374E8" w:rsidP="00364FF6">
      <w:pPr>
        <w:shd w:val="clear" w:color="auto" w:fill="FFFFFF"/>
        <w:spacing w:before="100" w:beforeAutospacing="1" w:after="100" w:afterAutospacing="1"/>
      </w:pPr>
      <w:r w:rsidRPr="00C374E8">
        <w:rPr>
          <w:rFonts w:eastAsia="Times New Roman" w:cstheme="minorHAnsi"/>
          <w:b/>
          <w:bCs/>
          <w:sz w:val="28"/>
          <w:szCs w:val="28"/>
          <w:lang w:eastAsia="nb-NO"/>
        </w:rPr>
        <w:t>Rim og regle</w:t>
      </w:r>
    </w:p>
    <w:p w14:paraId="623E6A6D" w14:textId="256CE222" w:rsidR="00813D22" w:rsidRDefault="00813D22" w:rsidP="003C34DC">
      <w:pPr>
        <w:shd w:val="clear" w:color="auto" w:fill="FFFFFF"/>
        <w:spacing w:before="100" w:beforeAutospacing="1" w:after="100" w:afterAutospacing="1"/>
        <w:ind w:left="720"/>
      </w:pPr>
    </w:p>
    <w:p w14:paraId="0F95FC2C" w14:textId="5EFA568F" w:rsidR="0064559D" w:rsidRDefault="0064559D" w:rsidP="003C34DC">
      <w:pPr>
        <w:shd w:val="clear" w:color="auto" w:fill="FFFFFF"/>
        <w:spacing w:before="100" w:beforeAutospacing="1" w:after="100" w:afterAutospacing="1"/>
        <w:ind w:left="720"/>
      </w:pPr>
    </w:p>
    <w:p w14:paraId="4CAF5D68" w14:textId="02738530" w:rsidR="0064559D" w:rsidRDefault="0064559D" w:rsidP="003C34DC">
      <w:pPr>
        <w:shd w:val="clear" w:color="auto" w:fill="FFFFFF"/>
        <w:spacing w:before="100" w:beforeAutospacing="1" w:after="100" w:afterAutospacing="1"/>
        <w:ind w:left="720"/>
      </w:pPr>
    </w:p>
    <w:p w14:paraId="3D0FA026" w14:textId="5D2BFA5B" w:rsidR="0064559D" w:rsidRPr="00C374E8" w:rsidRDefault="00364FF6" w:rsidP="00C374E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EEE9A" wp14:editId="3558BDB0">
                <wp:simplePos x="0" y="0"/>
                <wp:positionH relativeFrom="margin">
                  <wp:posOffset>1290955</wp:posOffset>
                </wp:positionH>
                <wp:positionV relativeFrom="paragraph">
                  <wp:posOffset>-1502410</wp:posOffset>
                </wp:positionV>
                <wp:extent cx="2409825" cy="2000250"/>
                <wp:effectExtent l="0" t="0" r="28575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B301" w14:textId="47497AA4" w:rsidR="00813D22" w:rsidRDefault="00813D22">
                            <w:proofErr w:type="spellStart"/>
                            <w:r>
                              <w:t>Himpel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p</w:t>
                            </w:r>
                            <w:r w:rsidR="00C374E8">
                              <w:t>i</w:t>
                            </w:r>
                            <w:r>
                              <w:t>mpel</w:t>
                            </w:r>
                            <w:proofErr w:type="spellEnd"/>
                            <w:r>
                              <w:t xml:space="preserve"> de satt på et berg, den ene var en sprellemann den andre var en dverg.</w:t>
                            </w:r>
                            <w:r w:rsidR="00C374E8">
                              <w:t xml:space="preserve"> </w:t>
                            </w:r>
                            <w:r>
                              <w:t xml:space="preserve">De satt ser på hver sin tue og ristet med sin lange lue!!! </w:t>
                            </w:r>
                            <w:r w:rsidR="00C374E8">
                              <w:t xml:space="preserve">                                    </w:t>
                            </w:r>
                            <w:r>
                              <w:t>De satt der i timer jeg tror det var fem 1-2-3-4-5, så SPRATT de inn i berget igjen</w:t>
                            </w:r>
                            <w:r w:rsidR="00C374E8">
                              <w:t>!!!                                                              Men hvis vi er ganske stille så kanskje vi hører dem spille (Lag plystre lyd)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EE9A" id="_x0000_s1028" type="#_x0000_t202" style="position:absolute;margin-left:101.65pt;margin-top:-118.3pt;width:189.75pt;height:1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" fillcolor="white [3201]" strokecolor="#ed7d31 [3205]" strokeweight="1pt">
                <v:textbox>
                  <w:txbxContent>
                    <w:p w14:paraId="63ABB301" w14:textId="47497AA4" w:rsidR="00813D22" w:rsidRDefault="00813D22">
                      <w:proofErr w:type="spellStart"/>
                      <w:r>
                        <w:t>Himpel</w:t>
                      </w:r>
                      <w:proofErr w:type="spellEnd"/>
                      <w:r>
                        <w:t xml:space="preserve"> og </w:t>
                      </w:r>
                      <w:proofErr w:type="spellStart"/>
                      <w:r>
                        <w:t>p</w:t>
                      </w:r>
                      <w:r w:rsidR="00C374E8">
                        <w:t>i</w:t>
                      </w:r>
                      <w:r>
                        <w:t>mpel</w:t>
                      </w:r>
                      <w:proofErr w:type="spellEnd"/>
                      <w:r>
                        <w:t xml:space="preserve"> de satt på et berg, den ene var en sprellemann den andre var en dverg.</w:t>
                      </w:r>
                      <w:r w:rsidR="00C374E8">
                        <w:t xml:space="preserve"> </w:t>
                      </w:r>
                      <w:r>
                        <w:t xml:space="preserve">De satt ser på hver sin tue og ristet med sin lange lue!!! </w:t>
                      </w:r>
                      <w:r w:rsidR="00C374E8">
                        <w:t xml:space="preserve">                                    </w:t>
                      </w:r>
                      <w:r>
                        <w:t>De satt der i timer jeg tror det var fem 1-2-3-4-5, så SPRATT de inn i berget igjen</w:t>
                      </w:r>
                      <w:r w:rsidR="00C374E8">
                        <w:t>!!!                                                              Men hvis vi er ganske stille så kanskje vi hører dem spille (Lag plystre lyd)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08184B" w14:textId="7B07D438" w:rsidR="00C374E8" w:rsidRPr="008E3E73" w:rsidRDefault="00C374E8" w:rsidP="003C34D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nb-NO"/>
        </w:rPr>
      </w:pPr>
    </w:p>
    <w:p w14:paraId="1704684D" w14:textId="6C5E89A6" w:rsidR="00652EDE" w:rsidRDefault="00652EDE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 w:rsidRPr="0064559D">
        <w:rPr>
          <w:sz w:val="28"/>
          <w:szCs w:val="28"/>
          <w:highlight w:val="yellow"/>
        </w:rPr>
        <w:t>FN-dagen 24 oktober</w:t>
      </w:r>
      <w:r w:rsidR="0064559D" w:rsidRPr="0064559D">
        <w:rPr>
          <w:sz w:val="28"/>
          <w:szCs w:val="28"/>
          <w:highlight w:val="yellow"/>
        </w:rPr>
        <w:t xml:space="preserve"> 14.00-16.00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52EDE">
        <w:rPr>
          <w:rFonts w:cstheme="minorHAnsi"/>
          <w:sz w:val="28"/>
          <w:szCs w:val="28"/>
        </w:rPr>
        <w:t>Denne dagen markere vi barnehagen med kafe der vi servere</w:t>
      </w:r>
      <w:r w:rsidR="0064559D">
        <w:rPr>
          <w:rFonts w:cstheme="minorHAnsi"/>
          <w:sz w:val="28"/>
          <w:szCs w:val="28"/>
        </w:rPr>
        <w:t xml:space="preserve"> lapskaus og</w:t>
      </w:r>
      <w:r w:rsidRPr="00652EDE">
        <w:rPr>
          <w:rFonts w:cstheme="minorHAnsi"/>
          <w:sz w:val="28"/>
          <w:szCs w:val="28"/>
        </w:rPr>
        <w:t xml:space="preserve"> mat</w:t>
      </w:r>
      <w:r w:rsidR="0064559D">
        <w:rPr>
          <w:rFonts w:cstheme="minorHAnsi"/>
          <w:sz w:val="28"/>
          <w:szCs w:val="28"/>
        </w:rPr>
        <w:t>/kaker</w:t>
      </w:r>
      <w:r w:rsidRPr="00652EDE">
        <w:rPr>
          <w:rFonts w:cstheme="minorHAnsi"/>
          <w:sz w:val="28"/>
          <w:szCs w:val="28"/>
        </w:rPr>
        <w:t xml:space="preserve"> fra ulike land og kulturer. Dette året har vi valgt å støtte Forut prosjektet som </w:t>
      </w:r>
      <w:r w:rsidRPr="00652EDE">
        <w:rPr>
          <w:rFonts w:cstheme="minorHAnsi"/>
          <w:color w:val="202124"/>
          <w:sz w:val="28"/>
          <w:szCs w:val="28"/>
          <w:shd w:val="clear" w:color="auto" w:fill="FFFFFF"/>
        </w:rPr>
        <w:t xml:space="preserve">en norsk bistandsorganisasjon som arbeider mot fattigdom og for en rettferdig verden. </w:t>
      </w:r>
      <w:r w:rsidR="0064559D">
        <w:rPr>
          <w:rFonts w:cstheme="minorHAnsi"/>
          <w:color w:val="202124"/>
          <w:sz w:val="28"/>
          <w:szCs w:val="28"/>
          <w:shd w:val="clear" w:color="auto" w:fill="FFFFFF"/>
        </w:rPr>
        <w:t>De</w:t>
      </w:r>
      <w:r w:rsidRPr="00652EDE">
        <w:rPr>
          <w:rFonts w:cstheme="minorHAnsi"/>
          <w:color w:val="202124"/>
          <w:sz w:val="28"/>
          <w:szCs w:val="28"/>
          <w:shd w:val="clear" w:color="auto" w:fill="FFFFFF"/>
        </w:rPr>
        <w:t xml:space="preserve"> kjemper for at barn og kvinner skal få realisert sin</w:t>
      </w:r>
      <w:r w:rsidR="0064559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652EDE">
        <w:rPr>
          <w:rFonts w:cstheme="minorHAnsi"/>
          <w:color w:val="202124"/>
          <w:sz w:val="28"/>
          <w:szCs w:val="28"/>
          <w:shd w:val="clear" w:color="auto" w:fill="FFFFFF"/>
        </w:rPr>
        <w:t>rettigheter, og at rusmidler og dårlig psykisk helse ikke skal hindre trygghet og utvikling.</w:t>
      </w:r>
      <w:r w:rsidR="0064559D">
        <w:rPr>
          <w:rFonts w:cstheme="minorHAnsi"/>
          <w:color w:val="202124"/>
          <w:sz w:val="28"/>
          <w:szCs w:val="28"/>
          <w:shd w:val="clear" w:color="auto" w:fill="FFFFFF"/>
        </w:rPr>
        <w:t xml:space="preserve"> Det er frivillig om dere ønsker støtte, men vi kommer til å dele ut et vips nr. dere kan bruke.                                                                                                         På tørkeskapet på avdelingen henger også en lapp dere kan skrive dere opp på om det er noe mat/kake dere kan bidra med. Legger med </w:t>
      </w:r>
      <w:proofErr w:type="gramStart"/>
      <w:r w:rsidR="0064559D">
        <w:rPr>
          <w:rFonts w:cstheme="minorHAnsi"/>
          <w:color w:val="202124"/>
          <w:sz w:val="28"/>
          <w:szCs w:val="28"/>
          <w:shd w:val="clear" w:color="auto" w:fill="FFFFFF"/>
        </w:rPr>
        <w:t>linken</w:t>
      </w:r>
      <w:proofErr w:type="gramEnd"/>
      <w:r w:rsidR="0064559D">
        <w:rPr>
          <w:rFonts w:cstheme="minorHAnsi"/>
          <w:color w:val="202124"/>
          <w:sz w:val="28"/>
          <w:szCs w:val="28"/>
          <w:shd w:val="clear" w:color="auto" w:fill="FFFFFF"/>
        </w:rPr>
        <w:t xml:space="preserve"> til prosjektet så kan dere selv i sammen med barna gå inn å se </w:t>
      </w:r>
      <w:hyperlink r:id="rId9" w:history="1">
        <w:r w:rsidR="00364FF6" w:rsidRPr="000847FA">
          <w:rPr>
            <w:rStyle w:val="Hyperkobling"/>
            <w:rFonts w:cstheme="minorHAnsi"/>
            <w:sz w:val="28"/>
            <w:szCs w:val="28"/>
            <w:shd w:val="clear" w:color="auto" w:fill="FFFFFF"/>
          </w:rPr>
          <w:t>https://forut.no/barneaksjonen/</w:t>
        </w:r>
      </w:hyperlink>
    </w:p>
    <w:p w14:paraId="464C92EA" w14:textId="02ACEB56" w:rsidR="0064559D" w:rsidRDefault="0064559D">
      <w:pPr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3ECCEAEE" w14:textId="77777777" w:rsidR="0064559D" w:rsidRDefault="0064559D">
      <w:pPr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397537D1" w14:textId="7531B7AD" w:rsidR="0064559D" w:rsidRDefault="006455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7D1E8A" wp14:editId="514E2D53">
            <wp:extent cx="5448300" cy="2724150"/>
            <wp:effectExtent l="19050" t="0" r="19050" b="80010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4C5475C" w14:textId="5032791D" w:rsidR="00652EDE" w:rsidRDefault="00652EDE">
      <w:pPr>
        <w:rPr>
          <w:sz w:val="28"/>
          <w:szCs w:val="28"/>
        </w:rPr>
      </w:pPr>
    </w:p>
    <w:p w14:paraId="4D8473FB" w14:textId="77777777" w:rsidR="00E879D3" w:rsidRDefault="00E879D3">
      <w:pPr>
        <w:rPr>
          <w:sz w:val="28"/>
          <w:szCs w:val="28"/>
        </w:rPr>
      </w:pPr>
    </w:p>
    <w:p w14:paraId="3CC125F0" w14:textId="18EC8132" w:rsidR="00434706" w:rsidRDefault="00434706">
      <w:pPr>
        <w:rPr>
          <w:sz w:val="28"/>
          <w:szCs w:val="28"/>
        </w:rPr>
      </w:pPr>
    </w:p>
    <w:p w14:paraId="105E2123" w14:textId="77777777" w:rsidR="00364FF6" w:rsidRDefault="00364FF6">
      <w:pPr>
        <w:rPr>
          <w:sz w:val="28"/>
          <w:szCs w:val="28"/>
        </w:rPr>
      </w:pPr>
    </w:p>
    <w:p w14:paraId="6513EA92" w14:textId="5773CBCB" w:rsidR="0064559D" w:rsidRPr="00AB04DB" w:rsidRDefault="0064559D">
      <w:pPr>
        <w:rPr>
          <w:sz w:val="44"/>
          <w:szCs w:val="44"/>
        </w:rPr>
      </w:pPr>
      <w:r w:rsidRPr="00AB04DB">
        <w:rPr>
          <w:sz w:val="44"/>
          <w:szCs w:val="44"/>
          <w:highlight w:val="yellow"/>
        </w:rPr>
        <w:lastRenderedPageBreak/>
        <w:t>Bursdager i oktober og november</w:t>
      </w:r>
    </w:p>
    <w:p w14:paraId="7C1E0FE8" w14:textId="7E9E8D2E" w:rsidR="0064559D" w:rsidRDefault="0064559D">
      <w:pPr>
        <w:rPr>
          <w:sz w:val="28"/>
          <w:szCs w:val="28"/>
        </w:rPr>
      </w:pPr>
      <w:r>
        <w:rPr>
          <w:sz w:val="28"/>
          <w:szCs w:val="28"/>
        </w:rPr>
        <w:t xml:space="preserve">Hipp hurra for </w:t>
      </w:r>
      <w:r w:rsidR="00AB04DB">
        <w:rPr>
          <w:sz w:val="28"/>
          <w:szCs w:val="28"/>
        </w:rPr>
        <w:t>Solveig og Olivia som fyller 1- år i oktober</w:t>
      </w:r>
    </w:p>
    <w:p w14:paraId="232AE4C9" w14:textId="6218F0BD" w:rsidR="00AB04DB" w:rsidRDefault="00AB04DB">
      <w:pPr>
        <w:rPr>
          <w:sz w:val="28"/>
          <w:szCs w:val="28"/>
        </w:rPr>
      </w:pPr>
      <w:r>
        <w:rPr>
          <w:sz w:val="28"/>
          <w:szCs w:val="28"/>
        </w:rPr>
        <w:t>Hipp hurra for Ludvik som fyller 1-år i november</w:t>
      </w:r>
    </w:p>
    <w:p w14:paraId="1454B5D8" w14:textId="24C779E9" w:rsidR="00AB04DB" w:rsidRDefault="00AB04D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819F08" wp14:editId="46D929DA">
            <wp:extent cx="5617615" cy="1504950"/>
            <wp:effectExtent l="0" t="0" r="2540" b="0"/>
            <wp:docPr id="2" name="Bilde 2" descr="Simply me and my craft: Hipp hipp hurr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y me and my craft: Hipp hipp hurra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25" cy="150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BB00" w14:textId="4B004042" w:rsidR="00AB04DB" w:rsidRDefault="005F1F8D">
      <w:pPr>
        <w:rPr>
          <w:sz w:val="28"/>
          <w:szCs w:val="28"/>
        </w:rPr>
      </w:pPr>
      <w:r w:rsidRPr="005F1F8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8915FD" wp14:editId="04C7D746">
                <wp:simplePos x="0" y="0"/>
                <wp:positionH relativeFrom="margin">
                  <wp:posOffset>3585845</wp:posOffset>
                </wp:positionH>
                <wp:positionV relativeFrom="paragraph">
                  <wp:posOffset>291465</wp:posOffset>
                </wp:positionV>
                <wp:extent cx="1970405" cy="1718310"/>
                <wp:effectExtent l="0" t="0" r="10795" b="1524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718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89ED" w14:textId="1F194392" w:rsidR="005F1F8D" w:rsidRDefault="005F1F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1F8D">
                              <w:rPr>
                                <w:sz w:val="28"/>
                                <w:szCs w:val="28"/>
                              </w:rPr>
                              <w:t>FAU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representanter fra Småtroll.</w:t>
                            </w:r>
                          </w:p>
                          <w:p w14:paraId="07ABC6D1" w14:textId="77777777" w:rsidR="005F1F8D" w:rsidRDefault="005F1F8D" w:rsidP="005F1F8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F1F8D">
                              <w:rPr>
                                <w:sz w:val="28"/>
                                <w:szCs w:val="28"/>
                              </w:rPr>
                              <w:t>Christine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mor til Tiril</w:t>
                            </w:r>
                          </w:p>
                          <w:p w14:paraId="2741F508" w14:textId="6650CF20" w:rsidR="005F1F8D" w:rsidRPr="005F1F8D" w:rsidRDefault="005F1F8D" w:rsidP="005F1F8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Sverre far til Eir (vara)</w:t>
                            </w:r>
                            <w:r w:rsidRPr="005F1F8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15FD" id="_x0000_s1029" type="#_x0000_t202" style="position:absolute;margin-left:282.35pt;margin-top:22.95pt;width:155.15pt;height:13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" fillcolor="white [3201]" strokecolor="#4472c4 [3204]" strokeweight="1pt">
                <v:textbox>
                  <w:txbxContent>
                    <w:p w14:paraId="732989ED" w14:textId="1F194392" w:rsidR="005F1F8D" w:rsidRDefault="005F1F8D">
                      <w:pPr>
                        <w:rPr>
                          <w:sz w:val="28"/>
                          <w:szCs w:val="28"/>
                        </w:rPr>
                      </w:pPr>
                      <w:r w:rsidRPr="005F1F8D">
                        <w:rPr>
                          <w:sz w:val="28"/>
                          <w:szCs w:val="28"/>
                        </w:rPr>
                        <w:t>FAU</w:t>
                      </w:r>
                      <w:r>
                        <w:rPr>
                          <w:sz w:val="28"/>
                          <w:szCs w:val="28"/>
                        </w:rPr>
                        <w:t xml:space="preserve"> representanter fra Småtroll.</w:t>
                      </w:r>
                    </w:p>
                    <w:p w14:paraId="07ABC6D1" w14:textId="77777777" w:rsidR="005F1F8D" w:rsidRDefault="005F1F8D" w:rsidP="005F1F8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5F1F8D">
                        <w:rPr>
                          <w:sz w:val="28"/>
                          <w:szCs w:val="28"/>
                        </w:rPr>
                        <w:t>Christine</w:t>
                      </w:r>
                      <w:r>
                        <w:rPr>
                          <w:sz w:val="28"/>
                          <w:szCs w:val="28"/>
                        </w:rPr>
                        <w:t xml:space="preserve"> mor til Tiril</w:t>
                      </w:r>
                    </w:p>
                    <w:p w14:paraId="2741F508" w14:textId="6650CF20" w:rsidR="005F1F8D" w:rsidRPr="005F1F8D" w:rsidRDefault="005F1F8D" w:rsidP="005F1F8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Sverre far til Eir (vara)</w:t>
                      </w:r>
                      <w:r w:rsidRPr="005F1F8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83ECB" w14:textId="4EF1FCFE" w:rsidR="00AB04DB" w:rsidRDefault="00AB04DB">
      <w:pPr>
        <w:rPr>
          <w:sz w:val="28"/>
          <w:szCs w:val="28"/>
        </w:rPr>
      </w:pPr>
      <w:r w:rsidRPr="00AB04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B2424" wp14:editId="17D6C458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360930" cy="1404620"/>
                <wp:effectExtent l="0" t="0" r="19685" b="2349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40B74" w14:textId="0BC2C57B" w:rsidR="00AB04DB" w:rsidRDefault="00AB04DB">
                            <w:r>
                              <w:t xml:space="preserve">Dere vil få tilbud om en oppstart samtale nå i oktober, den må bli tatt i åpningstiden.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B2424" id="_x0000_s1030" type="#_x0000_t202" style="position:absolute;margin-left:0;margin-top:17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" fillcolor="white [3201]" strokecolor="#4472c4 [3204]" strokeweight="1pt">
                <v:textbox style="mso-fit-shape-to-text:t">
                  <w:txbxContent>
                    <w:p w14:paraId="05640B74" w14:textId="0BC2C57B" w:rsidR="00AB04DB" w:rsidRDefault="00AB04DB">
                      <w:r>
                        <w:t xml:space="preserve">Dere vil få tilbud om en oppstart samtale nå i oktober, den må bli tatt i åpningstiden.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A8AEA" w14:textId="10AD01D5" w:rsidR="00AB04DB" w:rsidRDefault="00AB04DB">
      <w:pPr>
        <w:rPr>
          <w:sz w:val="28"/>
          <w:szCs w:val="28"/>
        </w:rPr>
      </w:pPr>
    </w:p>
    <w:p w14:paraId="2ADC9C32" w14:textId="42A64426" w:rsidR="00AB04DB" w:rsidRDefault="00AB04DB">
      <w:pPr>
        <w:rPr>
          <w:sz w:val="28"/>
          <w:szCs w:val="28"/>
        </w:rPr>
      </w:pPr>
    </w:p>
    <w:p w14:paraId="55704D99" w14:textId="2D30FA54" w:rsidR="00AB04DB" w:rsidRDefault="00AB04DB">
      <w:pPr>
        <w:rPr>
          <w:sz w:val="28"/>
          <w:szCs w:val="28"/>
        </w:rPr>
      </w:pPr>
    </w:p>
    <w:p w14:paraId="533B140A" w14:textId="2E8F2A8E" w:rsidR="00AB04DB" w:rsidRDefault="00AB04DB">
      <w:pPr>
        <w:rPr>
          <w:sz w:val="28"/>
          <w:szCs w:val="28"/>
        </w:rPr>
      </w:pPr>
      <w:r>
        <w:rPr>
          <w:sz w:val="28"/>
          <w:szCs w:val="28"/>
        </w:rPr>
        <w:t xml:space="preserve">Ta kontakt hvis det er noe </w:t>
      </w:r>
      <w:r w:rsidRPr="00AB04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BC1676" w14:textId="3A9740D1" w:rsidR="00AB04DB" w:rsidRDefault="00AB04DB">
      <w:pPr>
        <w:rPr>
          <w:sz w:val="28"/>
          <w:szCs w:val="28"/>
        </w:rPr>
      </w:pPr>
      <w:r>
        <w:rPr>
          <w:sz w:val="28"/>
          <w:szCs w:val="28"/>
        </w:rPr>
        <w:t>Hilsen oss på Småtroll</w:t>
      </w:r>
    </w:p>
    <w:p w14:paraId="2435DD09" w14:textId="6CA18C8B" w:rsidR="00AB04DB" w:rsidRDefault="00AB04DB">
      <w:pPr>
        <w:rPr>
          <w:sz w:val="28"/>
          <w:szCs w:val="28"/>
        </w:rPr>
      </w:pPr>
      <w:r>
        <w:rPr>
          <w:sz w:val="28"/>
          <w:szCs w:val="28"/>
        </w:rPr>
        <w:t>Liv, Esther, Sebastian, Vanja, Monica og Kari</w:t>
      </w:r>
    </w:p>
    <w:p w14:paraId="0C99AEC1" w14:textId="5FA193E4" w:rsidR="00AB04DB" w:rsidRPr="003A4B49" w:rsidRDefault="00AB04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Telf</w:t>
      </w:r>
      <w:proofErr w:type="spellEnd"/>
      <w:r>
        <w:rPr>
          <w:sz w:val="28"/>
          <w:szCs w:val="28"/>
        </w:rPr>
        <w:t>. 95732869</w:t>
      </w:r>
    </w:p>
    <w:sectPr w:rsidR="00AB04DB" w:rsidRPr="003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B88"/>
    <w:multiLevelType w:val="hybridMultilevel"/>
    <w:tmpl w:val="532294E4"/>
    <w:lvl w:ilvl="0" w:tplc="1B68E9C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5E7"/>
    <w:multiLevelType w:val="hybridMultilevel"/>
    <w:tmpl w:val="138E9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BF0"/>
    <w:multiLevelType w:val="hybridMultilevel"/>
    <w:tmpl w:val="287EF5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D3AFB"/>
    <w:multiLevelType w:val="hybridMultilevel"/>
    <w:tmpl w:val="CB9E1492"/>
    <w:lvl w:ilvl="0" w:tplc="1B68E9C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726B"/>
    <w:multiLevelType w:val="multilevel"/>
    <w:tmpl w:val="7A5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16915"/>
    <w:multiLevelType w:val="hybridMultilevel"/>
    <w:tmpl w:val="42342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51853">
    <w:abstractNumId w:val="5"/>
  </w:num>
  <w:num w:numId="2" w16cid:durableId="1047602019">
    <w:abstractNumId w:val="1"/>
  </w:num>
  <w:num w:numId="3" w16cid:durableId="736126111">
    <w:abstractNumId w:val="4"/>
  </w:num>
  <w:num w:numId="4" w16cid:durableId="2071726684">
    <w:abstractNumId w:val="0"/>
  </w:num>
  <w:num w:numId="5" w16cid:durableId="132793827">
    <w:abstractNumId w:val="3"/>
  </w:num>
  <w:num w:numId="6" w16cid:durableId="75231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49"/>
    <w:rsid w:val="00053EE3"/>
    <w:rsid w:val="001A1BB0"/>
    <w:rsid w:val="002205CE"/>
    <w:rsid w:val="00226EE3"/>
    <w:rsid w:val="002E6B2B"/>
    <w:rsid w:val="00364FF6"/>
    <w:rsid w:val="003A4B49"/>
    <w:rsid w:val="003C34DC"/>
    <w:rsid w:val="003C432D"/>
    <w:rsid w:val="00412389"/>
    <w:rsid w:val="00412EA1"/>
    <w:rsid w:val="00434706"/>
    <w:rsid w:val="004C4935"/>
    <w:rsid w:val="005F1F8D"/>
    <w:rsid w:val="0064559D"/>
    <w:rsid w:val="00652EDE"/>
    <w:rsid w:val="007B7447"/>
    <w:rsid w:val="00813D22"/>
    <w:rsid w:val="00867704"/>
    <w:rsid w:val="008E3E73"/>
    <w:rsid w:val="0091587C"/>
    <w:rsid w:val="00AB04DB"/>
    <w:rsid w:val="00C374E8"/>
    <w:rsid w:val="00E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0393D0"/>
  <w15:chartTrackingRefBased/>
  <w15:docId w15:val="{C6935091-B6AC-40E8-BC35-79026D5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6E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55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NBCNfFX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orut.no/barneaksjo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Lura Wiik</dc:creator>
  <cp:keywords/>
  <dc:description/>
  <cp:lastModifiedBy>Kari Lura Wiik</cp:lastModifiedBy>
  <cp:revision>3</cp:revision>
  <cp:lastPrinted>2022-10-03T07:27:00Z</cp:lastPrinted>
  <dcterms:created xsi:type="dcterms:W3CDTF">2022-10-03T08:41:00Z</dcterms:created>
  <dcterms:modified xsi:type="dcterms:W3CDTF">2022-10-03T08:41:00Z</dcterms:modified>
</cp:coreProperties>
</file>