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AA22" w14:textId="5C8BB23C" w:rsidR="00F560D7" w:rsidRPr="00F560D7" w:rsidRDefault="00F560D7" w:rsidP="00F560D7">
      <w:pPr>
        <w:jc w:val="center"/>
        <w:rPr>
          <w:sz w:val="32"/>
          <w:szCs w:val="32"/>
        </w:rPr>
      </w:pPr>
      <w:r>
        <w:rPr>
          <w:sz w:val="32"/>
          <w:szCs w:val="32"/>
        </w:rPr>
        <w:t>Månedsplan for Mars og April 2023 på Skonnerten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9"/>
        <w:gridCol w:w="1641"/>
        <w:gridCol w:w="2004"/>
        <w:gridCol w:w="1581"/>
        <w:gridCol w:w="1606"/>
        <w:gridCol w:w="1631"/>
      </w:tblGrid>
      <w:tr w:rsidR="00F560D7" w14:paraId="4C42F76C" w14:textId="77777777" w:rsidTr="00B50250">
        <w:tc>
          <w:tcPr>
            <w:tcW w:w="599" w:type="dxa"/>
          </w:tcPr>
          <w:p w14:paraId="54FD721A" w14:textId="4C92265E" w:rsidR="00F560D7" w:rsidRDefault="00F560D7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Uke</w:t>
            </w:r>
          </w:p>
        </w:tc>
        <w:tc>
          <w:tcPr>
            <w:tcW w:w="1806" w:type="dxa"/>
          </w:tcPr>
          <w:p w14:paraId="1A0F3606" w14:textId="2AAE236A" w:rsidR="00F560D7" w:rsidRDefault="00F560D7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Mandag</w:t>
            </w:r>
          </w:p>
        </w:tc>
        <w:tc>
          <w:tcPr>
            <w:tcW w:w="2112" w:type="dxa"/>
          </w:tcPr>
          <w:p w14:paraId="54985134" w14:textId="53190519" w:rsidR="00F560D7" w:rsidRDefault="00F560D7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Tirsdag</w:t>
            </w:r>
          </w:p>
        </w:tc>
        <w:tc>
          <w:tcPr>
            <w:tcW w:w="1504" w:type="dxa"/>
          </w:tcPr>
          <w:p w14:paraId="72702D9A" w14:textId="3E190ADA" w:rsidR="00F560D7" w:rsidRDefault="00F560D7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Onsdag</w:t>
            </w:r>
          </w:p>
        </w:tc>
        <w:tc>
          <w:tcPr>
            <w:tcW w:w="1532" w:type="dxa"/>
          </w:tcPr>
          <w:p w14:paraId="5492547F" w14:textId="425EAC74" w:rsidR="00F560D7" w:rsidRDefault="00F560D7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Torsdag </w:t>
            </w:r>
          </w:p>
        </w:tc>
        <w:tc>
          <w:tcPr>
            <w:tcW w:w="1509" w:type="dxa"/>
          </w:tcPr>
          <w:p w14:paraId="0CC0672E" w14:textId="09EBB754" w:rsidR="00F560D7" w:rsidRDefault="00F560D7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</w:tr>
      <w:tr w:rsidR="00F560D7" w14:paraId="08CE336B" w14:textId="77777777" w:rsidTr="00B50250">
        <w:tc>
          <w:tcPr>
            <w:tcW w:w="599" w:type="dxa"/>
          </w:tcPr>
          <w:p w14:paraId="12AE1E35" w14:textId="77777777" w:rsidR="00F560D7" w:rsidRDefault="00F560D7" w:rsidP="00F560D7">
            <w:pPr>
              <w:rPr>
                <w:sz w:val="24"/>
                <w:szCs w:val="24"/>
              </w:rPr>
            </w:pPr>
          </w:p>
          <w:p w14:paraId="1BF88CCE" w14:textId="337014E4" w:rsidR="00F560D7" w:rsidRDefault="00F560D7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5D230D53" w14:textId="77777777" w:rsidR="00F560D7" w:rsidRDefault="00F560D7" w:rsidP="00F560D7">
            <w:pPr>
              <w:rPr>
                <w:sz w:val="24"/>
                <w:szCs w:val="24"/>
              </w:rPr>
            </w:pPr>
          </w:p>
          <w:p w14:paraId="5FD82322" w14:textId="77777777" w:rsidR="00F560D7" w:rsidRDefault="00F560D7" w:rsidP="00F560D7">
            <w:pPr>
              <w:rPr>
                <w:sz w:val="24"/>
                <w:szCs w:val="24"/>
              </w:rPr>
            </w:pPr>
          </w:p>
          <w:p w14:paraId="401ACE6A" w14:textId="0C66D3CD" w:rsidR="00F560D7" w:rsidRDefault="00F560D7" w:rsidP="00F560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5F6D8CBA" w14:textId="77777777" w:rsidR="00F560D7" w:rsidRDefault="00F560D7" w:rsidP="00F560D7">
            <w:pPr>
              <w:rPr>
                <w:sz w:val="24"/>
                <w:szCs w:val="24"/>
              </w:rPr>
            </w:pPr>
          </w:p>
        </w:tc>
        <w:tc>
          <w:tcPr>
            <w:tcW w:w="2112" w:type="dxa"/>
          </w:tcPr>
          <w:p w14:paraId="08BC9BB5" w14:textId="77777777" w:rsidR="00F560D7" w:rsidRDefault="00F560D7" w:rsidP="00F560D7">
            <w:pPr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46AE23F4" w14:textId="12F5E680" w:rsidR="00F560D7" w:rsidRPr="00EB6C23" w:rsidRDefault="00F560D7" w:rsidP="00F560D7">
            <w:pPr>
              <w:rPr>
                <w:b/>
                <w:bCs/>
                <w:sz w:val="24"/>
                <w:szCs w:val="24"/>
              </w:rPr>
            </w:pPr>
            <w:r w:rsidRPr="00EB6C23">
              <w:rPr>
                <w:b/>
                <w:bCs/>
                <w:sz w:val="24"/>
                <w:szCs w:val="24"/>
              </w:rPr>
              <w:t>1.mars</w:t>
            </w:r>
          </w:p>
        </w:tc>
        <w:tc>
          <w:tcPr>
            <w:tcW w:w="1532" w:type="dxa"/>
          </w:tcPr>
          <w:p w14:paraId="46FDF048" w14:textId="77777777" w:rsidR="00F560D7" w:rsidRDefault="009D60F2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14:paraId="21A62022" w14:textId="2A0908A9" w:rsidR="00F055F5" w:rsidRDefault="00F055F5" w:rsidP="00F560D7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14:paraId="7D2B7FAE" w14:textId="05188722" w:rsidR="00F560D7" w:rsidRDefault="009D60F2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F560D7" w14:paraId="28936589" w14:textId="77777777" w:rsidTr="00B50250">
        <w:tc>
          <w:tcPr>
            <w:tcW w:w="599" w:type="dxa"/>
          </w:tcPr>
          <w:p w14:paraId="0A2F2D0E" w14:textId="77777777" w:rsidR="00F560D7" w:rsidRDefault="00F560D7" w:rsidP="00F560D7">
            <w:pPr>
              <w:rPr>
                <w:sz w:val="24"/>
                <w:szCs w:val="24"/>
              </w:rPr>
            </w:pPr>
          </w:p>
          <w:p w14:paraId="06F15AC9" w14:textId="77777777" w:rsidR="00F560D7" w:rsidRDefault="00F560D7" w:rsidP="00F560D7">
            <w:pPr>
              <w:rPr>
                <w:sz w:val="24"/>
                <w:szCs w:val="24"/>
              </w:rPr>
            </w:pPr>
          </w:p>
          <w:p w14:paraId="1E345125" w14:textId="01ED2CF0" w:rsidR="00F560D7" w:rsidRDefault="00F560D7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6B442F48" w14:textId="77777777" w:rsidR="00F560D7" w:rsidRDefault="00F560D7" w:rsidP="00F560D7">
            <w:pPr>
              <w:rPr>
                <w:sz w:val="24"/>
                <w:szCs w:val="24"/>
              </w:rPr>
            </w:pPr>
          </w:p>
          <w:p w14:paraId="6997576D" w14:textId="5819A7B8" w:rsidR="00F560D7" w:rsidRDefault="00F560D7" w:rsidP="00F560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257DA750" w14:textId="77777777" w:rsidR="00F560D7" w:rsidRDefault="00144FFB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14:paraId="6E01DC58" w14:textId="628AD2D8" w:rsidR="00F055F5" w:rsidRDefault="00F055F5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Språkgrupper</w:t>
            </w:r>
          </w:p>
        </w:tc>
        <w:tc>
          <w:tcPr>
            <w:tcW w:w="2112" w:type="dxa"/>
          </w:tcPr>
          <w:p w14:paraId="3FEF480C" w14:textId="77777777" w:rsidR="00F560D7" w:rsidRDefault="00144FFB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586EFD73" w14:textId="43ABFCC2" w:rsidR="00F055F5" w:rsidRDefault="00F055F5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 dag- felles lek ute/inne med fregatten</w:t>
            </w:r>
          </w:p>
        </w:tc>
        <w:tc>
          <w:tcPr>
            <w:tcW w:w="1504" w:type="dxa"/>
          </w:tcPr>
          <w:p w14:paraId="51C6C938" w14:textId="77777777" w:rsidR="00F560D7" w:rsidRDefault="00144FFB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14:paraId="34FE0AC1" w14:textId="2C5E0CF6" w:rsidR="00F055F5" w:rsidRDefault="00F055F5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Påskeakt</w:t>
            </w:r>
            <w:r w:rsidR="004C2E09">
              <w:rPr>
                <w:sz w:val="24"/>
                <w:szCs w:val="24"/>
              </w:rPr>
              <w:t>ivitet</w:t>
            </w:r>
          </w:p>
        </w:tc>
        <w:tc>
          <w:tcPr>
            <w:tcW w:w="1532" w:type="dxa"/>
          </w:tcPr>
          <w:p w14:paraId="129D90FC" w14:textId="77777777" w:rsidR="00F560D7" w:rsidRDefault="00A74B22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14:paraId="10EF701F" w14:textId="58DEF5FB" w:rsidR="004C2E09" w:rsidRDefault="004C2E09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 mat</w:t>
            </w:r>
          </w:p>
        </w:tc>
        <w:tc>
          <w:tcPr>
            <w:tcW w:w="1509" w:type="dxa"/>
          </w:tcPr>
          <w:p w14:paraId="26A97D89" w14:textId="77777777" w:rsidR="00F560D7" w:rsidRDefault="00A74B22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14:paraId="4CAD1F37" w14:textId="3C129F67" w:rsidR="00C21D64" w:rsidRDefault="00323179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Påskevandring</w:t>
            </w:r>
          </w:p>
        </w:tc>
      </w:tr>
      <w:tr w:rsidR="00F560D7" w14:paraId="231B56D7" w14:textId="77777777" w:rsidTr="00B50250">
        <w:tc>
          <w:tcPr>
            <w:tcW w:w="599" w:type="dxa"/>
          </w:tcPr>
          <w:p w14:paraId="1AFCA3EA" w14:textId="2522A0AD" w:rsidR="00F560D7" w:rsidRDefault="00F560D7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640278B1" w14:textId="77777777" w:rsidR="00F560D7" w:rsidRDefault="00F560D7" w:rsidP="00F560D7">
            <w:pPr>
              <w:rPr>
                <w:sz w:val="24"/>
                <w:szCs w:val="24"/>
              </w:rPr>
            </w:pPr>
          </w:p>
          <w:p w14:paraId="33CBD05C" w14:textId="77777777" w:rsidR="00F560D7" w:rsidRDefault="00F560D7" w:rsidP="00F560D7">
            <w:pPr>
              <w:rPr>
                <w:sz w:val="24"/>
                <w:szCs w:val="24"/>
              </w:rPr>
            </w:pPr>
          </w:p>
          <w:p w14:paraId="39AB0978" w14:textId="66C4E80E" w:rsidR="00F560D7" w:rsidRDefault="00F560D7" w:rsidP="00F560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2763CB33" w14:textId="77777777" w:rsidR="00F560D7" w:rsidRDefault="00A74B22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14:paraId="71970C1E" w14:textId="7AAD552B" w:rsidR="004C2E09" w:rsidRDefault="004C2E09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Språkgrupper</w:t>
            </w:r>
          </w:p>
        </w:tc>
        <w:tc>
          <w:tcPr>
            <w:tcW w:w="2112" w:type="dxa"/>
          </w:tcPr>
          <w:p w14:paraId="305E758F" w14:textId="77777777" w:rsidR="00F560D7" w:rsidRDefault="00A74B22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14:paraId="4AB8DEB2" w14:textId="5DAB0F77" w:rsidR="005033AA" w:rsidRDefault="005033AA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Barnehagedagen- Liten og stor</w:t>
            </w:r>
          </w:p>
        </w:tc>
        <w:tc>
          <w:tcPr>
            <w:tcW w:w="1504" w:type="dxa"/>
          </w:tcPr>
          <w:p w14:paraId="052F449E" w14:textId="77777777" w:rsidR="00F560D7" w:rsidRDefault="00A74B22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14:paraId="31443FFC" w14:textId="4AE9A1C5" w:rsidR="004C2E09" w:rsidRDefault="004C2E09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Påskeaktivitet</w:t>
            </w:r>
          </w:p>
        </w:tc>
        <w:tc>
          <w:tcPr>
            <w:tcW w:w="1532" w:type="dxa"/>
          </w:tcPr>
          <w:p w14:paraId="2E9142D8" w14:textId="77777777" w:rsidR="00F560D7" w:rsidRDefault="00A74B22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14:paraId="225780EA" w14:textId="1F7653CF" w:rsidR="004C2E09" w:rsidRDefault="004C2E09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 mat</w:t>
            </w:r>
          </w:p>
        </w:tc>
        <w:tc>
          <w:tcPr>
            <w:tcW w:w="1509" w:type="dxa"/>
          </w:tcPr>
          <w:p w14:paraId="75E82619" w14:textId="77777777" w:rsidR="00F560D7" w:rsidRDefault="001D421C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14:paraId="11F946BC" w14:textId="7727C008" w:rsidR="004C2E09" w:rsidRDefault="004C2E09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</w:t>
            </w:r>
          </w:p>
        </w:tc>
      </w:tr>
      <w:tr w:rsidR="00F560D7" w14:paraId="48D81315" w14:textId="77777777" w:rsidTr="00B50250">
        <w:tc>
          <w:tcPr>
            <w:tcW w:w="599" w:type="dxa"/>
          </w:tcPr>
          <w:p w14:paraId="19A991FA" w14:textId="77777777" w:rsidR="00F560D7" w:rsidRDefault="00F560D7" w:rsidP="00F560D7">
            <w:pPr>
              <w:rPr>
                <w:sz w:val="24"/>
                <w:szCs w:val="24"/>
              </w:rPr>
            </w:pPr>
          </w:p>
          <w:p w14:paraId="77BF821C" w14:textId="77777777" w:rsidR="00F560D7" w:rsidRDefault="00F560D7" w:rsidP="00F560D7">
            <w:pPr>
              <w:rPr>
                <w:sz w:val="24"/>
                <w:szCs w:val="24"/>
              </w:rPr>
            </w:pPr>
          </w:p>
          <w:p w14:paraId="6209A89F" w14:textId="4FA90BDB" w:rsidR="00F560D7" w:rsidRDefault="00F560D7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27A620CC" w14:textId="77777777" w:rsidR="00F560D7" w:rsidRDefault="00F560D7" w:rsidP="00F560D7">
            <w:pPr>
              <w:rPr>
                <w:sz w:val="24"/>
                <w:szCs w:val="24"/>
              </w:rPr>
            </w:pPr>
          </w:p>
          <w:p w14:paraId="6ADF46F3" w14:textId="2C1B1FF7" w:rsidR="00F560D7" w:rsidRDefault="00F560D7" w:rsidP="00F560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40DF7963" w14:textId="77777777" w:rsidR="00F560D7" w:rsidRDefault="001D421C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14:paraId="12B1D81C" w14:textId="3FE8266B" w:rsidR="00146229" w:rsidRDefault="00146229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Språkgrupper</w:t>
            </w:r>
          </w:p>
        </w:tc>
        <w:tc>
          <w:tcPr>
            <w:tcW w:w="2112" w:type="dxa"/>
          </w:tcPr>
          <w:p w14:paraId="3C2C116E" w14:textId="77777777" w:rsidR="00F560D7" w:rsidRDefault="001D421C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14:paraId="4BBC5927" w14:textId="5CABAEF4" w:rsidR="006F2CF1" w:rsidRDefault="006F2CF1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Møtedag- felles lek ute/inne med fregatten</w:t>
            </w:r>
          </w:p>
        </w:tc>
        <w:tc>
          <w:tcPr>
            <w:tcW w:w="1504" w:type="dxa"/>
          </w:tcPr>
          <w:p w14:paraId="286694B9" w14:textId="77777777" w:rsidR="00F560D7" w:rsidRDefault="001D421C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  <w:p w14:paraId="13B502BD" w14:textId="764C96A9" w:rsidR="00146229" w:rsidRDefault="00146229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Påskeaktivitet</w:t>
            </w:r>
          </w:p>
        </w:tc>
        <w:tc>
          <w:tcPr>
            <w:tcW w:w="1532" w:type="dxa"/>
          </w:tcPr>
          <w:p w14:paraId="17BDE595" w14:textId="77777777" w:rsidR="00F560D7" w:rsidRDefault="001D421C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14:paraId="2236D0C6" w14:textId="2D90F896" w:rsidR="004D1DC9" w:rsidRDefault="004D1DC9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3 år</w:t>
            </w:r>
          </w:p>
        </w:tc>
        <w:tc>
          <w:tcPr>
            <w:tcW w:w="1509" w:type="dxa"/>
          </w:tcPr>
          <w:p w14:paraId="6F54D0AE" w14:textId="77777777" w:rsidR="00F560D7" w:rsidRDefault="001D421C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  <w:p w14:paraId="2BF3F3AE" w14:textId="7700F805" w:rsidR="002C207F" w:rsidRDefault="00C21D64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Feire bamsens fødselsdag</w:t>
            </w:r>
          </w:p>
        </w:tc>
      </w:tr>
      <w:tr w:rsidR="00F560D7" w14:paraId="27C0977A" w14:textId="77777777" w:rsidTr="00B50250">
        <w:tc>
          <w:tcPr>
            <w:tcW w:w="599" w:type="dxa"/>
          </w:tcPr>
          <w:p w14:paraId="4A652711" w14:textId="77777777" w:rsidR="00F560D7" w:rsidRDefault="00F560D7" w:rsidP="00F560D7">
            <w:pPr>
              <w:rPr>
                <w:sz w:val="24"/>
                <w:szCs w:val="24"/>
              </w:rPr>
            </w:pPr>
          </w:p>
          <w:p w14:paraId="68AF9BBE" w14:textId="77777777" w:rsidR="00F560D7" w:rsidRDefault="00F560D7" w:rsidP="00F560D7">
            <w:pPr>
              <w:rPr>
                <w:sz w:val="24"/>
                <w:szCs w:val="24"/>
              </w:rPr>
            </w:pPr>
          </w:p>
          <w:p w14:paraId="1D666B01" w14:textId="5177AB02" w:rsidR="00F560D7" w:rsidRDefault="00F560D7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5FA1D453" w14:textId="77777777" w:rsidR="00F560D7" w:rsidRDefault="00F560D7" w:rsidP="00F560D7">
            <w:pPr>
              <w:rPr>
                <w:sz w:val="24"/>
                <w:szCs w:val="24"/>
              </w:rPr>
            </w:pPr>
          </w:p>
          <w:p w14:paraId="2460E14D" w14:textId="5E5B6D76" w:rsidR="00F560D7" w:rsidRDefault="00F560D7" w:rsidP="00F560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44FE2D2B" w14:textId="77777777" w:rsidR="00F560D7" w:rsidRDefault="001D421C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  <w:p w14:paraId="33B00431" w14:textId="27EEBFEB" w:rsidR="006F2CF1" w:rsidRDefault="006F2CF1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Språkgrupper</w:t>
            </w:r>
          </w:p>
        </w:tc>
        <w:tc>
          <w:tcPr>
            <w:tcW w:w="2112" w:type="dxa"/>
          </w:tcPr>
          <w:p w14:paraId="294C3B1C" w14:textId="77777777" w:rsidR="00F560D7" w:rsidRDefault="001D421C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14:paraId="029D8EA4" w14:textId="1983B585" w:rsidR="006F2CF1" w:rsidRDefault="006F2CF1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Møtedag- felles lek ute/inne med fregatten</w:t>
            </w:r>
          </w:p>
        </w:tc>
        <w:tc>
          <w:tcPr>
            <w:tcW w:w="1504" w:type="dxa"/>
          </w:tcPr>
          <w:p w14:paraId="6DF5235E" w14:textId="77777777" w:rsidR="00F560D7" w:rsidRDefault="00EB6C23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  <w:p w14:paraId="7175DDF3" w14:textId="0FF26932" w:rsidR="005C5517" w:rsidRDefault="005C5517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Påskefrokost</w:t>
            </w:r>
          </w:p>
        </w:tc>
        <w:tc>
          <w:tcPr>
            <w:tcW w:w="1532" w:type="dxa"/>
          </w:tcPr>
          <w:p w14:paraId="51D0B235" w14:textId="6F0B71B3" w:rsidR="00F560D7" w:rsidRDefault="00EB6C23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509" w:type="dxa"/>
          </w:tcPr>
          <w:p w14:paraId="484698F6" w14:textId="77777777" w:rsidR="00F560D7" w:rsidRDefault="00EB6C23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  <w:p w14:paraId="4E5180A2" w14:textId="757EEDEE" w:rsidR="005C5517" w:rsidRDefault="005C5517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Påskeharefest</w:t>
            </w:r>
          </w:p>
        </w:tc>
      </w:tr>
      <w:tr w:rsidR="00F560D7" w14:paraId="2F4EC542" w14:textId="77777777" w:rsidTr="00B50250">
        <w:tc>
          <w:tcPr>
            <w:tcW w:w="599" w:type="dxa"/>
          </w:tcPr>
          <w:p w14:paraId="1C71C6CD" w14:textId="77777777" w:rsidR="00F560D7" w:rsidRDefault="00F560D7" w:rsidP="00F560D7">
            <w:pPr>
              <w:rPr>
                <w:sz w:val="24"/>
                <w:szCs w:val="24"/>
              </w:rPr>
            </w:pPr>
          </w:p>
          <w:p w14:paraId="7BD9DFBF" w14:textId="77777777" w:rsidR="00F560D7" w:rsidRDefault="00F560D7" w:rsidP="00F560D7">
            <w:pPr>
              <w:rPr>
                <w:sz w:val="24"/>
                <w:szCs w:val="24"/>
              </w:rPr>
            </w:pPr>
          </w:p>
          <w:p w14:paraId="1DD78077" w14:textId="49512B5F" w:rsidR="00F560D7" w:rsidRDefault="00F560D7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09AC252F" w14:textId="77777777" w:rsidR="00F560D7" w:rsidRDefault="00F560D7" w:rsidP="00F560D7">
            <w:pPr>
              <w:rPr>
                <w:sz w:val="24"/>
                <w:szCs w:val="24"/>
              </w:rPr>
            </w:pPr>
          </w:p>
          <w:p w14:paraId="227FE7E2" w14:textId="6F6826FA" w:rsidR="00F560D7" w:rsidRDefault="00F560D7" w:rsidP="00F560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1FEF844C" w14:textId="71DC95D9" w:rsidR="00F560D7" w:rsidRPr="00EB6C23" w:rsidRDefault="00F560D7" w:rsidP="00F560D7">
            <w:pPr>
              <w:rPr>
                <w:b/>
                <w:bCs/>
                <w:sz w:val="24"/>
                <w:szCs w:val="24"/>
              </w:rPr>
            </w:pPr>
            <w:r w:rsidRPr="00EB6C23">
              <w:rPr>
                <w:b/>
                <w:bCs/>
                <w:sz w:val="24"/>
                <w:szCs w:val="24"/>
              </w:rPr>
              <w:t>3.april</w:t>
            </w:r>
          </w:p>
        </w:tc>
        <w:tc>
          <w:tcPr>
            <w:tcW w:w="2112" w:type="dxa"/>
          </w:tcPr>
          <w:p w14:paraId="42B31E1E" w14:textId="133465EE" w:rsidR="00F560D7" w:rsidRDefault="00533C8C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504" w:type="dxa"/>
          </w:tcPr>
          <w:p w14:paraId="5C7C7949" w14:textId="77777777" w:rsidR="00F560D7" w:rsidRDefault="00533C8C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14:paraId="6C973BD0" w14:textId="4ACEF2C5" w:rsidR="000930EF" w:rsidRPr="00BB0287" w:rsidRDefault="00BB0287" w:rsidP="00F560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Barnehagen åpent </w:t>
            </w:r>
            <w:r w:rsidR="009741A0">
              <w:rPr>
                <w:b/>
                <w:bCs/>
                <w:sz w:val="24"/>
                <w:szCs w:val="24"/>
              </w:rPr>
              <w:t>07.30</w:t>
            </w:r>
            <w:r w:rsidR="002671F0">
              <w:rPr>
                <w:b/>
                <w:bCs/>
                <w:sz w:val="24"/>
                <w:szCs w:val="24"/>
              </w:rPr>
              <w:t>-</w:t>
            </w:r>
            <w:r>
              <w:rPr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1532" w:type="dxa"/>
          </w:tcPr>
          <w:p w14:paraId="63798247" w14:textId="77777777" w:rsidR="00F560D7" w:rsidRDefault="00533C8C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14:paraId="00DE8F61" w14:textId="489C2DED" w:rsidR="000B0D0A" w:rsidRPr="000B0D0A" w:rsidRDefault="000B0D0A" w:rsidP="00F560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Skjærtorsdag</w:t>
            </w:r>
            <w:r w:rsidR="000930EF">
              <w:rPr>
                <w:b/>
                <w:bCs/>
                <w:sz w:val="24"/>
                <w:szCs w:val="24"/>
              </w:rPr>
              <w:t>- barnehagen stengt</w:t>
            </w:r>
          </w:p>
        </w:tc>
        <w:tc>
          <w:tcPr>
            <w:tcW w:w="1509" w:type="dxa"/>
          </w:tcPr>
          <w:p w14:paraId="23D91924" w14:textId="77777777" w:rsidR="00F560D7" w:rsidRDefault="00533C8C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14:paraId="752F369B" w14:textId="28A3AFFE" w:rsidR="000B0D0A" w:rsidRPr="000B0D0A" w:rsidRDefault="000B0D0A" w:rsidP="00F560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B50250">
              <w:rPr>
                <w:b/>
                <w:bCs/>
                <w:sz w:val="24"/>
                <w:szCs w:val="24"/>
              </w:rPr>
              <w:t>angfredag</w:t>
            </w:r>
            <w:r w:rsidR="000930EF">
              <w:rPr>
                <w:b/>
                <w:bCs/>
                <w:sz w:val="24"/>
                <w:szCs w:val="24"/>
              </w:rPr>
              <w:t>- barnehagen stengt</w:t>
            </w:r>
          </w:p>
        </w:tc>
      </w:tr>
      <w:tr w:rsidR="00F560D7" w14:paraId="6645DE38" w14:textId="77777777" w:rsidTr="00B50250">
        <w:tc>
          <w:tcPr>
            <w:tcW w:w="599" w:type="dxa"/>
          </w:tcPr>
          <w:p w14:paraId="0F11272F" w14:textId="0C054B7E" w:rsidR="00F560D7" w:rsidRDefault="00F560D7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753229FF" w14:textId="77777777" w:rsidR="00F560D7" w:rsidRDefault="00F560D7" w:rsidP="00F560D7">
            <w:pPr>
              <w:rPr>
                <w:sz w:val="24"/>
                <w:szCs w:val="24"/>
              </w:rPr>
            </w:pPr>
          </w:p>
          <w:p w14:paraId="3A9B170B" w14:textId="77777777" w:rsidR="00F560D7" w:rsidRDefault="00F560D7" w:rsidP="00F560D7">
            <w:pPr>
              <w:rPr>
                <w:sz w:val="24"/>
                <w:szCs w:val="24"/>
              </w:rPr>
            </w:pPr>
          </w:p>
          <w:p w14:paraId="411F8B87" w14:textId="77777777" w:rsidR="00F560D7" w:rsidRDefault="00F560D7" w:rsidP="00F560D7">
            <w:pPr>
              <w:rPr>
                <w:sz w:val="24"/>
                <w:szCs w:val="24"/>
              </w:rPr>
            </w:pPr>
          </w:p>
          <w:p w14:paraId="7BF23809" w14:textId="6ACFCE05" w:rsidR="00F560D7" w:rsidRDefault="00F560D7" w:rsidP="00F560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7B7A7513" w14:textId="77777777" w:rsidR="00F560D7" w:rsidRDefault="00533C8C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14:paraId="165CA0EA" w14:textId="0C3B5F95" w:rsidR="00B50250" w:rsidRPr="00A6403D" w:rsidRDefault="00E83F57" w:rsidP="00F560D7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2.påskedag</w:t>
            </w:r>
            <w:r w:rsidR="00BB0287">
              <w:rPr>
                <w:b/>
                <w:bCs/>
                <w:sz w:val="24"/>
                <w:szCs w:val="24"/>
              </w:rPr>
              <w:t>- barnehagen stengt</w:t>
            </w:r>
          </w:p>
        </w:tc>
        <w:tc>
          <w:tcPr>
            <w:tcW w:w="2112" w:type="dxa"/>
          </w:tcPr>
          <w:p w14:paraId="21B88466" w14:textId="77777777" w:rsidR="00F560D7" w:rsidRDefault="00533C8C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14:paraId="7A95FD5B" w14:textId="49C73D94" w:rsidR="000930EF" w:rsidRPr="000930EF" w:rsidRDefault="000930EF" w:rsidP="00F560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Planleggingsdag- barnehagen stengt</w:t>
            </w:r>
          </w:p>
        </w:tc>
        <w:tc>
          <w:tcPr>
            <w:tcW w:w="1504" w:type="dxa"/>
          </w:tcPr>
          <w:p w14:paraId="67258FC8" w14:textId="7FA74817" w:rsidR="00F560D7" w:rsidRDefault="00533C8C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532" w:type="dxa"/>
          </w:tcPr>
          <w:p w14:paraId="2709D216" w14:textId="0248FE83" w:rsidR="00F560D7" w:rsidRDefault="00533C8C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509" w:type="dxa"/>
          </w:tcPr>
          <w:p w14:paraId="7B5E1D32" w14:textId="77777777" w:rsidR="00F560D7" w:rsidRDefault="00533C8C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14:paraId="3ECD5515" w14:textId="387F0CD9" w:rsidR="005C5517" w:rsidRDefault="005C5517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</w:t>
            </w:r>
          </w:p>
        </w:tc>
      </w:tr>
      <w:tr w:rsidR="00F560D7" w14:paraId="21824FE4" w14:textId="77777777" w:rsidTr="00B50250">
        <w:tc>
          <w:tcPr>
            <w:tcW w:w="599" w:type="dxa"/>
          </w:tcPr>
          <w:p w14:paraId="31BED971" w14:textId="77777777" w:rsidR="00F560D7" w:rsidRDefault="00F560D7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3D61DE21" w14:textId="77777777" w:rsidR="00F560D7" w:rsidRDefault="00F560D7" w:rsidP="00F560D7">
            <w:pPr>
              <w:rPr>
                <w:sz w:val="24"/>
                <w:szCs w:val="24"/>
              </w:rPr>
            </w:pPr>
          </w:p>
          <w:p w14:paraId="28BC5814" w14:textId="77777777" w:rsidR="00F560D7" w:rsidRDefault="00F560D7" w:rsidP="00F560D7">
            <w:pPr>
              <w:rPr>
                <w:sz w:val="24"/>
                <w:szCs w:val="24"/>
              </w:rPr>
            </w:pPr>
          </w:p>
          <w:p w14:paraId="1F0DCBEB" w14:textId="6E936CA8" w:rsidR="00F560D7" w:rsidRDefault="00F560D7" w:rsidP="00F560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4DA7715B" w14:textId="77777777" w:rsidR="00F560D7" w:rsidRDefault="00161A83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14:paraId="6F54BEE6" w14:textId="15DB0116" w:rsidR="008411BE" w:rsidRDefault="008411BE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Språkgrupper</w:t>
            </w:r>
          </w:p>
        </w:tc>
        <w:tc>
          <w:tcPr>
            <w:tcW w:w="2112" w:type="dxa"/>
          </w:tcPr>
          <w:p w14:paraId="697BC21D" w14:textId="77777777" w:rsidR="00F560D7" w:rsidRDefault="00161A83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14:paraId="212C772A" w14:textId="42232F5A" w:rsidR="008411BE" w:rsidRDefault="008411BE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Møtedag- felles lek ute/inne med fregatten</w:t>
            </w:r>
          </w:p>
        </w:tc>
        <w:tc>
          <w:tcPr>
            <w:tcW w:w="1504" w:type="dxa"/>
          </w:tcPr>
          <w:p w14:paraId="41E4589B" w14:textId="4EE873E7" w:rsidR="00F560D7" w:rsidRDefault="00161A83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532" w:type="dxa"/>
          </w:tcPr>
          <w:p w14:paraId="538A6CCC" w14:textId="77777777" w:rsidR="00F560D7" w:rsidRDefault="00161A83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14:paraId="7027FDAF" w14:textId="7323AD25" w:rsidR="008411BE" w:rsidRDefault="008411BE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 mat</w:t>
            </w:r>
          </w:p>
        </w:tc>
        <w:tc>
          <w:tcPr>
            <w:tcW w:w="1509" w:type="dxa"/>
          </w:tcPr>
          <w:p w14:paraId="06A22387" w14:textId="77777777" w:rsidR="00F560D7" w:rsidRDefault="00161A83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  <w:p w14:paraId="6457E507" w14:textId="77777777" w:rsidR="004D1DC9" w:rsidRDefault="004D1DC9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Teodor 3 år</w:t>
            </w:r>
          </w:p>
          <w:p w14:paraId="493C1870" w14:textId="715C3848" w:rsidR="00355813" w:rsidRDefault="00355813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</w:t>
            </w:r>
          </w:p>
        </w:tc>
      </w:tr>
      <w:tr w:rsidR="00F560D7" w14:paraId="7887D4AB" w14:textId="77777777" w:rsidTr="00B50250">
        <w:tc>
          <w:tcPr>
            <w:tcW w:w="599" w:type="dxa"/>
          </w:tcPr>
          <w:p w14:paraId="019EFEFB" w14:textId="77777777" w:rsidR="00F560D7" w:rsidRDefault="00F560D7" w:rsidP="00F560D7">
            <w:pPr>
              <w:rPr>
                <w:sz w:val="24"/>
                <w:szCs w:val="24"/>
              </w:rPr>
            </w:pPr>
          </w:p>
          <w:p w14:paraId="1EF61411" w14:textId="49CF3F1F" w:rsidR="00F560D7" w:rsidRDefault="00F560D7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1FC358A3" w14:textId="64AD8F65" w:rsidR="00F560D7" w:rsidRDefault="00F560D7" w:rsidP="00F560D7">
            <w:pPr>
              <w:rPr>
                <w:sz w:val="24"/>
                <w:szCs w:val="24"/>
              </w:rPr>
            </w:pPr>
          </w:p>
          <w:p w14:paraId="4DE3CBA2" w14:textId="77777777" w:rsidR="00F560D7" w:rsidRDefault="00F560D7" w:rsidP="00F560D7">
            <w:pPr>
              <w:rPr>
                <w:sz w:val="24"/>
                <w:szCs w:val="24"/>
              </w:rPr>
            </w:pPr>
          </w:p>
          <w:p w14:paraId="761A6704" w14:textId="3707D820" w:rsidR="00F560D7" w:rsidRDefault="00F560D7" w:rsidP="00F560D7">
            <w:pPr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14:paraId="48C399DD" w14:textId="77777777" w:rsidR="00F560D7" w:rsidRDefault="00161A83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0EA5">
              <w:rPr>
                <w:sz w:val="24"/>
                <w:szCs w:val="24"/>
              </w:rPr>
              <w:t>4.</w:t>
            </w:r>
          </w:p>
          <w:p w14:paraId="6DEF0E2B" w14:textId="3AA15814" w:rsidR="00F02999" w:rsidRDefault="00F02999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Språkgrupper</w:t>
            </w:r>
          </w:p>
        </w:tc>
        <w:tc>
          <w:tcPr>
            <w:tcW w:w="2112" w:type="dxa"/>
          </w:tcPr>
          <w:p w14:paraId="17B7959B" w14:textId="77777777" w:rsidR="00F560D7" w:rsidRDefault="00161A83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40EA5">
              <w:rPr>
                <w:sz w:val="24"/>
                <w:szCs w:val="24"/>
              </w:rPr>
              <w:t>5.</w:t>
            </w:r>
          </w:p>
          <w:p w14:paraId="06FF826F" w14:textId="5E186A67" w:rsidR="00F02999" w:rsidRDefault="00F02999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Møtedag- felles lek ute/inne med fregatten</w:t>
            </w:r>
          </w:p>
        </w:tc>
        <w:tc>
          <w:tcPr>
            <w:tcW w:w="1504" w:type="dxa"/>
          </w:tcPr>
          <w:p w14:paraId="133B84B7" w14:textId="09C46CE5" w:rsidR="00F560D7" w:rsidRDefault="00740EA5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532" w:type="dxa"/>
          </w:tcPr>
          <w:p w14:paraId="20E4878E" w14:textId="77777777" w:rsidR="00F560D7" w:rsidRDefault="00740EA5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  <w:p w14:paraId="6D5F1048" w14:textId="0D734567" w:rsidR="001B5244" w:rsidRDefault="001B5244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Varm mat</w:t>
            </w:r>
          </w:p>
        </w:tc>
        <w:tc>
          <w:tcPr>
            <w:tcW w:w="1509" w:type="dxa"/>
          </w:tcPr>
          <w:p w14:paraId="466FA3A8" w14:textId="77777777" w:rsidR="00F560D7" w:rsidRDefault="00740EA5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  <w:p w14:paraId="73009603" w14:textId="1A02315F" w:rsidR="001B5244" w:rsidRDefault="001B5244" w:rsidP="00F560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</w:t>
            </w:r>
          </w:p>
        </w:tc>
      </w:tr>
    </w:tbl>
    <w:p w14:paraId="7231C6AD" w14:textId="14F15F52" w:rsidR="00F560D7" w:rsidRDefault="001B5244" w:rsidP="00F560D7">
      <w:pPr>
        <w:rPr>
          <w:sz w:val="24"/>
          <w:szCs w:val="24"/>
        </w:rPr>
      </w:pPr>
      <w:r>
        <w:rPr>
          <w:sz w:val="24"/>
          <w:szCs w:val="24"/>
        </w:rPr>
        <w:t>Med forbehold om endringer</w:t>
      </w:r>
    </w:p>
    <w:p w14:paraId="57F042B6" w14:textId="62D0F7EC" w:rsidR="004608D9" w:rsidRDefault="00060C0B" w:rsidP="00060C0B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Månedsbrev for mars og april 2023 på Skonnerten</w:t>
      </w:r>
    </w:p>
    <w:p w14:paraId="05C4004A" w14:textId="36B9198E" w:rsidR="00060C0B" w:rsidRDefault="00060C0B" w:rsidP="00060C0B">
      <w:pPr>
        <w:rPr>
          <w:sz w:val="24"/>
          <w:szCs w:val="24"/>
        </w:rPr>
      </w:pPr>
      <w:r>
        <w:rPr>
          <w:sz w:val="24"/>
          <w:szCs w:val="24"/>
        </w:rPr>
        <w:t xml:space="preserve">Da var </w:t>
      </w:r>
      <w:r w:rsidR="003F3F3F">
        <w:rPr>
          <w:sz w:val="24"/>
          <w:szCs w:val="24"/>
        </w:rPr>
        <w:t xml:space="preserve">vintermånedene forbi for nå og vi ønsker velkommen til våren 2023! </w:t>
      </w:r>
      <w:r w:rsidR="002D5786">
        <w:rPr>
          <w:sz w:val="24"/>
          <w:szCs w:val="24"/>
        </w:rPr>
        <w:t xml:space="preserve">Januar og februar </w:t>
      </w:r>
      <w:r w:rsidR="00833D82">
        <w:rPr>
          <w:sz w:val="24"/>
          <w:szCs w:val="24"/>
        </w:rPr>
        <w:t>er vinter</w:t>
      </w:r>
      <w:r w:rsidR="008E31FD">
        <w:rPr>
          <w:sz w:val="24"/>
          <w:szCs w:val="24"/>
        </w:rPr>
        <w:t>måneder</w:t>
      </w:r>
      <w:r w:rsidR="00833D82">
        <w:rPr>
          <w:sz w:val="24"/>
          <w:szCs w:val="24"/>
        </w:rPr>
        <w:t xml:space="preserve">, men i følget været er det lite som minner om </w:t>
      </w:r>
      <w:r w:rsidR="000162CC">
        <w:rPr>
          <w:sz w:val="24"/>
          <w:szCs w:val="24"/>
        </w:rPr>
        <w:t>vinter. Dette har vært en typisk vestla</w:t>
      </w:r>
      <w:r w:rsidR="000011ED">
        <w:rPr>
          <w:sz w:val="24"/>
          <w:szCs w:val="24"/>
        </w:rPr>
        <w:t xml:space="preserve">ndsvinter. Men vi håper på bedre vær og vårfølelse </w:t>
      </w:r>
      <w:r w:rsidR="007D4E70">
        <w:rPr>
          <w:sz w:val="24"/>
          <w:szCs w:val="24"/>
        </w:rPr>
        <w:t xml:space="preserve">i mars og april. </w:t>
      </w:r>
    </w:p>
    <w:p w14:paraId="76162663" w14:textId="28872E31" w:rsidR="009D62C5" w:rsidRDefault="009D62C5" w:rsidP="00060C0B">
      <w:pPr>
        <w:rPr>
          <w:sz w:val="24"/>
          <w:szCs w:val="24"/>
        </w:rPr>
      </w:pPr>
      <w:r>
        <w:rPr>
          <w:sz w:val="24"/>
          <w:szCs w:val="24"/>
        </w:rPr>
        <w:t xml:space="preserve">I januar og februar har vi feiret </w:t>
      </w:r>
      <w:proofErr w:type="spellStart"/>
      <w:r>
        <w:rPr>
          <w:sz w:val="24"/>
          <w:szCs w:val="24"/>
        </w:rPr>
        <w:t>samefolketsdag</w:t>
      </w:r>
      <w:proofErr w:type="spellEnd"/>
      <w:r>
        <w:rPr>
          <w:sz w:val="24"/>
          <w:szCs w:val="24"/>
        </w:rPr>
        <w:t xml:space="preserve">, hatt karneval, </w:t>
      </w:r>
      <w:r w:rsidR="0048195B">
        <w:rPr>
          <w:sz w:val="24"/>
          <w:szCs w:val="24"/>
        </w:rPr>
        <w:t xml:space="preserve">hatt pyjamasfest, hatt kjekke stunder både i gymsal, på tur og i barnehagen. </w:t>
      </w:r>
    </w:p>
    <w:p w14:paraId="46CAF527" w14:textId="77777777" w:rsidR="00B34E7A" w:rsidRDefault="00B34E7A" w:rsidP="00060C0B">
      <w:pPr>
        <w:rPr>
          <w:sz w:val="24"/>
          <w:szCs w:val="24"/>
        </w:rPr>
      </w:pPr>
    </w:p>
    <w:p w14:paraId="1D086184" w14:textId="5DA2BA1E" w:rsidR="00C21D64" w:rsidRDefault="00C21D64" w:rsidP="00060C0B">
      <w:pPr>
        <w:rPr>
          <w:sz w:val="24"/>
          <w:szCs w:val="24"/>
        </w:rPr>
      </w:pPr>
      <w:r>
        <w:rPr>
          <w:sz w:val="24"/>
          <w:szCs w:val="24"/>
        </w:rPr>
        <w:t>10.mars skal 10 barn sammen med 4 voksne g</w:t>
      </w:r>
      <w:r w:rsidR="00DB4D51">
        <w:rPr>
          <w:sz w:val="24"/>
          <w:szCs w:val="24"/>
        </w:rPr>
        <w:t xml:space="preserve">å i kirken på påskevandring sammen med fregatten. </w:t>
      </w:r>
      <w:r w:rsidR="00B77F65">
        <w:rPr>
          <w:sz w:val="24"/>
          <w:szCs w:val="24"/>
        </w:rPr>
        <w:t xml:space="preserve"> Der får vi høre h</w:t>
      </w:r>
      <w:r w:rsidR="009C0CF3">
        <w:rPr>
          <w:sz w:val="24"/>
          <w:szCs w:val="24"/>
        </w:rPr>
        <w:t xml:space="preserve">va som skjedde i påsken. </w:t>
      </w:r>
      <w:r w:rsidR="00CC20C2">
        <w:rPr>
          <w:sz w:val="24"/>
          <w:szCs w:val="24"/>
        </w:rPr>
        <w:t xml:space="preserve">Frem mot påske skal vi </w:t>
      </w:r>
      <w:r w:rsidR="004310C4">
        <w:rPr>
          <w:sz w:val="24"/>
          <w:szCs w:val="24"/>
        </w:rPr>
        <w:t xml:space="preserve">ha formingsaktiviteter rettet mot påske. </w:t>
      </w:r>
    </w:p>
    <w:p w14:paraId="35F9B159" w14:textId="6321B4F7" w:rsidR="00E2112B" w:rsidRDefault="00E2112B" w:rsidP="00060C0B">
      <w:pPr>
        <w:rPr>
          <w:sz w:val="24"/>
          <w:szCs w:val="24"/>
        </w:rPr>
      </w:pPr>
      <w:r>
        <w:rPr>
          <w:sz w:val="24"/>
          <w:szCs w:val="24"/>
        </w:rPr>
        <w:t xml:space="preserve">24.mars </w:t>
      </w:r>
      <w:r w:rsidR="00896797">
        <w:rPr>
          <w:sz w:val="24"/>
          <w:szCs w:val="24"/>
        </w:rPr>
        <w:t xml:space="preserve">blir det avslutning på temaet vårt om hakkebakkeskogen. Da blir det feiring av bamsens fødselsdag. </w:t>
      </w:r>
      <w:r w:rsidR="003E3DA3">
        <w:rPr>
          <w:sz w:val="24"/>
          <w:szCs w:val="24"/>
        </w:rPr>
        <w:t xml:space="preserve">Det blir sendt ut invitasjon til bursdagsselskap. </w:t>
      </w:r>
      <w:r w:rsidR="00752056">
        <w:rPr>
          <w:sz w:val="24"/>
          <w:szCs w:val="24"/>
        </w:rPr>
        <w:t xml:space="preserve">Barna har hatt stor glede av å jobbe med Hakkebakkeskogen som tema. </w:t>
      </w:r>
      <w:r w:rsidR="00AD16A4">
        <w:rPr>
          <w:sz w:val="24"/>
          <w:szCs w:val="24"/>
        </w:rPr>
        <w:t xml:space="preserve">Barna kjenner igjen karakterene og synger sangene sammen med oss. </w:t>
      </w:r>
      <w:r w:rsidR="002D2B1A">
        <w:rPr>
          <w:sz w:val="24"/>
          <w:szCs w:val="24"/>
        </w:rPr>
        <w:t xml:space="preserve">Etter påske går vi i gang med </w:t>
      </w:r>
      <w:r w:rsidR="00CA294D">
        <w:rPr>
          <w:sz w:val="24"/>
          <w:szCs w:val="24"/>
        </w:rPr>
        <w:t xml:space="preserve">fortellingen om den lille røde høna. </w:t>
      </w:r>
      <w:r w:rsidR="00820766">
        <w:rPr>
          <w:sz w:val="24"/>
          <w:szCs w:val="24"/>
        </w:rPr>
        <w:t xml:space="preserve">Den blir </w:t>
      </w:r>
      <w:r w:rsidR="002B6D37">
        <w:rPr>
          <w:sz w:val="24"/>
          <w:szCs w:val="24"/>
        </w:rPr>
        <w:t xml:space="preserve">også som et </w:t>
      </w:r>
      <w:r w:rsidR="00B82B09">
        <w:rPr>
          <w:sz w:val="24"/>
          <w:szCs w:val="24"/>
        </w:rPr>
        <w:t xml:space="preserve">overgangsobjekt for de som skal over på stor avdeling, da de også jobber med </w:t>
      </w:r>
      <w:r w:rsidR="003A6290">
        <w:rPr>
          <w:sz w:val="24"/>
          <w:szCs w:val="24"/>
        </w:rPr>
        <w:t xml:space="preserve">dette eventyret på høsten. </w:t>
      </w:r>
      <w:r w:rsidR="00B34E7A">
        <w:rPr>
          <w:sz w:val="24"/>
          <w:szCs w:val="24"/>
        </w:rPr>
        <w:t xml:space="preserve"> </w:t>
      </w:r>
    </w:p>
    <w:p w14:paraId="1F284791" w14:textId="08F8C9B0" w:rsidR="00BF33DD" w:rsidRDefault="00BF33DD" w:rsidP="00060C0B">
      <w:pPr>
        <w:rPr>
          <w:sz w:val="24"/>
          <w:szCs w:val="24"/>
        </w:rPr>
      </w:pPr>
    </w:p>
    <w:p w14:paraId="4B5E1BDC" w14:textId="4EFA9A68" w:rsidR="005F0016" w:rsidRDefault="005F0016" w:rsidP="00060C0B">
      <w:pPr>
        <w:rPr>
          <w:sz w:val="24"/>
          <w:szCs w:val="24"/>
        </w:rPr>
      </w:pPr>
      <w:r w:rsidRPr="005F0016">
        <w:rPr>
          <w:sz w:val="24"/>
          <w:szCs w:val="24"/>
        </w:rPr>
        <w:t>Barnehagedagen 2023 arrangeres 14. mars. Dagen markeres over hele landet for å synliggjøre hva barna erfarer og opplever i barnehagen. Årets markering setter søkelyset på betydningen av flere ansatte i barnehagen og slagordet er «liten og stor».</w:t>
      </w:r>
      <w:r w:rsidR="00DA71C5">
        <w:rPr>
          <w:sz w:val="24"/>
          <w:szCs w:val="24"/>
        </w:rPr>
        <w:t xml:space="preserve"> </w:t>
      </w:r>
    </w:p>
    <w:p w14:paraId="7F026058" w14:textId="4358A5B0" w:rsidR="00DA71C5" w:rsidRDefault="00DA71C5" w:rsidP="00060C0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83AD584" wp14:editId="14B3316B">
            <wp:extent cx="3136900" cy="1568450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56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Årets plakat for barn</w:t>
      </w:r>
      <w:r w:rsidR="00B805E6">
        <w:rPr>
          <w:sz w:val="24"/>
          <w:szCs w:val="24"/>
        </w:rPr>
        <w:t xml:space="preserve">ehagedagen. </w:t>
      </w:r>
    </w:p>
    <w:p w14:paraId="3AD93019" w14:textId="40621A8E" w:rsidR="00B805E6" w:rsidRDefault="000546D1" w:rsidP="00060C0B">
      <w:pPr>
        <w:rPr>
          <w:sz w:val="24"/>
          <w:szCs w:val="24"/>
        </w:rPr>
      </w:pPr>
      <w:r>
        <w:rPr>
          <w:sz w:val="24"/>
          <w:szCs w:val="24"/>
        </w:rPr>
        <w:t>Det vil være en liten markering på morgenen</w:t>
      </w:r>
      <w:r w:rsidR="00235EC6">
        <w:rPr>
          <w:sz w:val="24"/>
          <w:szCs w:val="24"/>
        </w:rPr>
        <w:t xml:space="preserve"> denne dagen. </w:t>
      </w:r>
    </w:p>
    <w:p w14:paraId="0EA18F88" w14:textId="670C14FE" w:rsidR="00235EC6" w:rsidRDefault="00235EC6" w:rsidP="00060C0B">
      <w:pPr>
        <w:rPr>
          <w:sz w:val="24"/>
          <w:szCs w:val="24"/>
        </w:rPr>
      </w:pPr>
    </w:p>
    <w:p w14:paraId="558E4424" w14:textId="389A476A" w:rsidR="00235EC6" w:rsidRDefault="005D6775" w:rsidP="00060C0B">
      <w:pPr>
        <w:rPr>
          <w:sz w:val="24"/>
          <w:szCs w:val="24"/>
        </w:rPr>
      </w:pPr>
      <w:r>
        <w:rPr>
          <w:sz w:val="24"/>
          <w:szCs w:val="24"/>
        </w:rPr>
        <w:t xml:space="preserve">Onsdag 29.mars vil det bli påskefrokost i barnehagen. Fredag 31.mars blir det påskehare fest. Mer informasjon om dette kommer. </w:t>
      </w:r>
    </w:p>
    <w:p w14:paraId="0B015724" w14:textId="6B8DFDF5" w:rsidR="00B117D2" w:rsidRPr="00B117D2" w:rsidRDefault="00B117D2" w:rsidP="00060C0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PÅSKEN 2023</w:t>
      </w:r>
    </w:p>
    <w:p w14:paraId="19AF0D19" w14:textId="4E0476EF" w:rsidR="00B117D2" w:rsidRDefault="00B117D2" w:rsidP="00060C0B">
      <w:pPr>
        <w:rPr>
          <w:sz w:val="24"/>
          <w:szCs w:val="24"/>
        </w:rPr>
      </w:pPr>
      <w:r w:rsidRPr="00B117D2">
        <w:rPr>
          <w:sz w:val="24"/>
          <w:szCs w:val="24"/>
        </w:rPr>
        <w:t xml:space="preserve">Barnehagen har </w:t>
      </w:r>
      <w:r w:rsidRPr="00B117D2">
        <w:rPr>
          <w:b/>
          <w:bCs/>
          <w:sz w:val="24"/>
          <w:szCs w:val="24"/>
        </w:rPr>
        <w:t>åpent halv dag</w:t>
      </w:r>
      <w:r>
        <w:rPr>
          <w:sz w:val="24"/>
          <w:szCs w:val="24"/>
        </w:rPr>
        <w:t>(</w:t>
      </w:r>
      <w:r w:rsidR="003E4525">
        <w:rPr>
          <w:sz w:val="24"/>
          <w:szCs w:val="24"/>
        </w:rPr>
        <w:t>07.30-12.00)</w:t>
      </w:r>
      <w:r w:rsidRPr="00B117D2">
        <w:rPr>
          <w:sz w:val="24"/>
          <w:szCs w:val="24"/>
        </w:rPr>
        <w:t xml:space="preserve"> onsdag </w:t>
      </w:r>
      <w:r>
        <w:rPr>
          <w:sz w:val="24"/>
          <w:szCs w:val="24"/>
        </w:rPr>
        <w:t>5</w:t>
      </w:r>
      <w:r w:rsidRPr="00B117D2">
        <w:rPr>
          <w:sz w:val="24"/>
          <w:szCs w:val="24"/>
        </w:rPr>
        <w:t xml:space="preserve">.april, men har </w:t>
      </w:r>
      <w:r w:rsidRPr="00B117D2">
        <w:rPr>
          <w:b/>
          <w:bCs/>
          <w:sz w:val="24"/>
          <w:szCs w:val="24"/>
        </w:rPr>
        <w:t>stengt</w:t>
      </w:r>
      <w:r w:rsidRPr="00B117D2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B117D2">
        <w:rPr>
          <w:sz w:val="24"/>
          <w:szCs w:val="24"/>
        </w:rPr>
        <w:t xml:space="preserve">, </w:t>
      </w:r>
      <w:r>
        <w:rPr>
          <w:sz w:val="24"/>
          <w:szCs w:val="24"/>
        </w:rPr>
        <w:t>7</w:t>
      </w:r>
      <w:r w:rsidRPr="00B117D2">
        <w:rPr>
          <w:sz w:val="24"/>
          <w:szCs w:val="24"/>
        </w:rPr>
        <w:t xml:space="preserve"> og 1</w:t>
      </w:r>
      <w:r>
        <w:rPr>
          <w:sz w:val="24"/>
          <w:szCs w:val="24"/>
        </w:rPr>
        <w:t>0</w:t>
      </w:r>
      <w:r w:rsidRPr="00B117D2">
        <w:rPr>
          <w:sz w:val="24"/>
          <w:szCs w:val="24"/>
        </w:rPr>
        <w:t xml:space="preserve">. april. Det er blitt sendt ut en ferie lapp om barnet deres kommer eller ikke </w:t>
      </w:r>
      <w:r w:rsidR="003E4525">
        <w:rPr>
          <w:sz w:val="24"/>
          <w:szCs w:val="24"/>
        </w:rPr>
        <w:t>3</w:t>
      </w:r>
      <w:r w:rsidRPr="00B117D2">
        <w:rPr>
          <w:sz w:val="24"/>
          <w:szCs w:val="24"/>
        </w:rPr>
        <w:t xml:space="preserve">, </w:t>
      </w:r>
      <w:r w:rsidR="003E4525">
        <w:rPr>
          <w:sz w:val="24"/>
          <w:szCs w:val="24"/>
        </w:rPr>
        <w:t>4</w:t>
      </w:r>
      <w:r w:rsidRPr="00B117D2">
        <w:rPr>
          <w:sz w:val="24"/>
          <w:szCs w:val="24"/>
        </w:rPr>
        <w:t xml:space="preserve"> og </w:t>
      </w:r>
      <w:r w:rsidR="003E4525">
        <w:rPr>
          <w:sz w:val="24"/>
          <w:szCs w:val="24"/>
        </w:rPr>
        <w:t>5</w:t>
      </w:r>
      <w:r w:rsidRPr="00B117D2">
        <w:rPr>
          <w:sz w:val="24"/>
          <w:szCs w:val="24"/>
        </w:rPr>
        <w:t xml:space="preserve">.april. Barnehagen er også </w:t>
      </w:r>
      <w:r w:rsidRPr="003E4525">
        <w:rPr>
          <w:b/>
          <w:bCs/>
          <w:sz w:val="24"/>
          <w:szCs w:val="24"/>
        </w:rPr>
        <w:t>stengt</w:t>
      </w:r>
      <w:r w:rsidRPr="00B117D2">
        <w:rPr>
          <w:sz w:val="24"/>
          <w:szCs w:val="24"/>
        </w:rPr>
        <w:t xml:space="preserve"> tirsdag 1</w:t>
      </w:r>
      <w:r w:rsidR="003E4525">
        <w:rPr>
          <w:sz w:val="24"/>
          <w:szCs w:val="24"/>
        </w:rPr>
        <w:t>1</w:t>
      </w:r>
      <w:r w:rsidRPr="00B117D2">
        <w:rPr>
          <w:sz w:val="24"/>
          <w:szCs w:val="24"/>
        </w:rPr>
        <w:t>.april grunnet planleggingsdag.</w:t>
      </w:r>
    </w:p>
    <w:p w14:paraId="1C539421" w14:textId="065C9717" w:rsidR="003E4525" w:rsidRDefault="003E4525" w:rsidP="00060C0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 april har vi også 2 bursdagsbarn; Petra og Teodor blir 3 år. Hipp </w:t>
      </w:r>
      <w:proofErr w:type="spellStart"/>
      <w:r>
        <w:rPr>
          <w:sz w:val="24"/>
          <w:szCs w:val="24"/>
        </w:rPr>
        <w:t>hipp</w:t>
      </w:r>
      <w:proofErr w:type="spellEnd"/>
      <w:r>
        <w:rPr>
          <w:sz w:val="24"/>
          <w:szCs w:val="24"/>
        </w:rPr>
        <w:t xml:space="preserve"> hurra! De vil bli feiret med </w:t>
      </w:r>
      <w:proofErr w:type="spellStart"/>
      <w:r>
        <w:rPr>
          <w:sz w:val="24"/>
          <w:szCs w:val="24"/>
        </w:rPr>
        <w:t>smoothie</w:t>
      </w:r>
      <w:proofErr w:type="spellEnd"/>
      <w:r>
        <w:rPr>
          <w:sz w:val="24"/>
          <w:szCs w:val="24"/>
        </w:rPr>
        <w:t xml:space="preserve">, krone og bursdagssang. </w:t>
      </w:r>
    </w:p>
    <w:p w14:paraId="3944B603" w14:textId="63466B77" w:rsidR="005261B0" w:rsidRDefault="005261B0" w:rsidP="00060C0B">
      <w:pPr>
        <w:rPr>
          <w:sz w:val="24"/>
          <w:szCs w:val="24"/>
        </w:rPr>
      </w:pPr>
      <w:r>
        <w:rPr>
          <w:sz w:val="24"/>
          <w:szCs w:val="24"/>
        </w:rPr>
        <w:t xml:space="preserve">I uke 10, 11 og 12 blir det foreldresamtaler. Therese og Else Marie kommer til å kalle dere inn. </w:t>
      </w:r>
    </w:p>
    <w:p w14:paraId="1F95A8E5" w14:textId="081963D5" w:rsidR="00506ECE" w:rsidRDefault="005D6D1F" w:rsidP="00060C0B">
      <w:pPr>
        <w:rPr>
          <w:sz w:val="24"/>
          <w:szCs w:val="24"/>
        </w:rPr>
      </w:pPr>
      <w:r>
        <w:rPr>
          <w:sz w:val="24"/>
          <w:szCs w:val="24"/>
        </w:rPr>
        <w:t xml:space="preserve">Både barn og voksne på skonnerten er glade i å være ute, så nå </w:t>
      </w:r>
      <w:r w:rsidR="00524EEA">
        <w:rPr>
          <w:sz w:val="24"/>
          <w:szCs w:val="24"/>
        </w:rPr>
        <w:t xml:space="preserve">når været forhåpentligvis blir bedre og temperaturen stiger, kommer vi til å bruke enda mer tid ute. Både i barnehagen og på tur. </w:t>
      </w:r>
      <w:r w:rsidR="001D09FA">
        <w:rPr>
          <w:sz w:val="24"/>
          <w:szCs w:val="24"/>
        </w:rPr>
        <w:t xml:space="preserve">Vi kommer til å ha fredagene som </w:t>
      </w:r>
      <w:proofErr w:type="spellStart"/>
      <w:r w:rsidR="001D09FA">
        <w:rPr>
          <w:sz w:val="24"/>
          <w:szCs w:val="24"/>
        </w:rPr>
        <w:t>turdag</w:t>
      </w:r>
      <w:proofErr w:type="spellEnd"/>
      <w:r w:rsidR="001D09FA">
        <w:rPr>
          <w:sz w:val="24"/>
          <w:szCs w:val="24"/>
        </w:rPr>
        <w:t xml:space="preserve">. Noen ganger tar vi med mat på tur og andre ganger går vi tilbake til barnehagen for å spise. </w:t>
      </w:r>
    </w:p>
    <w:p w14:paraId="5117A5E3" w14:textId="525CD9EC" w:rsidR="00F85C66" w:rsidRDefault="00F85C66" w:rsidP="00060C0B">
      <w:pPr>
        <w:rPr>
          <w:sz w:val="24"/>
          <w:szCs w:val="24"/>
        </w:rPr>
      </w:pPr>
    </w:p>
    <w:p w14:paraId="2F3D696D" w14:textId="4F210E72" w:rsidR="00F85C66" w:rsidRDefault="00F85C66" w:rsidP="00060C0B">
      <w:pPr>
        <w:rPr>
          <w:sz w:val="24"/>
          <w:szCs w:val="24"/>
        </w:rPr>
      </w:pPr>
      <w:r>
        <w:rPr>
          <w:sz w:val="24"/>
          <w:szCs w:val="24"/>
        </w:rPr>
        <w:t>Håper alle får en fin</w:t>
      </w:r>
      <w:r w:rsidR="00F10D70">
        <w:rPr>
          <w:sz w:val="24"/>
          <w:szCs w:val="24"/>
        </w:rPr>
        <w:t xml:space="preserve"> mars og april måned. </w:t>
      </w:r>
    </w:p>
    <w:p w14:paraId="423411D7" w14:textId="45DFB489" w:rsidR="00F10D70" w:rsidRDefault="00F10D70" w:rsidP="00060C0B">
      <w:pPr>
        <w:rPr>
          <w:sz w:val="24"/>
          <w:szCs w:val="24"/>
        </w:rPr>
      </w:pPr>
      <w:r>
        <w:rPr>
          <w:sz w:val="24"/>
          <w:szCs w:val="24"/>
        </w:rPr>
        <w:t>Hil</w:t>
      </w:r>
      <w:r w:rsidR="009C24C3">
        <w:rPr>
          <w:sz w:val="24"/>
          <w:szCs w:val="24"/>
        </w:rPr>
        <w:t xml:space="preserve">sen Else Marie, Therese, Hilde, </w:t>
      </w:r>
      <w:proofErr w:type="spellStart"/>
      <w:r w:rsidR="009C24C3">
        <w:rPr>
          <w:sz w:val="24"/>
          <w:szCs w:val="24"/>
        </w:rPr>
        <w:t>Oty</w:t>
      </w:r>
      <w:proofErr w:type="spellEnd"/>
      <w:r w:rsidR="009C24C3">
        <w:rPr>
          <w:sz w:val="24"/>
          <w:szCs w:val="24"/>
        </w:rPr>
        <w:t xml:space="preserve"> og Sara. </w:t>
      </w:r>
    </w:p>
    <w:p w14:paraId="0A15800F" w14:textId="77777777" w:rsidR="002B7F9A" w:rsidRDefault="002B7F9A" w:rsidP="00060C0B">
      <w:pPr>
        <w:rPr>
          <w:sz w:val="24"/>
          <w:szCs w:val="24"/>
        </w:rPr>
      </w:pPr>
    </w:p>
    <w:p w14:paraId="6D2007BA" w14:textId="77777777" w:rsidR="00E22957" w:rsidRPr="00060C0B" w:rsidRDefault="00E22957" w:rsidP="00060C0B">
      <w:pPr>
        <w:rPr>
          <w:sz w:val="24"/>
          <w:szCs w:val="24"/>
        </w:rPr>
      </w:pPr>
    </w:p>
    <w:sectPr w:rsidR="00E22957" w:rsidRPr="0006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D7"/>
    <w:rsid w:val="000011ED"/>
    <w:rsid w:val="000162CC"/>
    <w:rsid w:val="000546D1"/>
    <w:rsid w:val="00060C0B"/>
    <w:rsid w:val="000930EF"/>
    <w:rsid w:val="000B0D0A"/>
    <w:rsid w:val="00144FFB"/>
    <w:rsid w:val="00146229"/>
    <w:rsid w:val="00161A83"/>
    <w:rsid w:val="001B5244"/>
    <w:rsid w:val="001D09FA"/>
    <w:rsid w:val="001D421C"/>
    <w:rsid w:val="00235EC6"/>
    <w:rsid w:val="002671F0"/>
    <w:rsid w:val="002B6D37"/>
    <w:rsid w:val="002B7F9A"/>
    <w:rsid w:val="002C207F"/>
    <w:rsid w:val="002D2B1A"/>
    <w:rsid w:val="002D5786"/>
    <w:rsid w:val="00323179"/>
    <w:rsid w:val="00355813"/>
    <w:rsid w:val="003A6290"/>
    <w:rsid w:val="003E3DA3"/>
    <w:rsid w:val="003E4525"/>
    <w:rsid w:val="003F3F3F"/>
    <w:rsid w:val="004310C4"/>
    <w:rsid w:val="004608D9"/>
    <w:rsid w:val="0048195B"/>
    <w:rsid w:val="004C2E09"/>
    <w:rsid w:val="004D1DC9"/>
    <w:rsid w:val="005033AA"/>
    <w:rsid w:val="00506ECE"/>
    <w:rsid w:val="00524EEA"/>
    <w:rsid w:val="005261B0"/>
    <w:rsid w:val="00533C8C"/>
    <w:rsid w:val="005C5517"/>
    <w:rsid w:val="005C6E66"/>
    <w:rsid w:val="005D6775"/>
    <w:rsid w:val="005D6D1F"/>
    <w:rsid w:val="005F0016"/>
    <w:rsid w:val="006F2CF1"/>
    <w:rsid w:val="00740EA5"/>
    <w:rsid w:val="00752056"/>
    <w:rsid w:val="007D4E70"/>
    <w:rsid w:val="007F4BB5"/>
    <w:rsid w:val="00815D51"/>
    <w:rsid w:val="00820766"/>
    <w:rsid w:val="00833D82"/>
    <w:rsid w:val="008411BE"/>
    <w:rsid w:val="008554CC"/>
    <w:rsid w:val="00896797"/>
    <w:rsid w:val="008E31FD"/>
    <w:rsid w:val="009741A0"/>
    <w:rsid w:val="009C0CF3"/>
    <w:rsid w:val="009C24C3"/>
    <w:rsid w:val="009D60F2"/>
    <w:rsid w:val="009D62C5"/>
    <w:rsid w:val="00A455C3"/>
    <w:rsid w:val="00A6403D"/>
    <w:rsid w:val="00A74B22"/>
    <w:rsid w:val="00AD16A4"/>
    <w:rsid w:val="00B117D2"/>
    <w:rsid w:val="00B34E7A"/>
    <w:rsid w:val="00B50250"/>
    <w:rsid w:val="00B77F65"/>
    <w:rsid w:val="00B805E6"/>
    <w:rsid w:val="00B82B09"/>
    <w:rsid w:val="00BB0287"/>
    <w:rsid w:val="00BF33DD"/>
    <w:rsid w:val="00C21D64"/>
    <w:rsid w:val="00CA294D"/>
    <w:rsid w:val="00CC20C2"/>
    <w:rsid w:val="00CD6589"/>
    <w:rsid w:val="00D40BFB"/>
    <w:rsid w:val="00DA71C5"/>
    <w:rsid w:val="00DB4D51"/>
    <w:rsid w:val="00DB7E90"/>
    <w:rsid w:val="00E2112B"/>
    <w:rsid w:val="00E22957"/>
    <w:rsid w:val="00E83F57"/>
    <w:rsid w:val="00EB6C23"/>
    <w:rsid w:val="00F02999"/>
    <w:rsid w:val="00F055F5"/>
    <w:rsid w:val="00F10D70"/>
    <w:rsid w:val="00F560D7"/>
    <w:rsid w:val="00F8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D1F469"/>
  <w15:chartTrackingRefBased/>
  <w15:docId w15:val="{327174AB-8103-479B-8CE2-DF318148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5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563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Soltveit</dc:creator>
  <cp:keywords/>
  <dc:description/>
  <cp:lastModifiedBy>Therese Soltveit</cp:lastModifiedBy>
  <cp:revision>85</cp:revision>
  <dcterms:created xsi:type="dcterms:W3CDTF">2023-01-25T12:46:00Z</dcterms:created>
  <dcterms:modified xsi:type="dcterms:W3CDTF">2023-02-28T16:23:00Z</dcterms:modified>
</cp:coreProperties>
</file>