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F3826" w:rsidRPr="00AF3826" w:rsidRDefault="00BF557C" w:rsidP="00AF3826">
      <w:pPr>
        <w:shd w:val="clear" w:color="auto" w:fill="CC99FF"/>
        <w:spacing w:after="0" w:line="240" w:lineRule="auto"/>
        <w:jc w:val="center"/>
        <w:rPr>
          <w:b/>
          <w:sz w:val="48"/>
          <w:szCs w:val="48"/>
        </w:rPr>
      </w:pPr>
      <w:r w:rsidRPr="00AF3826">
        <w:rPr>
          <w:b/>
          <w:sz w:val="48"/>
          <w:szCs w:val="48"/>
        </w:rPr>
        <w:t xml:space="preserve">PERIODEPLAN FOR </w:t>
      </w:r>
      <w:r w:rsidR="00A34E82">
        <w:rPr>
          <w:b/>
          <w:sz w:val="48"/>
          <w:szCs w:val="48"/>
        </w:rPr>
        <w:t>STRAEN</w:t>
      </w:r>
    </w:p>
    <w:p w:rsidR="009E79BE" w:rsidRDefault="00BF557C">
      <w:pPr>
        <w:spacing w:after="0"/>
        <w:ind w:left="71"/>
        <w:jc w:val="center"/>
      </w:pPr>
      <w:r>
        <w:rPr>
          <w:sz w:val="21"/>
        </w:rPr>
        <w:t xml:space="preserve"> </w:t>
      </w:r>
    </w:p>
    <w:tbl>
      <w:tblPr>
        <w:tblStyle w:val="TableGrid"/>
        <w:tblW w:w="6615" w:type="dxa"/>
        <w:tblInd w:w="1224" w:type="dxa"/>
        <w:tblCellMar>
          <w:top w:w="61" w:type="dxa"/>
          <w:left w:w="206" w:type="dxa"/>
          <w:right w:w="115" w:type="dxa"/>
        </w:tblCellMar>
        <w:tblLook w:val="04A0" w:firstRow="1" w:lastRow="0" w:firstColumn="1" w:lastColumn="0" w:noHBand="0" w:noVBand="1"/>
      </w:tblPr>
      <w:tblGrid>
        <w:gridCol w:w="1980"/>
        <w:gridCol w:w="4635"/>
      </w:tblGrid>
      <w:tr w:rsidR="009E79BE" w:rsidTr="00C25205">
        <w:trPr>
          <w:trHeight w:val="472"/>
        </w:trPr>
        <w:tc>
          <w:tcPr>
            <w:tcW w:w="1980" w:type="dxa"/>
            <w:tcBorders>
              <w:top w:val="single" w:sz="4" w:space="0" w:color="000000"/>
              <w:left w:val="single" w:sz="4" w:space="0" w:color="000000"/>
              <w:bottom w:val="single" w:sz="4" w:space="0" w:color="000000"/>
              <w:right w:val="single" w:sz="4" w:space="0" w:color="000000"/>
            </w:tcBorders>
          </w:tcPr>
          <w:p w:rsidR="009E79BE" w:rsidRDefault="00BF557C">
            <w:r>
              <w:rPr>
                <w:b/>
                <w:sz w:val="28"/>
              </w:rPr>
              <w:t xml:space="preserve">For perioden: </w:t>
            </w:r>
          </w:p>
        </w:tc>
        <w:tc>
          <w:tcPr>
            <w:tcW w:w="4635" w:type="dxa"/>
            <w:tcBorders>
              <w:top w:val="single" w:sz="4" w:space="0" w:color="000000"/>
              <w:left w:val="single" w:sz="4" w:space="0" w:color="000000"/>
              <w:bottom w:val="single" w:sz="4" w:space="0" w:color="000000"/>
              <w:right w:val="single" w:sz="4" w:space="0" w:color="000000"/>
            </w:tcBorders>
          </w:tcPr>
          <w:p w:rsidR="009E79BE" w:rsidRPr="00057175" w:rsidRDefault="009B3807" w:rsidP="00255ACC">
            <w:pPr>
              <w:ind w:right="86"/>
              <w:jc w:val="center"/>
              <w:rPr>
                <w:sz w:val="40"/>
              </w:rPr>
            </w:pPr>
            <w:r>
              <w:rPr>
                <w:sz w:val="40"/>
              </w:rPr>
              <w:t xml:space="preserve">AUGUST </w:t>
            </w:r>
            <w:r w:rsidR="003207F2">
              <w:rPr>
                <w:sz w:val="40"/>
              </w:rPr>
              <w:t xml:space="preserve">- </w:t>
            </w:r>
            <w:r>
              <w:rPr>
                <w:sz w:val="40"/>
              </w:rPr>
              <w:t>OKTOBER 2020</w:t>
            </w:r>
          </w:p>
        </w:tc>
      </w:tr>
    </w:tbl>
    <w:tbl>
      <w:tblPr>
        <w:tblStyle w:val="TableGrid"/>
        <w:tblpPr w:leftFromText="142" w:rightFromText="142" w:vertAnchor="text" w:horzAnchor="margin" w:tblpXSpec="center" w:tblpY="256"/>
        <w:tblOverlap w:val="never"/>
        <w:tblW w:w="10401" w:type="dxa"/>
        <w:tblInd w:w="0" w:type="dxa"/>
        <w:tblCellMar>
          <w:top w:w="54" w:type="dxa"/>
          <w:left w:w="108" w:type="dxa"/>
          <w:right w:w="56" w:type="dxa"/>
        </w:tblCellMar>
        <w:tblLook w:val="04A0" w:firstRow="1" w:lastRow="0" w:firstColumn="1" w:lastColumn="0" w:noHBand="0" w:noVBand="1"/>
      </w:tblPr>
      <w:tblGrid>
        <w:gridCol w:w="2972"/>
        <w:gridCol w:w="2988"/>
        <w:gridCol w:w="4441"/>
      </w:tblGrid>
      <w:tr w:rsidR="00AF3826" w:rsidTr="0072289F">
        <w:trPr>
          <w:trHeight w:val="1065"/>
        </w:trPr>
        <w:tc>
          <w:tcPr>
            <w:tcW w:w="2972" w:type="dxa"/>
            <w:tcBorders>
              <w:top w:val="single" w:sz="4" w:space="0" w:color="000000"/>
              <w:left w:val="single" w:sz="4" w:space="0" w:color="000000"/>
              <w:bottom w:val="single" w:sz="4" w:space="0" w:color="000000"/>
              <w:right w:val="single" w:sz="4" w:space="0" w:color="000000"/>
            </w:tcBorders>
            <w:shd w:val="clear" w:color="auto" w:fill="FFCCFF"/>
          </w:tcPr>
          <w:p w:rsidR="00AF3826" w:rsidRPr="00057175" w:rsidRDefault="00AF3826" w:rsidP="00935D5E">
            <w:pPr>
              <w:spacing w:after="2" w:line="239" w:lineRule="auto"/>
              <w:rPr>
                <w:sz w:val="32"/>
                <w:szCs w:val="32"/>
              </w:rPr>
            </w:pPr>
            <w:r w:rsidRPr="00057175">
              <w:rPr>
                <w:b/>
                <w:sz w:val="32"/>
                <w:szCs w:val="32"/>
              </w:rPr>
              <w:t xml:space="preserve">HVA skal vi jobbe med? </w:t>
            </w:r>
          </w:p>
          <w:p w:rsidR="00AF3826" w:rsidRPr="00057175" w:rsidRDefault="00AF3826" w:rsidP="00935D5E">
            <w:pPr>
              <w:rPr>
                <w:sz w:val="32"/>
                <w:szCs w:val="32"/>
              </w:rPr>
            </w:pPr>
            <w:r w:rsidRPr="00057175">
              <w:rPr>
                <w:b/>
                <w:sz w:val="32"/>
                <w:szCs w:val="32"/>
              </w:rPr>
              <w:t xml:space="preserve">Vårt fokus </w:t>
            </w:r>
          </w:p>
        </w:tc>
        <w:tc>
          <w:tcPr>
            <w:tcW w:w="2988" w:type="dxa"/>
            <w:tcBorders>
              <w:top w:val="single" w:sz="4" w:space="0" w:color="000000"/>
              <w:left w:val="single" w:sz="4" w:space="0" w:color="000000"/>
              <w:bottom w:val="single" w:sz="4" w:space="0" w:color="000000"/>
              <w:right w:val="single" w:sz="4" w:space="0" w:color="000000"/>
            </w:tcBorders>
            <w:shd w:val="clear" w:color="auto" w:fill="FFCCFF"/>
          </w:tcPr>
          <w:p w:rsidR="00AF3826" w:rsidRPr="00057175" w:rsidRDefault="00AF3826" w:rsidP="00935D5E">
            <w:pPr>
              <w:rPr>
                <w:sz w:val="32"/>
                <w:szCs w:val="32"/>
              </w:rPr>
            </w:pPr>
            <w:r w:rsidRPr="00057175">
              <w:rPr>
                <w:b/>
                <w:sz w:val="32"/>
                <w:szCs w:val="32"/>
              </w:rPr>
              <w:t xml:space="preserve">HVORFOR skal vi jobbe med det? Våre mål  </w:t>
            </w:r>
          </w:p>
        </w:tc>
        <w:tc>
          <w:tcPr>
            <w:tcW w:w="4441" w:type="dxa"/>
            <w:tcBorders>
              <w:top w:val="single" w:sz="4" w:space="0" w:color="000000"/>
              <w:left w:val="single" w:sz="4" w:space="0" w:color="000000"/>
              <w:bottom w:val="single" w:sz="4" w:space="0" w:color="000000"/>
              <w:right w:val="single" w:sz="4" w:space="0" w:color="000000"/>
            </w:tcBorders>
            <w:shd w:val="clear" w:color="auto" w:fill="FFCCFF"/>
          </w:tcPr>
          <w:p w:rsidR="00AF3826" w:rsidRPr="00057175" w:rsidRDefault="00AF3826" w:rsidP="00935D5E">
            <w:pPr>
              <w:rPr>
                <w:sz w:val="32"/>
                <w:szCs w:val="32"/>
              </w:rPr>
            </w:pPr>
            <w:r w:rsidRPr="00057175">
              <w:rPr>
                <w:b/>
                <w:sz w:val="32"/>
                <w:szCs w:val="32"/>
              </w:rPr>
              <w:t xml:space="preserve">HVORDAN og HVILKE aktiviteter skal vi ha for å nå målene våre? </w:t>
            </w:r>
          </w:p>
        </w:tc>
      </w:tr>
      <w:tr w:rsidR="009B3807" w:rsidTr="000857C4">
        <w:trPr>
          <w:trHeight w:val="788"/>
        </w:trPr>
        <w:tc>
          <w:tcPr>
            <w:tcW w:w="2972" w:type="dxa"/>
            <w:tcBorders>
              <w:top w:val="single" w:sz="4" w:space="0" w:color="000000"/>
              <w:left w:val="single" w:sz="4" w:space="0" w:color="000000"/>
              <w:bottom w:val="single" w:sz="4" w:space="0" w:color="000000"/>
              <w:right w:val="single" w:sz="4" w:space="0" w:color="000000"/>
            </w:tcBorders>
          </w:tcPr>
          <w:p w:rsidR="004C1058" w:rsidRDefault="008713C0" w:rsidP="008713C0">
            <w:pPr>
              <w:rPr>
                <w:b/>
                <w:bCs/>
                <w:sz w:val="28"/>
                <w:szCs w:val="28"/>
              </w:rPr>
            </w:pPr>
            <w:r>
              <w:rPr>
                <w:b/>
                <w:bCs/>
                <w:sz w:val="28"/>
                <w:szCs w:val="28"/>
              </w:rPr>
              <w:t xml:space="preserve">          </w:t>
            </w:r>
            <w:r w:rsidR="009B3807" w:rsidRPr="003207F2">
              <w:rPr>
                <w:b/>
                <w:bCs/>
                <w:sz w:val="28"/>
                <w:szCs w:val="28"/>
              </w:rPr>
              <w:t>TILVENNING</w:t>
            </w:r>
          </w:p>
          <w:p w:rsidR="008713C0" w:rsidRDefault="008713C0" w:rsidP="008713C0">
            <w:pPr>
              <w:rPr>
                <w:b/>
                <w:bCs/>
                <w:sz w:val="28"/>
                <w:szCs w:val="28"/>
              </w:rPr>
            </w:pPr>
            <w:r>
              <w:rPr>
                <w:b/>
                <w:bCs/>
                <w:sz w:val="28"/>
                <w:szCs w:val="28"/>
              </w:rPr>
              <w:t xml:space="preserve">   </w:t>
            </w:r>
            <w:r>
              <w:rPr>
                <w:b/>
                <w:noProof/>
                <w:sz w:val="32"/>
                <w:szCs w:val="32"/>
              </w:rPr>
              <w:drawing>
                <wp:inline distT="0" distB="0" distL="0" distR="0" wp14:anchorId="0EAAB3CA" wp14:editId="45C007BA">
                  <wp:extent cx="1560808" cy="771525"/>
                  <wp:effectExtent l="0" t="0" r="1905"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ilvenning.jpg"/>
                          <pic:cNvPicPr/>
                        </pic:nvPicPr>
                        <pic:blipFill>
                          <a:blip r:embed="rId8">
                            <a:extLst>
                              <a:ext uri="{28A0092B-C50C-407E-A947-70E740481C1C}">
                                <a14:useLocalDpi xmlns:a14="http://schemas.microsoft.com/office/drawing/2010/main" val="0"/>
                              </a:ext>
                            </a:extLst>
                          </a:blip>
                          <a:stretch>
                            <a:fillRect/>
                          </a:stretch>
                        </pic:blipFill>
                        <pic:spPr>
                          <a:xfrm>
                            <a:off x="0" y="0"/>
                            <a:ext cx="1578803" cy="780420"/>
                          </a:xfrm>
                          <a:prstGeom prst="rect">
                            <a:avLst/>
                          </a:prstGeom>
                        </pic:spPr>
                      </pic:pic>
                    </a:graphicData>
                  </a:graphic>
                </wp:inline>
              </w:drawing>
            </w:r>
          </w:p>
          <w:p w:rsidR="008713C0" w:rsidRDefault="008713C0" w:rsidP="003207F2">
            <w:pPr>
              <w:rPr>
                <w:sz w:val="24"/>
                <w:szCs w:val="24"/>
              </w:rPr>
            </w:pPr>
          </w:p>
          <w:p w:rsidR="003207F2" w:rsidRDefault="003207F2" w:rsidP="003207F2">
            <w:pPr>
              <w:rPr>
                <w:sz w:val="24"/>
                <w:szCs w:val="24"/>
              </w:rPr>
            </w:pPr>
            <w:r>
              <w:rPr>
                <w:sz w:val="24"/>
                <w:szCs w:val="24"/>
              </w:rPr>
              <w:t>Vi vil på best mulig måte sørge for at alle barn får en så trygg tilvenningsperiode som mulig</w:t>
            </w:r>
            <w:r w:rsidR="00C72174">
              <w:rPr>
                <w:sz w:val="24"/>
                <w:szCs w:val="24"/>
              </w:rPr>
              <w:t>. I en tilvenningsfase er det viktig for barn og ha minst en person i barnehagen barnet kan knytte bånd til. Tilknytning er en relasjon mellom barnet og en voksen som bygges opp over tid, ved hjelp av tillit og den voksnes sensitivitet og tilstedeværelse</w:t>
            </w:r>
            <w:r w:rsidR="0075247A">
              <w:rPr>
                <w:sz w:val="24"/>
                <w:szCs w:val="24"/>
              </w:rPr>
              <w:t>.</w:t>
            </w:r>
          </w:p>
          <w:p w:rsidR="00D44598" w:rsidRDefault="00D44598" w:rsidP="003207F2">
            <w:pPr>
              <w:rPr>
                <w:sz w:val="24"/>
                <w:szCs w:val="24"/>
              </w:rPr>
            </w:pPr>
          </w:p>
          <w:p w:rsidR="00D44598" w:rsidRPr="003207F2" w:rsidRDefault="00D44598" w:rsidP="003207F2">
            <w:pPr>
              <w:rPr>
                <w:sz w:val="24"/>
                <w:szCs w:val="24"/>
              </w:rPr>
            </w:pPr>
            <w:r>
              <w:rPr>
                <w:color w:val="000000" w:themeColor="text1"/>
                <w:sz w:val="24"/>
                <w:szCs w:val="24"/>
              </w:rPr>
              <w:t>Barn, foreldre og ansatte må alle gis nok tid til å bli kjent med hverandre, med rutiner, og inne og utemiljø i barnehagen. Rutinene på stor avdeling kan også være litt forskjellig fra liten avdeling.</w:t>
            </w:r>
          </w:p>
          <w:p w:rsidR="005D3F44" w:rsidRDefault="005D3F44" w:rsidP="003207F2"/>
          <w:p w:rsidR="008713C0" w:rsidRDefault="003207F2" w:rsidP="000857C4">
            <w:pPr>
              <w:rPr>
                <w:sz w:val="24"/>
                <w:szCs w:val="24"/>
              </w:rPr>
            </w:pPr>
            <w:r w:rsidRPr="004C1058">
              <w:rPr>
                <w:sz w:val="24"/>
                <w:szCs w:val="24"/>
              </w:rPr>
              <w:t xml:space="preserve">En viktig del av </w:t>
            </w:r>
            <w:r w:rsidR="0075247A">
              <w:rPr>
                <w:sz w:val="24"/>
                <w:szCs w:val="24"/>
              </w:rPr>
              <w:t xml:space="preserve">det </w:t>
            </w:r>
            <w:r w:rsidRPr="004C1058">
              <w:rPr>
                <w:sz w:val="24"/>
                <w:szCs w:val="24"/>
              </w:rPr>
              <w:t>å skape trygghet og forutsigbarhet til dere foreldre</w:t>
            </w:r>
            <w:r w:rsidR="0075247A">
              <w:rPr>
                <w:sz w:val="24"/>
                <w:szCs w:val="24"/>
              </w:rPr>
              <w:t>,</w:t>
            </w:r>
            <w:r w:rsidRPr="004C1058">
              <w:rPr>
                <w:sz w:val="24"/>
                <w:szCs w:val="24"/>
              </w:rPr>
              <w:t xml:space="preserve"> er å gi</w:t>
            </w:r>
            <w:r w:rsidR="008D155C">
              <w:rPr>
                <w:sz w:val="24"/>
                <w:szCs w:val="24"/>
              </w:rPr>
              <w:t xml:space="preserve"> </w:t>
            </w:r>
            <w:r w:rsidR="008D155C" w:rsidRPr="00E97162">
              <w:rPr>
                <w:color w:val="auto"/>
                <w:sz w:val="24"/>
                <w:szCs w:val="24"/>
              </w:rPr>
              <w:t>dere</w:t>
            </w:r>
            <w:r w:rsidRPr="008D155C">
              <w:rPr>
                <w:color w:val="FF0000"/>
                <w:sz w:val="24"/>
                <w:szCs w:val="24"/>
              </w:rPr>
              <w:t xml:space="preserve"> </w:t>
            </w:r>
            <w:r w:rsidR="0075247A">
              <w:rPr>
                <w:sz w:val="24"/>
                <w:szCs w:val="24"/>
              </w:rPr>
              <w:t xml:space="preserve">god nok </w:t>
            </w:r>
            <w:r w:rsidRPr="004C1058">
              <w:rPr>
                <w:sz w:val="24"/>
                <w:szCs w:val="24"/>
              </w:rPr>
              <w:t>informasjon</w:t>
            </w:r>
            <w:r w:rsidR="0075247A">
              <w:rPr>
                <w:sz w:val="24"/>
                <w:szCs w:val="24"/>
              </w:rPr>
              <w:t xml:space="preserve"> i </w:t>
            </w:r>
            <w:r w:rsidRPr="004C1058">
              <w:rPr>
                <w:sz w:val="24"/>
                <w:szCs w:val="24"/>
              </w:rPr>
              <w:t>tilvenningsperiode</w:t>
            </w:r>
            <w:r w:rsidR="0075247A">
              <w:rPr>
                <w:sz w:val="24"/>
                <w:szCs w:val="24"/>
              </w:rPr>
              <w:t>n</w:t>
            </w:r>
            <w:r w:rsidRPr="004C1058">
              <w:rPr>
                <w:sz w:val="24"/>
                <w:szCs w:val="24"/>
              </w:rPr>
              <w:t>.</w:t>
            </w:r>
            <w:r w:rsidR="0075247A">
              <w:rPr>
                <w:sz w:val="24"/>
                <w:szCs w:val="24"/>
              </w:rPr>
              <w:t xml:space="preserve"> På samme måte som det</w:t>
            </w:r>
            <w:r w:rsidRPr="004C1058">
              <w:rPr>
                <w:sz w:val="24"/>
                <w:szCs w:val="24"/>
              </w:rPr>
              <w:t xml:space="preserve"> også </w:t>
            </w:r>
            <w:r w:rsidR="0075247A">
              <w:rPr>
                <w:sz w:val="24"/>
                <w:szCs w:val="24"/>
              </w:rPr>
              <w:t xml:space="preserve">er </w:t>
            </w:r>
            <w:r w:rsidRPr="004C1058">
              <w:rPr>
                <w:sz w:val="24"/>
                <w:szCs w:val="24"/>
              </w:rPr>
              <w:t xml:space="preserve">svært viktig for oss i </w:t>
            </w:r>
          </w:p>
          <w:p w:rsidR="000857C4" w:rsidRPr="0072289F" w:rsidRDefault="003207F2" w:rsidP="000857C4">
            <w:r w:rsidRPr="004C1058">
              <w:rPr>
                <w:sz w:val="24"/>
                <w:szCs w:val="24"/>
              </w:rPr>
              <w:t>barnehagen og få informasjon om barnet</w:t>
            </w:r>
            <w:r w:rsidR="007464FC">
              <w:rPr>
                <w:sz w:val="24"/>
                <w:szCs w:val="24"/>
              </w:rPr>
              <w:t>.</w:t>
            </w:r>
          </w:p>
        </w:tc>
        <w:tc>
          <w:tcPr>
            <w:tcW w:w="2988" w:type="dxa"/>
            <w:tcBorders>
              <w:top w:val="single" w:sz="4" w:space="0" w:color="000000"/>
              <w:left w:val="single" w:sz="4" w:space="0" w:color="000000"/>
              <w:bottom w:val="single" w:sz="4" w:space="0" w:color="000000"/>
              <w:right w:val="single" w:sz="4" w:space="0" w:color="000000"/>
            </w:tcBorders>
          </w:tcPr>
          <w:p w:rsidR="009B3807" w:rsidRDefault="009B3807" w:rsidP="00935D5E">
            <w:pPr>
              <w:rPr>
                <w:color w:val="000000" w:themeColor="text1"/>
                <w:sz w:val="24"/>
                <w:szCs w:val="24"/>
              </w:rPr>
            </w:pPr>
          </w:p>
          <w:p w:rsidR="005B75C7" w:rsidRDefault="005B75C7" w:rsidP="00935D5E">
            <w:pPr>
              <w:rPr>
                <w:color w:val="000000" w:themeColor="text1"/>
                <w:sz w:val="24"/>
                <w:szCs w:val="24"/>
              </w:rPr>
            </w:pPr>
          </w:p>
          <w:p w:rsidR="005B75C7" w:rsidRDefault="005B75C7" w:rsidP="005B75C7">
            <w:pPr>
              <w:rPr>
                <w:sz w:val="24"/>
                <w:szCs w:val="24"/>
              </w:rPr>
            </w:pPr>
            <w:r>
              <w:rPr>
                <w:sz w:val="24"/>
                <w:szCs w:val="24"/>
              </w:rPr>
              <w:t>Rammeplanen sier:</w:t>
            </w:r>
          </w:p>
          <w:p w:rsidR="005B75C7" w:rsidRDefault="005B75C7" w:rsidP="005B75C7">
            <w:pPr>
              <w:ind w:right="-53"/>
              <w:rPr>
                <w:sz w:val="24"/>
                <w:szCs w:val="24"/>
              </w:rPr>
            </w:pPr>
            <w:r>
              <w:rPr>
                <w:sz w:val="24"/>
                <w:szCs w:val="24"/>
              </w:rPr>
              <w:t>“Barnehagen skal i samarbeid med foreldrene legge til rette for at barnet kan få en trygg og god start i barnehagen. Barnehagen skal tilpasse rutiner og organisere tid og rom slik at barnet får tid til å bli kjent, etablere relasjoner og knytte seg til personalet og til andre barn. Når barnet begynner i barnehagen, skal personalet sørge for tett oppfølging den første tiden slik at barnet kan oppleve tilhørighet og trygghet til å leke, utforske og lære” s.33</w:t>
            </w:r>
          </w:p>
          <w:p w:rsidR="005B75C7" w:rsidRDefault="005B75C7" w:rsidP="005B75C7">
            <w:pPr>
              <w:ind w:right="-53"/>
              <w:rPr>
                <w:sz w:val="24"/>
                <w:szCs w:val="24"/>
              </w:rPr>
            </w:pPr>
          </w:p>
          <w:p w:rsidR="005B75C7" w:rsidRDefault="005B75C7" w:rsidP="00935D5E">
            <w:pPr>
              <w:rPr>
                <w:color w:val="000000" w:themeColor="text1"/>
                <w:sz w:val="24"/>
                <w:szCs w:val="24"/>
              </w:rPr>
            </w:pPr>
            <w:r>
              <w:rPr>
                <w:color w:val="000000" w:themeColor="text1"/>
                <w:sz w:val="24"/>
                <w:szCs w:val="24"/>
              </w:rPr>
              <w:t>Målet er derfor og gi barna den tiden de trenger til å skape gode relasjoner og en trygg tilknytning</w:t>
            </w:r>
            <w:r w:rsidR="000371B9">
              <w:rPr>
                <w:color w:val="000000" w:themeColor="text1"/>
                <w:sz w:val="24"/>
                <w:szCs w:val="24"/>
              </w:rPr>
              <w:t xml:space="preserve"> til de voksne i barnehagen.</w:t>
            </w:r>
          </w:p>
          <w:p w:rsidR="00E8290C" w:rsidRDefault="00E8290C" w:rsidP="00935D5E">
            <w:pPr>
              <w:rPr>
                <w:color w:val="000000" w:themeColor="text1"/>
                <w:sz w:val="24"/>
                <w:szCs w:val="24"/>
              </w:rPr>
            </w:pPr>
          </w:p>
          <w:p w:rsidR="00E8290C" w:rsidRDefault="00E8290C" w:rsidP="00E8290C">
            <w:pPr>
              <w:shd w:val="clear" w:color="auto" w:fill="FFFFFF"/>
              <w:spacing w:before="100" w:beforeAutospacing="1" w:after="100" w:afterAutospacing="1"/>
              <w:rPr>
                <w:rFonts w:asciiTheme="minorHAnsi" w:eastAsia="Times New Roman" w:hAnsiTheme="minorHAnsi" w:cstheme="minorHAnsi"/>
                <w:color w:val="auto"/>
                <w:sz w:val="24"/>
                <w:szCs w:val="24"/>
              </w:rPr>
            </w:pPr>
          </w:p>
          <w:p w:rsidR="009B3807" w:rsidRPr="00057175" w:rsidRDefault="009B3807" w:rsidP="00935D5E">
            <w:pPr>
              <w:rPr>
                <w:color w:val="000000" w:themeColor="text1"/>
                <w:sz w:val="24"/>
                <w:szCs w:val="24"/>
              </w:rPr>
            </w:pPr>
          </w:p>
        </w:tc>
        <w:tc>
          <w:tcPr>
            <w:tcW w:w="4441" w:type="dxa"/>
            <w:tcBorders>
              <w:top w:val="single" w:sz="4" w:space="0" w:color="000000"/>
              <w:left w:val="single" w:sz="4" w:space="0" w:color="000000"/>
              <w:bottom w:val="single" w:sz="4" w:space="0" w:color="000000"/>
              <w:right w:val="single" w:sz="4" w:space="0" w:color="000000"/>
            </w:tcBorders>
          </w:tcPr>
          <w:p w:rsidR="009B3807" w:rsidRDefault="009B3807" w:rsidP="00935D5E">
            <w:pPr>
              <w:shd w:val="clear" w:color="auto" w:fill="FFFFFF"/>
              <w:spacing w:before="100" w:beforeAutospacing="1" w:after="100" w:afterAutospacing="1"/>
              <w:rPr>
                <w:rFonts w:asciiTheme="minorHAnsi" w:eastAsia="Times New Roman" w:hAnsiTheme="minorHAnsi" w:cstheme="minorHAnsi"/>
                <w:color w:val="auto"/>
                <w:sz w:val="24"/>
                <w:szCs w:val="24"/>
              </w:rPr>
            </w:pPr>
          </w:p>
          <w:p w:rsidR="000371B9" w:rsidRDefault="004979E1" w:rsidP="00935D5E">
            <w:pPr>
              <w:shd w:val="clear" w:color="auto" w:fill="FFFFFF"/>
              <w:spacing w:before="100" w:beforeAutospacing="1" w:after="100" w:afterAutospacing="1"/>
              <w:rPr>
                <w:rFonts w:asciiTheme="minorHAnsi" w:eastAsia="Times New Roman" w:hAnsiTheme="minorHAnsi" w:cstheme="minorHAnsi"/>
                <w:color w:val="auto"/>
                <w:sz w:val="24"/>
                <w:szCs w:val="24"/>
              </w:rPr>
            </w:pPr>
            <w:r>
              <w:rPr>
                <w:rFonts w:asciiTheme="minorHAnsi" w:eastAsia="Times New Roman" w:hAnsiTheme="minorHAnsi" w:cstheme="minorHAnsi"/>
                <w:color w:val="auto"/>
                <w:sz w:val="24"/>
                <w:szCs w:val="24"/>
              </w:rPr>
              <w:t xml:space="preserve">For </w:t>
            </w:r>
            <w:r w:rsidR="002C4D83">
              <w:rPr>
                <w:rFonts w:asciiTheme="minorHAnsi" w:eastAsia="Times New Roman" w:hAnsiTheme="minorHAnsi" w:cstheme="minorHAnsi"/>
                <w:color w:val="auto"/>
                <w:sz w:val="24"/>
                <w:szCs w:val="24"/>
              </w:rPr>
              <w:t>å</w:t>
            </w:r>
            <w:r w:rsidR="000371B9">
              <w:rPr>
                <w:rFonts w:asciiTheme="minorHAnsi" w:eastAsia="Times New Roman" w:hAnsiTheme="minorHAnsi" w:cstheme="minorHAnsi"/>
                <w:color w:val="auto"/>
                <w:sz w:val="24"/>
                <w:szCs w:val="24"/>
              </w:rPr>
              <w:t xml:space="preserve"> nå målene våre med hva vi skal jobbe med og hvorfor vi skal jobbe dem, er det viktig at barna får en rolig og myk start </w:t>
            </w:r>
            <w:r w:rsidR="0079792C">
              <w:rPr>
                <w:rFonts w:asciiTheme="minorHAnsi" w:eastAsia="Times New Roman" w:hAnsiTheme="minorHAnsi" w:cstheme="minorHAnsi"/>
                <w:color w:val="auto"/>
                <w:sz w:val="24"/>
                <w:szCs w:val="24"/>
              </w:rPr>
              <w:t>til</w:t>
            </w:r>
            <w:r w:rsidR="000371B9">
              <w:rPr>
                <w:rFonts w:asciiTheme="minorHAnsi" w:eastAsia="Times New Roman" w:hAnsiTheme="minorHAnsi" w:cstheme="minorHAnsi"/>
                <w:color w:val="auto"/>
                <w:sz w:val="24"/>
                <w:szCs w:val="24"/>
              </w:rPr>
              <w:t xml:space="preserve"> barnehagehverdagen. Dette gjøres ved at barna har en tilvenningsperiode med kortere dager og med foreldrene tilstede</w:t>
            </w:r>
            <w:r w:rsidR="002C4D83">
              <w:rPr>
                <w:rFonts w:asciiTheme="minorHAnsi" w:eastAsia="Times New Roman" w:hAnsiTheme="minorHAnsi" w:cstheme="minorHAnsi"/>
                <w:color w:val="auto"/>
                <w:sz w:val="24"/>
                <w:szCs w:val="24"/>
              </w:rPr>
              <w:t>. Barna skal gradvis venne seg til å være borte fra sine foreldre og gradvis venne seg til en helt ny hverdag. Vi skal gi barna verden i små doser, være støttende stillas og være sensitive, tilstedeværende voksne.</w:t>
            </w:r>
          </w:p>
          <w:p w:rsidR="008D155C" w:rsidRDefault="002C4D83" w:rsidP="008D155C">
            <w:pPr>
              <w:rPr>
                <w:color w:val="000000" w:themeColor="text1"/>
                <w:sz w:val="24"/>
                <w:szCs w:val="24"/>
              </w:rPr>
            </w:pPr>
            <w:r>
              <w:rPr>
                <w:rFonts w:asciiTheme="minorHAnsi" w:eastAsia="Times New Roman" w:hAnsiTheme="minorHAnsi" w:cstheme="minorHAnsi"/>
                <w:color w:val="auto"/>
                <w:sz w:val="24"/>
                <w:szCs w:val="24"/>
              </w:rPr>
              <w:t>Dette skal gjøres med et tett og godt foreldresamarbei</w:t>
            </w:r>
            <w:r w:rsidR="0079792C">
              <w:rPr>
                <w:rFonts w:asciiTheme="minorHAnsi" w:eastAsia="Times New Roman" w:hAnsiTheme="minorHAnsi" w:cstheme="minorHAnsi"/>
                <w:color w:val="auto"/>
                <w:sz w:val="24"/>
                <w:szCs w:val="24"/>
              </w:rPr>
              <w:t xml:space="preserve">d. Det er derfor viktig at dere følger anbefalingene vi gir ift. </w:t>
            </w:r>
            <w:r w:rsidR="008713C0">
              <w:rPr>
                <w:rFonts w:asciiTheme="minorHAnsi" w:eastAsia="Times New Roman" w:hAnsiTheme="minorHAnsi" w:cstheme="minorHAnsi"/>
                <w:color w:val="auto"/>
                <w:sz w:val="24"/>
                <w:szCs w:val="24"/>
              </w:rPr>
              <w:t>d</w:t>
            </w:r>
            <w:r w:rsidR="0079792C">
              <w:rPr>
                <w:rFonts w:asciiTheme="minorHAnsi" w:eastAsia="Times New Roman" w:hAnsiTheme="minorHAnsi" w:cstheme="minorHAnsi"/>
                <w:color w:val="auto"/>
                <w:sz w:val="24"/>
                <w:szCs w:val="24"/>
              </w:rPr>
              <w:t>itt barns tilvennings behov. En tilvenningsperiode vil være ulikt fra barn til barn. Det er derfor svært viktig at dere foreldre er tilgjengelige til enhver tid i denne perioden. Vi må ha mulighet til å kunne nå dere pr. telefon på kort tid.</w:t>
            </w:r>
            <w:r w:rsidR="008D155C">
              <w:rPr>
                <w:color w:val="000000" w:themeColor="text1"/>
                <w:sz w:val="24"/>
                <w:szCs w:val="24"/>
              </w:rPr>
              <w:t xml:space="preserve"> </w:t>
            </w:r>
          </w:p>
          <w:p w:rsidR="008D155C" w:rsidRDefault="008D155C" w:rsidP="008D155C">
            <w:pPr>
              <w:rPr>
                <w:color w:val="000000" w:themeColor="text1"/>
                <w:sz w:val="24"/>
                <w:szCs w:val="24"/>
              </w:rPr>
            </w:pPr>
          </w:p>
          <w:p w:rsidR="008D155C" w:rsidRPr="00E97162" w:rsidRDefault="004979E1" w:rsidP="008D155C">
            <w:pPr>
              <w:rPr>
                <w:color w:val="auto"/>
                <w:sz w:val="24"/>
                <w:szCs w:val="24"/>
              </w:rPr>
            </w:pPr>
            <w:r w:rsidRPr="00E97162">
              <w:rPr>
                <w:color w:val="auto"/>
                <w:sz w:val="24"/>
                <w:szCs w:val="24"/>
              </w:rPr>
              <w:t>Å ha en åpen dialog om ditt barns behov i denne perioden vil være svært nyttig for oss. Dette kan være informasjon om barnets søvn,</w:t>
            </w:r>
            <w:r w:rsidR="008D155C" w:rsidRPr="00E97162">
              <w:rPr>
                <w:color w:val="auto"/>
                <w:sz w:val="24"/>
                <w:szCs w:val="24"/>
              </w:rPr>
              <w:t xml:space="preserve"> måltider eller annet som påvirker barnets dagsform og humør. </w:t>
            </w:r>
          </w:p>
          <w:p w:rsidR="00C760C3" w:rsidRDefault="004979E1" w:rsidP="000857C4">
            <w:pPr>
              <w:shd w:val="clear" w:color="auto" w:fill="FFFFFF"/>
              <w:spacing w:before="100" w:beforeAutospacing="1" w:after="100" w:afterAutospacing="1"/>
              <w:rPr>
                <w:rFonts w:asciiTheme="minorHAnsi" w:eastAsia="Times New Roman" w:hAnsiTheme="minorHAnsi" w:cstheme="minorHAnsi"/>
                <w:color w:val="auto"/>
                <w:sz w:val="24"/>
                <w:szCs w:val="24"/>
              </w:rPr>
            </w:pPr>
            <w:r>
              <w:rPr>
                <w:rFonts w:asciiTheme="minorHAnsi" w:eastAsia="Times New Roman" w:hAnsiTheme="minorHAnsi" w:cstheme="minorHAnsi"/>
                <w:color w:val="auto"/>
                <w:sz w:val="24"/>
                <w:szCs w:val="24"/>
              </w:rPr>
              <w:t xml:space="preserve">Vi vil i denne perioden bruke tiden til å bli godt kjent, skape trygghet og gode rutiner. </w:t>
            </w:r>
          </w:p>
          <w:p w:rsidR="00E97162" w:rsidRDefault="00E97162" w:rsidP="000857C4">
            <w:pPr>
              <w:shd w:val="clear" w:color="auto" w:fill="FFFFFF"/>
              <w:spacing w:before="100" w:beforeAutospacing="1" w:after="100" w:afterAutospacing="1"/>
              <w:rPr>
                <w:rFonts w:asciiTheme="minorHAnsi" w:eastAsia="Times New Roman" w:hAnsiTheme="minorHAnsi" w:cstheme="minorHAnsi"/>
                <w:color w:val="auto"/>
                <w:sz w:val="24"/>
                <w:szCs w:val="24"/>
              </w:rPr>
            </w:pPr>
            <w:r>
              <w:rPr>
                <w:rFonts w:asciiTheme="minorHAnsi" w:eastAsia="Times New Roman" w:hAnsiTheme="minorHAnsi" w:cstheme="minorHAnsi"/>
                <w:color w:val="auto"/>
                <w:sz w:val="24"/>
                <w:szCs w:val="24"/>
              </w:rPr>
              <w:t xml:space="preserve">Dette </w:t>
            </w:r>
            <w:r w:rsidR="00C62299">
              <w:rPr>
                <w:rFonts w:asciiTheme="minorHAnsi" w:eastAsia="Times New Roman" w:hAnsiTheme="minorHAnsi" w:cstheme="minorHAnsi"/>
                <w:color w:val="auto"/>
                <w:sz w:val="24"/>
                <w:szCs w:val="24"/>
              </w:rPr>
              <w:t>vil vi gjøre</w:t>
            </w:r>
            <w:r>
              <w:rPr>
                <w:rFonts w:asciiTheme="minorHAnsi" w:eastAsia="Times New Roman" w:hAnsiTheme="minorHAnsi" w:cstheme="minorHAnsi"/>
                <w:color w:val="auto"/>
                <w:sz w:val="24"/>
                <w:szCs w:val="24"/>
              </w:rPr>
              <w:t xml:space="preserve"> ved å følge barnets behov og dagsform</w:t>
            </w:r>
            <w:r w:rsidR="00C62299">
              <w:rPr>
                <w:rFonts w:asciiTheme="minorHAnsi" w:eastAsia="Times New Roman" w:hAnsiTheme="minorHAnsi" w:cstheme="minorHAnsi"/>
                <w:color w:val="auto"/>
                <w:sz w:val="24"/>
                <w:szCs w:val="24"/>
              </w:rPr>
              <w:t xml:space="preserve">, gjennom lek, musikk, sang, dans og lesestunder. </w:t>
            </w:r>
          </w:p>
          <w:p w:rsidR="008D155C" w:rsidRPr="00532DF8" w:rsidRDefault="008D155C" w:rsidP="000857C4">
            <w:pPr>
              <w:shd w:val="clear" w:color="auto" w:fill="FFFFFF"/>
              <w:spacing w:before="100" w:beforeAutospacing="1" w:after="100" w:afterAutospacing="1"/>
              <w:rPr>
                <w:rFonts w:asciiTheme="minorHAnsi" w:eastAsia="Times New Roman" w:hAnsiTheme="minorHAnsi" w:cstheme="minorHAnsi"/>
                <w:color w:val="auto"/>
                <w:sz w:val="24"/>
                <w:szCs w:val="24"/>
              </w:rPr>
            </w:pPr>
          </w:p>
        </w:tc>
      </w:tr>
      <w:tr w:rsidR="008D155C" w:rsidTr="00CF6EE3">
        <w:trPr>
          <w:trHeight w:val="1092"/>
        </w:trPr>
        <w:tc>
          <w:tcPr>
            <w:tcW w:w="2972" w:type="dxa"/>
            <w:tcBorders>
              <w:top w:val="single" w:sz="4" w:space="0" w:color="000000"/>
              <w:left w:val="single" w:sz="4" w:space="0" w:color="000000"/>
              <w:bottom w:val="single" w:sz="4" w:space="0" w:color="000000"/>
              <w:right w:val="single" w:sz="4" w:space="0" w:color="000000"/>
            </w:tcBorders>
            <w:shd w:val="clear" w:color="auto" w:fill="FFCCFF"/>
          </w:tcPr>
          <w:p w:rsidR="008D155C" w:rsidRPr="00057175" w:rsidRDefault="008D155C" w:rsidP="008D155C">
            <w:pPr>
              <w:spacing w:after="2" w:line="239" w:lineRule="auto"/>
              <w:rPr>
                <w:sz w:val="32"/>
                <w:szCs w:val="32"/>
              </w:rPr>
            </w:pPr>
            <w:r w:rsidRPr="00057175">
              <w:rPr>
                <w:b/>
                <w:sz w:val="32"/>
                <w:szCs w:val="32"/>
              </w:rPr>
              <w:lastRenderedPageBreak/>
              <w:t xml:space="preserve">HVA skal vi jobbe med? </w:t>
            </w:r>
          </w:p>
          <w:p w:rsidR="008D155C" w:rsidRPr="00057175" w:rsidRDefault="008D155C" w:rsidP="008D155C">
            <w:pPr>
              <w:rPr>
                <w:sz w:val="32"/>
                <w:szCs w:val="32"/>
              </w:rPr>
            </w:pPr>
            <w:r w:rsidRPr="00057175">
              <w:rPr>
                <w:b/>
                <w:sz w:val="32"/>
                <w:szCs w:val="32"/>
              </w:rPr>
              <w:t xml:space="preserve">Vårt fokus </w:t>
            </w:r>
          </w:p>
        </w:tc>
        <w:tc>
          <w:tcPr>
            <w:tcW w:w="2988" w:type="dxa"/>
            <w:tcBorders>
              <w:top w:val="single" w:sz="4" w:space="0" w:color="000000"/>
              <w:left w:val="single" w:sz="4" w:space="0" w:color="000000"/>
              <w:bottom w:val="single" w:sz="4" w:space="0" w:color="000000"/>
              <w:right w:val="single" w:sz="4" w:space="0" w:color="000000"/>
            </w:tcBorders>
            <w:shd w:val="clear" w:color="auto" w:fill="FFCCFF"/>
          </w:tcPr>
          <w:p w:rsidR="008D155C" w:rsidRPr="00057175" w:rsidRDefault="008D155C" w:rsidP="008D155C">
            <w:pPr>
              <w:rPr>
                <w:sz w:val="32"/>
                <w:szCs w:val="32"/>
              </w:rPr>
            </w:pPr>
            <w:r w:rsidRPr="00057175">
              <w:rPr>
                <w:b/>
                <w:sz w:val="32"/>
                <w:szCs w:val="32"/>
              </w:rPr>
              <w:t xml:space="preserve">HVORFOR skal vi jobbe med det? Våre mål  </w:t>
            </w:r>
          </w:p>
        </w:tc>
        <w:tc>
          <w:tcPr>
            <w:tcW w:w="4441" w:type="dxa"/>
            <w:tcBorders>
              <w:top w:val="single" w:sz="4" w:space="0" w:color="000000"/>
              <w:left w:val="single" w:sz="4" w:space="0" w:color="000000"/>
              <w:bottom w:val="single" w:sz="4" w:space="0" w:color="000000"/>
              <w:right w:val="single" w:sz="4" w:space="0" w:color="000000"/>
            </w:tcBorders>
            <w:shd w:val="clear" w:color="auto" w:fill="FFCCFF"/>
          </w:tcPr>
          <w:p w:rsidR="008D155C" w:rsidRPr="00057175" w:rsidRDefault="008D155C" w:rsidP="008D155C">
            <w:pPr>
              <w:rPr>
                <w:sz w:val="32"/>
                <w:szCs w:val="32"/>
              </w:rPr>
            </w:pPr>
            <w:r w:rsidRPr="00057175">
              <w:rPr>
                <w:b/>
                <w:sz w:val="32"/>
                <w:szCs w:val="32"/>
              </w:rPr>
              <w:t xml:space="preserve">HVORDAN og HVILKE aktiviteter skal vi ha for å nå målene våre? </w:t>
            </w:r>
          </w:p>
        </w:tc>
      </w:tr>
      <w:tr w:rsidR="008D155C" w:rsidTr="0072289F">
        <w:trPr>
          <w:trHeight w:val="3391"/>
        </w:trPr>
        <w:tc>
          <w:tcPr>
            <w:tcW w:w="2972" w:type="dxa"/>
            <w:tcBorders>
              <w:top w:val="single" w:sz="4" w:space="0" w:color="000000"/>
              <w:left w:val="single" w:sz="4" w:space="0" w:color="000000"/>
              <w:bottom w:val="single" w:sz="4" w:space="0" w:color="000000"/>
              <w:right w:val="single" w:sz="4" w:space="0" w:color="000000"/>
            </w:tcBorders>
          </w:tcPr>
          <w:p w:rsidR="004B50E8" w:rsidRDefault="004B50E8" w:rsidP="008D155C">
            <w:pPr>
              <w:jc w:val="center"/>
              <w:rPr>
                <w:b/>
                <w:bCs/>
                <w:sz w:val="28"/>
                <w:szCs w:val="28"/>
              </w:rPr>
            </w:pPr>
          </w:p>
          <w:p w:rsidR="008D155C" w:rsidRDefault="008D155C" w:rsidP="008D155C">
            <w:pPr>
              <w:jc w:val="center"/>
              <w:rPr>
                <w:b/>
                <w:bCs/>
                <w:sz w:val="28"/>
                <w:szCs w:val="28"/>
              </w:rPr>
            </w:pPr>
            <w:r>
              <w:rPr>
                <w:b/>
                <w:bCs/>
                <w:sz w:val="28"/>
                <w:szCs w:val="28"/>
              </w:rPr>
              <w:t>«MIN SANG»</w:t>
            </w:r>
            <w:r>
              <w:rPr>
                <w:noProof/>
              </w:rPr>
              <w:drawing>
                <wp:inline distT="0" distB="0" distL="0" distR="0" wp14:anchorId="4A696BBF" wp14:editId="49574D49">
                  <wp:extent cx="1096082" cy="989965"/>
                  <wp:effectExtent l="0" t="0" r="8890" b="635"/>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3608" cy="996763"/>
                          </a:xfrm>
                          <a:prstGeom prst="rect">
                            <a:avLst/>
                          </a:prstGeom>
                          <a:noFill/>
                          <a:ln>
                            <a:noFill/>
                          </a:ln>
                        </pic:spPr>
                      </pic:pic>
                    </a:graphicData>
                  </a:graphic>
                </wp:inline>
              </w:drawing>
            </w:r>
          </w:p>
          <w:p w:rsidR="004B50E8" w:rsidRDefault="004B50E8" w:rsidP="008D155C">
            <w:pPr>
              <w:jc w:val="center"/>
              <w:rPr>
                <w:sz w:val="24"/>
                <w:szCs w:val="24"/>
              </w:rPr>
            </w:pPr>
          </w:p>
          <w:p w:rsidR="004B50E8" w:rsidRDefault="004B50E8" w:rsidP="008D155C">
            <w:pPr>
              <w:jc w:val="center"/>
              <w:rPr>
                <w:sz w:val="24"/>
                <w:szCs w:val="24"/>
              </w:rPr>
            </w:pPr>
          </w:p>
          <w:p w:rsidR="008D155C" w:rsidRDefault="008D155C" w:rsidP="008D155C">
            <w:pPr>
              <w:jc w:val="center"/>
              <w:rPr>
                <w:sz w:val="24"/>
                <w:szCs w:val="24"/>
              </w:rPr>
            </w:pPr>
            <w:r w:rsidRPr="002A03A4">
              <w:rPr>
                <w:sz w:val="24"/>
                <w:szCs w:val="24"/>
              </w:rPr>
              <w:t xml:space="preserve">Solvang Barnehage er en </w:t>
            </w:r>
            <w:r w:rsidRPr="002A03A4">
              <w:rPr>
                <w:b/>
                <w:bCs/>
                <w:sz w:val="24"/>
                <w:szCs w:val="24"/>
              </w:rPr>
              <w:t>syngende barnehage</w:t>
            </w:r>
            <w:r>
              <w:rPr>
                <w:sz w:val="24"/>
                <w:szCs w:val="24"/>
              </w:rPr>
              <w:t xml:space="preserve"> og vi er medlem av «</w:t>
            </w:r>
            <w:r w:rsidRPr="002A03A4">
              <w:rPr>
                <w:b/>
                <w:bCs/>
                <w:sz w:val="24"/>
                <w:szCs w:val="24"/>
              </w:rPr>
              <w:t>Krafttak for sang</w:t>
            </w:r>
            <w:r>
              <w:rPr>
                <w:b/>
                <w:bCs/>
                <w:sz w:val="24"/>
                <w:szCs w:val="24"/>
              </w:rPr>
              <w:t>»</w:t>
            </w:r>
            <w:r>
              <w:rPr>
                <w:sz w:val="24"/>
                <w:szCs w:val="24"/>
              </w:rPr>
              <w:t xml:space="preserve">. For oss innebærer dette at vi har musikk og sang med oss gjennom </w:t>
            </w:r>
            <w:r w:rsidR="00C62299">
              <w:rPr>
                <w:sz w:val="24"/>
                <w:szCs w:val="24"/>
              </w:rPr>
              <w:t>hele barnehagehverdagen</w:t>
            </w:r>
            <w:r>
              <w:rPr>
                <w:sz w:val="24"/>
                <w:szCs w:val="24"/>
              </w:rPr>
              <w:t xml:space="preserve">. </w:t>
            </w:r>
          </w:p>
          <w:p w:rsidR="008D155C" w:rsidRDefault="008D155C" w:rsidP="008D155C">
            <w:pPr>
              <w:jc w:val="center"/>
              <w:rPr>
                <w:sz w:val="24"/>
                <w:szCs w:val="24"/>
              </w:rPr>
            </w:pPr>
            <w:r>
              <w:rPr>
                <w:sz w:val="24"/>
                <w:szCs w:val="24"/>
              </w:rPr>
              <w:t>Dette betyr i praksis: Faste musikksamlinger,</w:t>
            </w:r>
            <w:r w:rsidR="00FB11C4">
              <w:rPr>
                <w:sz w:val="24"/>
                <w:szCs w:val="24"/>
              </w:rPr>
              <w:t xml:space="preserve"> og at</w:t>
            </w:r>
            <w:r>
              <w:rPr>
                <w:sz w:val="24"/>
                <w:szCs w:val="24"/>
              </w:rPr>
              <w:t xml:space="preserve"> vi synger under de fleste aktiviteter, tur, rydding, lek osv.</w:t>
            </w:r>
          </w:p>
          <w:p w:rsidR="008D155C" w:rsidRDefault="008D155C" w:rsidP="008D155C">
            <w:pPr>
              <w:jc w:val="center"/>
              <w:rPr>
                <w:sz w:val="24"/>
                <w:szCs w:val="24"/>
              </w:rPr>
            </w:pPr>
          </w:p>
          <w:p w:rsidR="008D155C" w:rsidRDefault="008D155C" w:rsidP="008D155C">
            <w:pPr>
              <w:jc w:val="center"/>
              <w:rPr>
                <w:sz w:val="24"/>
                <w:szCs w:val="24"/>
              </w:rPr>
            </w:pPr>
          </w:p>
          <w:p w:rsidR="008D155C" w:rsidRDefault="008D155C" w:rsidP="008D155C">
            <w:pPr>
              <w:jc w:val="center"/>
              <w:rPr>
                <w:sz w:val="24"/>
                <w:szCs w:val="24"/>
              </w:rPr>
            </w:pPr>
            <w:r>
              <w:rPr>
                <w:sz w:val="24"/>
                <w:szCs w:val="24"/>
              </w:rPr>
              <w:t xml:space="preserve">Videre har Solvang Barnehage en egen tilvenningsmodell – </w:t>
            </w:r>
            <w:r w:rsidRPr="002A03A4">
              <w:rPr>
                <w:b/>
                <w:bCs/>
                <w:sz w:val="24"/>
                <w:szCs w:val="24"/>
              </w:rPr>
              <w:t>«Solvang modellen»</w:t>
            </w:r>
            <w:r>
              <w:rPr>
                <w:sz w:val="24"/>
                <w:szCs w:val="24"/>
              </w:rPr>
              <w:t xml:space="preserve"> - som er basert på nettopp den ro og trygghet sang og musikk kan gi barnet når alt annet er nytt og </w:t>
            </w:r>
          </w:p>
          <w:p w:rsidR="008D155C" w:rsidRPr="00AD437A" w:rsidRDefault="008D155C" w:rsidP="008D155C">
            <w:pPr>
              <w:jc w:val="center"/>
            </w:pPr>
            <w:r>
              <w:t>Kanskje litt skummelt.</w:t>
            </w:r>
          </w:p>
        </w:tc>
        <w:tc>
          <w:tcPr>
            <w:tcW w:w="2988" w:type="dxa"/>
            <w:tcBorders>
              <w:top w:val="single" w:sz="4" w:space="0" w:color="000000"/>
              <w:left w:val="single" w:sz="4" w:space="0" w:color="000000"/>
              <w:bottom w:val="single" w:sz="4" w:space="0" w:color="000000"/>
              <w:right w:val="single" w:sz="4" w:space="0" w:color="000000"/>
            </w:tcBorders>
          </w:tcPr>
          <w:p w:rsidR="00FB11C4" w:rsidRDefault="00FB11C4" w:rsidP="008D155C">
            <w:pPr>
              <w:rPr>
                <w:color w:val="000000" w:themeColor="text1"/>
                <w:sz w:val="24"/>
                <w:szCs w:val="24"/>
              </w:rPr>
            </w:pPr>
          </w:p>
          <w:p w:rsidR="004B50E8" w:rsidRDefault="004B50E8" w:rsidP="008D155C">
            <w:pPr>
              <w:rPr>
                <w:color w:val="000000" w:themeColor="text1"/>
                <w:sz w:val="24"/>
                <w:szCs w:val="24"/>
              </w:rPr>
            </w:pPr>
          </w:p>
          <w:p w:rsidR="008D155C" w:rsidRDefault="008D155C" w:rsidP="008D155C">
            <w:r>
              <w:rPr>
                <w:color w:val="000000" w:themeColor="text1"/>
                <w:sz w:val="24"/>
                <w:szCs w:val="24"/>
              </w:rPr>
              <w:t>Rammeplanen sier at</w:t>
            </w:r>
            <w:r w:rsidR="00C41489">
              <w:rPr>
                <w:color w:val="000000" w:themeColor="text1"/>
                <w:sz w:val="24"/>
                <w:szCs w:val="24"/>
              </w:rPr>
              <w:t xml:space="preserve">: </w:t>
            </w:r>
            <w:r>
              <w:rPr>
                <w:color w:val="000000" w:themeColor="text1"/>
                <w:sz w:val="24"/>
                <w:szCs w:val="24"/>
              </w:rPr>
              <w:t>personale</w:t>
            </w:r>
            <w:r w:rsidR="00C41489">
              <w:rPr>
                <w:color w:val="000000" w:themeColor="text1"/>
                <w:sz w:val="24"/>
                <w:szCs w:val="24"/>
              </w:rPr>
              <w:t xml:space="preserve">t i barnehagen skal motivere barna til å uttrykke seg gjennom musikk, dans og drama og annen skapende virksomhet. Barnehagen skal bidra til at kulturelt mangfold blir en berikelse for hele barnegruppen. </w:t>
            </w:r>
          </w:p>
          <w:p w:rsidR="008D155C" w:rsidRPr="00B22335" w:rsidRDefault="008D155C" w:rsidP="008D155C">
            <w:pPr>
              <w:rPr>
                <w:rFonts w:asciiTheme="minorHAnsi" w:hAnsiTheme="minorHAnsi" w:cstheme="minorHAnsi"/>
              </w:rPr>
            </w:pPr>
          </w:p>
          <w:p w:rsidR="008D155C" w:rsidRDefault="008D155C" w:rsidP="008D155C">
            <w:pPr>
              <w:rPr>
                <w:color w:val="000000" w:themeColor="text1"/>
                <w:sz w:val="24"/>
                <w:szCs w:val="24"/>
              </w:rPr>
            </w:pPr>
            <w:r>
              <w:rPr>
                <w:color w:val="000000" w:themeColor="text1"/>
                <w:sz w:val="24"/>
                <w:szCs w:val="24"/>
              </w:rPr>
              <w:t>Målet med å bruke sang i det daglige er å formidle glede og fellesskapsfølelse. Sang er noe de fleste</w:t>
            </w:r>
            <w:r w:rsidR="00C41489">
              <w:rPr>
                <w:color w:val="000000" w:themeColor="text1"/>
                <w:sz w:val="24"/>
                <w:szCs w:val="24"/>
              </w:rPr>
              <w:t xml:space="preserve"> barn</w:t>
            </w:r>
            <w:r>
              <w:rPr>
                <w:color w:val="000000" w:themeColor="text1"/>
                <w:sz w:val="24"/>
                <w:szCs w:val="24"/>
              </w:rPr>
              <w:t xml:space="preserve"> har et forhold til - og sangen kan da være en trygg fellesnevner for barnet; dvs. </w:t>
            </w:r>
            <w:r w:rsidR="00C62299">
              <w:rPr>
                <w:color w:val="000000" w:themeColor="text1"/>
                <w:sz w:val="24"/>
                <w:szCs w:val="24"/>
              </w:rPr>
              <w:t>noe barn</w:t>
            </w:r>
            <w:r>
              <w:rPr>
                <w:color w:val="000000" w:themeColor="text1"/>
                <w:sz w:val="24"/>
                <w:szCs w:val="24"/>
              </w:rPr>
              <w:t xml:space="preserve"> gjør både hjemme og i barnehagen. Sangen kan derfor bidra til å knytte barnets ulike deler av hverdag sammen.</w:t>
            </w:r>
          </w:p>
          <w:p w:rsidR="008D155C" w:rsidRDefault="008D155C" w:rsidP="008D155C">
            <w:pPr>
              <w:rPr>
                <w:color w:val="000000" w:themeColor="text1"/>
                <w:sz w:val="24"/>
                <w:szCs w:val="24"/>
              </w:rPr>
            </w:pPr>
          </w:p>
          <w:p w:rsidR="008D155C" w:rsidRDefault="008D155C" w:rsidP="008D155C">
            <w:pPr>
              <w:rPr>
                <w:color w:val="000000" w:themeColor="text1"/>
                <w:sz w:val="24"/>
                <w:szCs w:val="24"/>
              </w:rPr>
            </w:pPr>
            <w:r>
              <w:rPr>
                <w:color w:val="000000" w:themeColor="text1"/>
                <w:sz w:val="24"/>
                <w:szCs w:val="24"/>
              </w:rPr>
              <w:t>I Solvang modellen er det fokus på at hvert barn får velge «sin sang» Denne sangen kan brukes som</w:t>
            </w:r>
            <w:r w:rsidR="00C41489">
              <w:rPr>
                <w:color w:val="000000" w:themeColor="text1"/>
                <w:sz w:val="24"/>
                <w:szCs w:val="24"/>
              </w:rPr>
              <w:t xml:space="preserve"> et</w:t>
            </w:r>
            <w:r>
              <w:rPr>
                <w:color w:val="000000" w:themeColor="text1"/>
                <w:sz w:val="24"/>
                <w:szCs w:val="24"/>
              </w:rPr>
              <w:t xml:space="preserve"> overgangsobjekt mellom hjemmet og barnehagen. Dette skaper gjentakelse og trygghet for barnet i tilvenningen. </w:t>
            </w:r>
          </w:p>
          <w:p w:rsidR="008D155C" w:rsidRDefault="008D155C" w:rsidP="008D155C">
            <w:pPr>
              <w:rPr>
                <w:color w:val="000000" w:themeColor="text1"/>
                <w:sz w:val="24"/>
                <w:szCs w:val="24"/>
              </w:rPr>
            </w:pPr>
          </w:p>
          <w:p w:rsidR="008D155C" w:rsidRPr="007C47A1" w:rsidRDefault="008D155C" w:rsidP="004B50E8">
            <w:pPr>
              <w:rPr>
                <w:sz w:val="24"/>
                <w:szCs w:val="24"/>
              </w:rPr>
            </w:pPr>
            <w:r>
              <w:rPr>
                <w:color w:val="000000" w:themeColor="text1"/>
                <w:sz w:val="24"/>
                <w:szCs w:val="24"/>
              </w:rPr>
              <w:t xml:space="preserve">Å tilby musikksamlinger som et ledd i tilvenningen, bidrar til god relasjonsbygging. Målet med dette er at oppstart og tilvenning skal bli enda tryggere for barna, og at sang og musikk styrker kvaliteten i relasjonsbyggingen. </w:t>
            </w:r>
          </w:p>
        </w:tc>
        <w:tc>
          <w:tcPr>
            <w:tcW w:w="4441" w:type="dxa"/>
            <w:tcBorders>
              <w:top w:val="single" w:sz="4" w:space="0" w:color="000000"/>
              <w:left w:val="single" w:sz="4" w:space="0" w:color="000000"/>
              <w:bottom w:val="single" w:sz="4" w:space="0" w:color="000000"/>
              <w:right w:val="single" w:sz="4" w:space="0" w:color="000000"/>
            </w:tcBorders>
          </w:tcPr>
          <w:p w:rsidR="008D155C" w:rsidRDefault="008D155C" w:rsidP="008D155C">
            <w:pPr>
              <w:shd w:val="clear" w:color="auto" w:fill="FFFFFF"/>
              <w:spacing w:before="100" w:beforeAutospacing="1" w:after="100" w:afterAutospacing="1"/>
              <w:rPr>
                <w:rFonts w:asciiTheme="minorHAnsi" w:eastAsia="Times New Roman" w:hAnsiTheme="minorHAnsi" w:cstheme="minorHAnsi"/>
                <w:color w:val="auto"/>
                <w:sz w:val="24"/>
                <w:szCs w:val="24"/>
              </w:rPr>
            </w:pPr>
            <w:r>
              <w:rPr>
                <w:rFonts w:asciiTheme="minorHAnsi" w:eastAsia="Times New Roman" w:hAnsiTheme="minorHAnsi" w:cstheme="minorHAnsi"/>
                <w:color w:val="auto"/>
                <w:sz w:val="24"/>
                <w:szCs w:val="24"/>
              </w:rPr>
              <w:t>Vi voksne lager en oversikt over det enkelte barnets favorittsang, rim og regler.</w:t>
            </w:r>
          </w:p>
          <w:p w:rsidR="008D155C" w:rsidRDefault="008D155C" w:rsidP="008D155C">
            <w:pPr>
              <w:shd w:val="clear" w:color="auto" w:fill="FFFFFF"/>
              <w:spacing w:before="100" w:beforeAutospacing="1" w:after="100" w:afterAutospacing="1"/>
              <w:rPr>
                <w:rFonts w:asciiTheme="minorHAnsi" w:eastAsia="Times New Roman" w:hAnsiTheme="minorHAnsi" w:cstheme="minorHAnsi"/>
                <w:color w:val="auto"/>
                <w:sz w:val="24"/>
                <w:szCs w:val="24"/>
              </w:rPr>
            </w:pPr>
            <w:r>
              <w:rPr>
                <w:rFonts w:asciiTheme="minorHAnsi" w:eastAsia="Times New Roman" w:hAnsiTheme="minorHAnsi" w:cstheme="minorHAnsi"/>
                <w:color w:val="auto"/>
                <w:sz w:val="24"/>
                <w:szCs w:val="24"/>
              </w:rPr>
              <w:t xml:space="preserve">Disse sangene vil vi bruke daglig i samlingsstunder og under de ulike aktivitetene våre i barnehagehverdagen. </w:t>
            </w:r>
          </w:p>
          <w:p w:rsidR="00C41489" w:rsidRDefault="00F00B87" w:rsidP="008D155C">
            <w:pPr>
              <w:shd w:val="clear" w:color="auto" w:fill="FFFFFF"/>
              <w:spacing w:before="100" w:beforeAutospacing="1" w:after="100" w:afterAutospacing="1"/>
              <w:rPr>
                <w:rFonts w:asciiTheme="minorHAnsi" w:eastAsia="Times New Roman" w:hAnsiTheme="minorHAnsi" w:cstheme="minorHAnsi"/>
                <w:color w:val="auto"/>
                <w:sz w:val="24"/>
                <w:szCs w:val="24"/>
              </w:rPr>
            </w:pPr>
            <w:r>
              <w:rPr>
                <w:rFonts w:asciiTheme="minorHAnsi" w:eastAsia="Times New Roman" w:hAnsiTheme="minorHAnsi" w:cstheme="minorHAnsi"/>
                <w:color w:val="auto"/>
                <w:sz w:val="24"/>
                <w:szCs w:val="24"/>
              </w:rPr>
              <w:t>Vi har også</w:t>
            </w:r>
            <w:r w:rsidR="004B50E8">
              <w:rPr>
                <w:rFonts w:asciiTheme="minorHAnsi" w:eastAsia="Times New Roman" w:hAnsiTheme="minorHAnsi" w:cstheme="minorHAnsi"/>
                <w:color w:val="auto"/>
                <w:sz w:val="24"/>
                <w:szCs w:val="24"/>
              </w:rPr>
              <w:t xml:space="preserve"> faste sanger vi</w:t>
            </w:r>
            <w:r w:rsidR="00C41489">
              <w:rPr>
                <w:rFonts w:asciiTheme="minorHAnsi" w:eastAsia="Times New Roman" w:hAnsiTheme="minorHAnsi" w:cstheme="minorHAnsi"/>
                <w:color w:val="auto"/>
                <w:sz w:val="24"/>
                <w:szCs w:val="24"/>
              </w:rPr>
              <w:t xml:space="preserve"> synger </w:t>
            </w:r>
            <w:r>
              <w:rPr>
                <w:rFonts w:asciiTheme="minorHAnsi" w:eastAsia="Times New Roman" w:hAnsiTheme="minorHAnsi" w:cstheme="minorHAnsi"/>
                <w:color w:val="auto"/>
                <w:sz w:val="24"/>
                <w:szCs w:val="24"/>
              </w:rPr>
              <w:t>før</w:t>
            </w:r>
            <w:r w:rsidR="00C41489">
              <w:rPr>
                <w:rFonts w:asciiTheme="minorHAnsi" w:eastAsia="Times New Roman" w:hAnsiTheme="minorHAnsi" w:cstheme="minorHAnsi"/>
                <w:color w:val="auto"/>
                <w:sz w:val="24"/>
                <w:szCs w:val="24"/>
              </w:rPr>
              <w:t xml:space="preserve"> måltider, rydding, bleieskift, på tur, i samlingsstunder,</w:t>
            </w:r>
            <w:r w:rsidR="004B50E8">
              <w:rPr>
                <w:rFonts w:asciiTheme="minorHAnsi" w:eastAsia="Times New Roman" w:hAnsiTheme="minorHAnsi" w:cstheme="minorHAnsi"/>
                <w:color w:val="auto"/>
                <w:sz w:val="24"/>
                <w:szCs w:val="24"/>
              </w:rPr>
              <w:t xml:space="preserve"> eller</w:t>
            </w:r>
            <w:r w:rsidR="00C41489">
              <w:rPr>
                <w:rFonts w:asciiTheme="minorHAnsi" w:eastAsia="Times New Roman" w:hAnsiTheme="minorHAnsi" w:cstheme="minorHAnsi"/>
                <w:color w:val="auto"/>
                <w:sz w:val="24"/>
                <w:szCs w:val="24"/>
              </w:rPr>
              <w:t xml:space="preserve"> </w:t>
            </w:r>
            <w:r>
              <w:rPr>
                <w:rFonts w:asciiTheme="minorHAnsi" w:eastAsia="Times New Roman" w:hAnsiTheme="minorHAnsi" w:cstheme="minorHAnsi"/>
                <w:color w:val="auto"/>
                <w:sz w:val="24"/>
                <w:szCs w:val="24"/>
              </w:rPr>
              <w:t>i overganger fra en aktivitet til en annen</w:t>
            </w:r>
          </w:p>
          <w:p w:rsidR="00FB11C4" w:rsidRDefault="00FB11C4" w:rsidP="008D155C">
            <w:pPr>
              <w:shd w:val="clear" w:color="auto" w:fill="FFFFFF"/>
              <w:spacing w:before="100" w:beforeAutospacing="1" w:after="100" w:afterAutospacing="1"/>
              <w:rPr>
                <w:rFonts w:asciiTheme="minorHAnsi" w:eastAsia="Times New Roman" w:hAnsiTheme="minorHAnsi" w:cstheme="minorHAnsi"/>
                <w:color w:val="auto"/>
                <w:sz w:val="24"/>
                <w:szCs w:val="24"/>
              </w:rPr>
            </w:pPr>
            <w:r>
              <w:rPr>
                <w:rFonts w:asciiTheme="minorHAnsi" w:eastAsia="Times New Roman" w:hAnsiTheme="minorHAnsi" w:cstheme="minorHAnsi"/>
                <w:color w:val="auto"/>
                <w:sz w:val="24"/>
                <w:szCs w:val="24"/>
              </w:rPr>
              <w:t xml:space="preserve">Vi synger også navnesanger nå i tilvenningstiden – </w:t>
            </w:r>
            <w:r w:rsidR="00F00B87">
              <w:rPr>
                <w:rFonts w:asciiTheme="minorHAnsi" w:eastAsia="Times New Roman" w:hAnsiTheme="minorHAnsi" w:cstheme="minorHAnsi"/>
                <w:color w:val="auto"/>
                <w:sz w:val="24"/>
                <w:szCs w:val="24"/>
              </w:rPr>
              <w:t>slik at alle kan lære seg navn</w:t>
            </w:r>
            <w:r w:rsidR="008713C0">
              <w:rPr>
                <w:rFonts w:asciiTheme="minorHAnsi" w:eastAsia="Times New Roman" w:hAnsiTheme="minorHAnsi" w:cstheme="minorHAnsi"/>
                <w:color w:val="auto"/>
                <w:sz w:val="24"/>
                <w:szCs w:val="24"/>
              </w:rPr>
              <w:t>et til de nye barna.</w:t>
            </w:r>
          </w:p>
          <w:p w:rsidR="00FB11C4" w:rsidRDefault="00C41489" w:rsidP="008D155C">
            <w:pPr>
              <w:shd w:val="clear" w:color="auto" w:fill="FFFFFF"/>
              <w:spacing w:before="100" w:beforeAutospacing="1" w:after="100" w:afterAutospacing="1"/>
              <w:rPr>
                <w:rFonts w:asciiTheme="minorHAnsi" w:eastAsia="Times New Roman" w:hAnsiTheme="minorHAnsi" w:cstheme="minorHAnsi"/>
                <w:color w:val="auto"/>
                <w:sz w:val="24"/>
                <w:szCs w:val="24"/>
              </w:rPr>
            </w:pPr>
            <w:r>
              <w:rPr>
                <w:rFonts w:asciiTheme="minorHAnsi" w:eastAsia="Times New Roman" w:hAnsiTheme="minorHAnsi" w:cstheme="minorHAnsi"/>
                <w:color w:val="auto"/>
                <w:sz w:val="24"/>
                <w:szCs w:val="24"/>
              </w:rPr>
              <w:t xml:space="preserve">Hvilke sanger som brukes, varierer noe fra avdeling til avdeling, og også i forhold til alderen barna har på de ulike avdelingene. </w:t>
            </w:r>
          </w:p>
          <w:p w:rsidR="004B50E8" w:rsidRDefault="00FB11C4" w:rsidP="008D155C">
            <w:pPr>
              <w:shd w:val="clear" w:color="auto" w:fill="FFFFFF"/>
              <w:spacing w:before="100" w:beforeAutospacing="1" w:after="100" w:afterAutospacing="1"/>
              <w:rPr>
                <w:rFonts w:asciiTheme="minorHAnsi" w:eastAsia="Times New Roman" w:hAnsiTheme="minorHAnsi" w:cstheme="minorHAnsi"/>
                <w:color w:val="auto"/>
                <w:sz w:val="24"/>
                <w:szCs w:val="24"/>
              </w:rPr>
            </w:pPr>
            <w:r>
              <w:rPr>
                <w:rFonts w:asciiTheme="minorHAnsi" w:eastAsia="Times New Roman" w:hAnsiTheme="minorHAnsi" w:cstheme="minorHAnsi"/>
                <w:color w:val="auto"/>
                <w:sz w:val="24"/>
                <w:szCs w:val="24"/>
              </w:rPr>
              <w:t>Vi har tidligere hatt fellessamlinger hver fredag på «</w:t>
            </w:r>
            <w:proofErr w:type="spellStart"/>
            <w:r>
              <w:rPr>
                <w:rFonts w:asciiTheme="minorHAnsi" w:eastAsia="Times New Roman" w:hAnsiTheme="minorHAnsi" w:cstheme="minorHAnsi"/>
                <w:color w:val="auto"/>
                <w:sz w:val="24"/>
                <w:szCs w:val="24"/>
              </w:rPr>
              <w:t>Torjå</w:t>
            </w:r>
            <w:proofErr w:type="spellEnd"/>
            <w:r>
              <w:rPr>
                <w:rFonts w:asciiTheme="minorHAnsi" w:eastAsia="Times New Roman" w:hAnsiTheme="minorHAnsi" w:cstheme="minorHAnsi"/>
                <w:color w:val="auto"/>
                <w:sz w:val="24"/>
                <w:szCs w:val="24"/>
              </w:rPr>
              <w:t xml:space="preserve">» - det store fellesrommet vårt i barnehagens 1. </w:t>
            </w:r>
            <w:proofErr w:type="spellStart"/>
            <w:r>
              <w:rPr>
                <w:rFonts w:asciiTheme="minorHAnsi" w:eastAsia="Times New Roman" w:hAnsiTheme="minorHAnsi" w:cstheme="minorHAnsi"/>
                <w:color w:val="auto"/>
                <w:sz w:val="24"/>
                <w:szCs w:val="24"/>
              </w:rPr>
              <w:t>etage</w:t>
            </w:r>
            <w:proofErr w:type="spellEnd"/>
            <w:r>
              <w:rPr>
                <w:rFonts w:asciiTheme="minorHAnsi" w:eastAsia="Times New Roman" w:hAnsiTheme="minorHAnsi" w:cstheme="minorHAnsi"/>
                <w:color w:val="auto"/>
                <w:sz w:val="24"/>
                <w:szCs w:val="24"/>
              </w:rPr>
              <w:t xml:space="preserve">. </w:t>
            </w:r>
            <w:r w:rsidR="00C41489">
              <w:rPr>
                <w:rFonts w:asciiTheme="minorHAnsi" w:eastAsia="Times New Roman" w:hAnsiTheme="minorHAnsi" w:cstheme="minorHAnsi"/>
                <w:color w:val="auto"/>
                <w:sz w:val="24"/>
                <w:szCs w:val="24"/>
              </w:rPr>
              <w:t xml:space="preserve"> </w:t>
            </w:r>
            <w:r>
              <w:rPr>
                <w:rFonts w:asciiTheme="minorHAnsi" w:eastAsia="Times New Roman" w:hAnsiTheme="minorHAnsi" w:cstheme="minorHAnsi"/>
                <w:color w:val="auto"/>
                <w:sz w:val="24"/>
                <w:szCs w:val="24"/>
              </w:rPr>
              <w:t>Da har vi møttes – alle avdelingene - og sunget kjente og kjære sanger sammen. Nå i Corona tiden er dette dessverre umulig av hensyn til smittevern. Men vi håper på bedre tider snart, og at vi i snarlig fremtid kan få gjenoppta denne viktige Solvang tradisjonen</w:t>
            </w:r>
            <w:r w:rsidRPr="00FB11C4">
              <w:rPr>
                <w:rFonts w:asciiTheme="minorHAnsi" w:eastAsia="Times New Roman" w:hAnsiTheme="minorHAnsi" w:cstheme="minorHAnsi"/>
                <w:color w:val="auto"/>
                <w:sz w:val="24"/>
                <w:szCs w:val="24"/>
              </w:rPr>
              <w:sym w:font="Wingdings" w:char="F04A"/>
            </w:r>
            <w:r>
              <w:rPr>
                <w:rFonts w:asciiTheme="minorHAnsi" w:eastAsia="Times New Roman" w:hAnsiTheme="minorHAnsi" w:cstheme="minorHAnsi"/>
                <w:color w:val="auto"/>
                <w:sz w:val="24"/>
                <w:szCs w:val="24"/>
              </w:rPr>
              <w:t xml:space="preserve"> </w:t>
            </w:r>
          </w:p>
          <w:p w:rsidR="008D155C" w:rsidRPr="00532DF8" w:rsidRDefault="008D155C" w:rsidP="004B50E8">
            <w:pPr>
              <w:shd w:val="clear" w:color="auto" w:fill="FFFFFF"/>
              <w:spacing w:before="100" w:beforeAutospacing="1" w:after="100" w:afterAutospacing="1"/>
              <w:rPr>
                <w:rFonts w:asciiTheme="minorHAnsi" w:eastAsia="Times New Roman" w:hAnsiTheme="minorHAnsi" w:cstheme="minorHAnsi"/>
                <w:color w:val="auto"/>
                <w:sz w:val="24"/>
                <w:szCs w:val="24"/>
              </w:rPr>
            </w:pPr>
          </w:p>
        </w:tc>
      </w:tr>
      <w:tr w:rsidR="008D155C" w:rsidRPr="00057175" w:rsidTr="0072289F">
        <w:trPr>
          <w:trHeight w:val="1065"/>
        </w:trPr>
        <w:tc>
          <w:tcPr>
            <w:tcW w:w="2972" w:type="dxa"/>
            <w:tcBorders>
              <w:top w:val="single" w:sz="4" w:space="0" w:color="000000"/>
              <w:left w:val="single" w:sz="4" w:space="0" w:color="000000"/>
              <w:bottom w:val="single" w:sz="4" w:space="0" w:color="000000"/>
              <w:right w:val="single" w:sz="4" w:space="0" w:color="000000"/>
            </w:tcBorders>
            <w:shd w:val="clear" w:color="auto" w:fill="FFCCFF"/>
          </w:tcPr>
          <w:p w:rsidR="008D155C" w:rsidRPr="00057175" w:rsidRDefault="008D155C" w:rsidP="008D155C">
            <w:pPr>
              <w:spacing w:after="2" w:line="239" w:lineRule="auto"/>
              <w:rPr>
                <w:sz w:val="32"/>
                <w:szCs w:val="32"/>
              </w:rPr>
            </w:pPr>
            <w:r w:rsidRPr="00057175">
              <w:rPr>
                <w:b/>
                <w:sz w:val="32"/>
                <w:szCs w:val="32"/>
              </w:rPr>
              <w:lastRenderedPageBreak/>
              <w:t xml:space="preserve">HVA skal vi jobbe med? </w:t>
            </w:r>
          </w:p>
          <w:p w:rsidR="008D155C" w:rsidRPr="00057175" w:rsidRDefault="008D155C" w:rsidP="008D155C">
            <w:pPr>
              <w:rPr>
                <w:sz w:val="32"/>
                <w:szCs w:val="32"/>
              </w:rPr>
            </w:pPr>
            <w:r w:rsidRPr="00057175">
              <w:rPr>
                <w:b/>
                <w:sz w:val="32"/>
                <w:szCs w:val="32"/>
              </w:rPr>
              <w:t xml:space="preserve">Vårt fokus </w:t>
            </w:r>
          </w:p>
        </w:tc>
        <w:tc>
          <w:tcPr>
            <w:tcW w:w="2988" w:type="dxa"/>
            <w:tcBorders>
              <w:top w:val="single" w:sz="4" w:space="0" w:color="000000"/>
              <w:left w:val="single" w:sz="4" w:space="0" w:color="000000"/>
              <w:bottom w:val="single" w:sz="4" w:space="0" w:color="000000"/>
              <w:right w:val="single" w:sz="4" w:space="0" w:color="000000"/>
            </w:tcBorders>
            <w:shd w:val="clear" w:color="auto" w:fill="FFCCFF"/>
          </w:tcPr>
          <w:p w:rsidR="008D155C" w:rsidRPr="00057175" w:rsidRDefault="008D155C" w:rsidP="008D155C">
            <w:pPr>
              <w:rPr>
                <w:sz w:val="32"/>
                <w:szCs w:val="32"/>
              </w:rPr>
            </w:pPr>
            <w:r w:rsidRPr="00057175">
              <w:rPr>
                <w:b/>
                <w:sz w:val="32"/>
                <w:szCs w:val="32"/>
              </w:rPr>
              <w:t xml:space="preserve">HVORFOR skal vi jobbe med det? Våre mål  </w:t>
            </w:r>
          </w:p>
        </w:tc>
        <w:tc>
          <w:tcPr>
            <w:tcW w:w="4441" w:type="dxa"/>
            <w:tcBorders>
              <w:top w:val="single" w:sz="4" w:space="0" w:color="000000"/>
              <w:left w:val="single" w:sz="4" w:space="0" w:color="000000"/>
              <w:bottom w:val="single" w:sz="4" w:space="0" w:color="000000"/>
              <w:right w:val="single" w:sz="4" w:space="0" w:color="000000"/>
            </w:tcBorders>
            <w:shd w:val="clear" w:color="auto" w:fill="FFCCFF"/>
          </w:tcPr>
          <w:p w:rsidR="008D155C" w:rsidRPr="00057175" w:rsidRDefault="008D155C" w:rsidP="008D155C">
            <w:pPr>
              <w:rPr>
                <w:sz w:val="32"/>
                <w:szCs w:val="32"/>
              </w:rPr>
            </w:pPr>
            <w:r w:rsidRPr="00057175">
              <w:rPr>
                <w:b/>
                <w:sz w:val="32"/>
                <w:szCs w:val="32"/>
              </w:rPr>
              <w:t xml:space="preserve">HVORDAN og HVILKE aktiviteter skal vi ha for å nå målene våre? </w:t>
            </w:r>
          </w:p>
        </w:tc>
      </w:tr>
      <w:tr w:rsidR="008D155C" w:rsidRPr="0072772A" w:rsidTr="0072289F">
        <w:trPr>
          <w:trHeight w:val="2423"/>
        </w:trPr>
        <w:tc>
          <w:tcPr>
            <w:tcW w:w="297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D155C" w:rsidRDefault="008D155C" w:rsidP="008D155C">
            <w:pPr>
              <w:spacing w:after="2" w:line="239" w:lineRule="auto"/>
              <w:jc w:val="center"/>
              <w:rPr>
                <w:b/>
                <w:color w:val="000000" w:themeColor="text1"/>
                <w:sz w:val="28"/>
                <w:szCs w:val="28"/>
              </w:rPr>
            </w:pPr>
            <w:r>
              <w:rPr>
                <w:b/>
                <w:color w:val="000000" w:themeColor="text1"/>
                <w:sz w:val="28"/>
                <w:szCs w:val="28"/>
              </w:rPr>
              <w:t>OVERGANGSOBJEKT</w:t>
            </w:r>
          </w:p>
          <w:p w:rsidR="008D155C" w:rsidRDefault="008D155C" w:rsidP="008D155C">
            <w:pPr>
              <w:spacing w:after="2" w:line="239" w:lineRule="auto"/>
            </w:pPr>
          </w:p>
          <w:p w:rsidR="008D155C" w:rsidRPr="00BD5D19" w:rsidRDefault="008D155C" w:rsidP="008D155C">
            <w:pPr>
              <w:spacing w:after="2" w:line="239" w:lineRule="auto"/>
              <w:rPr>
                <w:sz w:val="24"/>
                <w:szCs w:val="24"/>
              </w:rPr>
            </w:pPr>
            <w:r w:rsidRPr="00BD5D19">
              <w:rPr>
                <w:sz w:val="24"/>
                <w:szCs w:val="24"/>
              </w:rPr>
              <w:t>Et overgangsobjekt er gjenstander barnet er følelsesmessig tilknyttet til.</w:t>
            </w:r>
          </w:p>
          <w:p w:rsidR="008D155C" w:rsidRPr="00BD5D19" w:rsidRDefault="008D155C" w:rsidP="008D155C">
            <w:pPr>
              <w:spacing w:after="2" w:line="239" w:lineRule="auto"/>
              <w:rPr>
                <w:sz w:val="24"/>
                <w:szCs w:val="24"/>
              </w:rPr>
            </w:pPr>
            <w:r w:rsidRPr="00BD5D19">
              <w:rPr>
                <w:sz w:val="24"/>
                <w:szCs w:val="24"/>
              </w:rPr>
              <w:t xml:space="preserve">Det kan være tutt, en kosebamse, ett pledd, dukke, osv. </w:t>
            </w:r>
          </w:p>
          <w:p w:rsidR="008D155C" w:rsidRPr="00BD5D19" w:rsidRDefault="008D155C" w:rsidP="008D155C">
            <w:pPr>
              <w:spacing w:after="2" w:line="239" w:lineRule="auto"/>
              <w:rPr>
                <w:sz w:val="24"/>
                <w:szCs w:val="24"/>
              </w:rPr>
            </w:pPr>
            <w:r w:rsidRPr="00BD5D19">
              <w:rPr>
                <w:sz w:val="24"/>
                <w:szCs w:val="24"/>
              </w:rPr>
              <w:t>Objektet hjelper barnet å holde minne om foreldrene ved adskillelse</w:t>
            </w:r>
            <w:r>
              <w:rPr>
                <w:sz w:val="24"/>
                <w:szCs w:val="24"/>
              </w:rPr>
              <w:t xml:space="preserve">, </w:t>
            </w:r>
            <w:r w:rsidRPr="00BD5D19">
              <w:rPr>
                <w:sz w:val="24"/>
                <w:szCs w:val="24"/>
              </w:rPr>
              <w:t xml:space="preserve">samtidig som den gir barnet en trygghet. Objektet er en del av barnets selvstendighetsprosess. </w:t>
            </w:r>
          </w:p>
          <w:p w:rsidR="008D155C" w:rsidRDefault="008D155C" w:rsidP="008D155C">
            <w:pPr>
              <w:spacing w:after="2" w:line="239" w:lineRule="auto"/>
            </w:pPr>
          </w:p>
          <w:p w:rsidR="008D155C" w:rsidRPr="005C490B" w:rsidRDefault="008D155C" w:rsidP="008D155C">
            <w:pPr>
              <w:spacing w:after="2" w:line="239" w:lineRule="auto"/>
              <w:rPr>
                <w:b/>
                <w:color w:val="000000" w:themeColor="text1"/>
                <w:sz w:val="32"/>
                <w:szCs w:val="32"/>
              </w:rPr>
            </w:pPr>
            <w:r>
              <w:rPr>
                <w:b/>
                <w:noProof/>
                <w:color w:val="000000" w:themeColor="text1"/>
                <w:sz w:val="32"/>
                <w:szCs w:val="32"/>
              </w:rPr>
              <w:drawing>
                <wp:inline distT="0" distB="0" distL="0" distR="0" wp14:anchorId="353CCDA0" wp14:editId="78A9405F">
                  <wp:extent cx="714375" cy="803672"/>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9352" cy="809271"/>
                          </a:xfrm>
                          <a:prstGeom prst="rect">
                            <a:avLst/>
                          </a:prstGeom>
                          <a:noFill/>
                          <a:ln>
                            <a:noFill/>
                          </a:ln>
                        </pic:spPr>
                      </pic:pic>
                    </a:graphicData>
                  </a:graphic>
                </wp:inline>
              </w:drawing>
            </w:r>
            <w:r>
              <w:rPr>
                <w:noProof/>
              </w:rPr>
              <w:t xml:space="preserve">  </w:t>
            </w:r>
            <w:r>
              <w:rPr>
                <w:noProof/>
              </w:rPr>
              <w:drawing>
                <wp:inline distT="0" distB="0" distL="0" distR="0" wp14:anchorId="10178722" wp14:editId="71A7D853">
                  <wp:extent cx="828675" cy="819150"/>
                  <wp:effectExtent l="0" t="0" r="9525" b="0"/>
                  <wp:docPr id="4" name="Bilde 4" descr="Bilderesultat for baby smo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eresultat for baby smok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8675" cy="819150"/>
                          </a:xfrm>
                          <a:prstGeom prst="rect">
                            <a:avLst/>
                          </a:prstGeom>
                          <a:noFill/>
                          <a:ln>
                            <a:noFill/>
                          </a:ln>
                        </pic:spPr>
                      </pic:pic>
                    </a:graphicData>
                  </a:graphic>
                </wp:inline>
              </w:drawing>
            </w:r>
          </w:p>
          <w:p w:rsidR="008D155C" w:rsidRDefault="008D155C" w:rsidP="008D155C">
            <w:pPr>
              <w:spacing w:after="2" w:line="239" w:lineRule="auto"/>
              <w:rPr>
                <w:b/>
                <w:color w:val="000000" w:themeColor="text1"/>
                <w:sz w:val="32"/>
                <w:szCs w:val="32"/>
              </w:rPr>
            </w:pPr>
          </w:p>
          <w:p w:rsidR="008D155C" w:rsidRDefault="008D155C" w:rsidP="008D155C">
            <w:pPr>
              <w:spacing w:after="2" w:line="239" w:lineRule="auto"/>
              <w:rPr>
                <w:b/>
                <w:color w:val="000000" w:themeColor="text1"/>
                <w:sz w:val="24"/>
                <w:szCs w:val="24"/>
              </w:rPr>
            </w:pPr>
          </w:p>
          <w:p w:rsidR="008D155C" w:rsidRDefault="008D155C" w:rsidP="008D155C">
            <w:pPr>
              <w:spacing w:after="2" w:line="239" w:lineRule="auto"/>
              <w:rPr>
                <w:color w:val="000000" w:themeColor="text1"/>
                <w:sz w:val="24"/>
                <w:szCs w:val="24"/>
              </w:rPr>
            </w:pPr>
          </w:p>
          <w:p w:rsidR="008D155C" w:rsidRPr="00CF2D4C" w:rsidRDefault="008D155C" w:rsidP="008D155C">
            <w:pPr>
              <w:spacing w:after="2" w:line="239" w:lineRule="auto"/>
              <w:rPr>
                <w:color w:val="000000" w:themeColor="text1"/>
                <w:sz w:val="24"/>
                <w:szCs w:val="24"/>
              </w:rPr>
            </w:pPr>
          </w:p>
        </w:tc>
        <w:tc>
          <w:tcPr>
            <w:tcW w:w="29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D155C" w:rsidRDefault="008D155C" w:rsidP="008D155C"/>
          <w:p w:rsidR="008D155C" w:rsidRDefault="008D155C" w:rsidP="008D155C"/>
          <w:p w:rsidR="008D155C" w:rsidRPr="00F46015" w:rsidRDefault="008D155C" w:rsidP="008D155C">
            <w:pPr>
              <w:rPr>
                <w:sz w:val="24"/>
                <w:szCs w:val="24"/>
              </w:rPr>
            </w:pPr>
            <w:r w:rsidRPr="00F46015">
              <w:rPr>
                <w:sz w:val="24"/>
                <w:szCs w:val="24"/>
              </w:rPr>
              <w:t>Disse objektene kan hjelpe barna til å beherske foreldrenes fravær og det kan virke trøstende og beroligende for barna.</w:t>
            </w:r>
          </w:p>
          <w:p w:rsidR="008D155C" w:rsidRPr="00F46015" w:rsidRDefault="008D155C" w:rsidP="008D155C">
            <w:pPr>
              <w:rPr>
                <w:sz w:val="24"/>
                <w:szCs w:val="24"/>
              </w:rPr>
            </w:pPr>
          </w:p>
          <w:p w:rsidR="008D155C" w:rsidRPr="00F46015" w:rsidRDefault="008D155C" w:rsidP="008D155C">
            <w:pPr>
              <w:rPr>
                <w:sz w:val="24"/>
                <w:szCs w:val="24"/>
              </w:rPr>
            </w:pPr>
            <w:r w:rsidRPr="00F46015">
              <w:rPr>
                <w:sz w:val="24"/>
                <w:szCs w:val="24"/>
              </w:rPr>
              <w:t xml:space="preserve">Overgangsobjektet blir mest brukt i situasjoner som sorg, savn, når barnet skal sove, er lei seg osv. Dersom barnet blir presset til å klare seg uten overgangsobjektet før det er klart for det, kan barnet bli utrygt. </w:t>
            </w:r>
          </w:p>
          <w:p w:rsidR="008D155C" w:rsidRPr="00902D7E" w:rsidRDefault="008D155C" w:rsidP="008D155C">
            <w:pPr>
              <w:rPr>
                <w:color w:val="000000" w:themeColor="text1"/>
                <w:sz w:val="24"/>
                <w:szCs w:val="24"/>
              </w:rPr>
            </w:pPr>
            <w:r w:rsidRPr="00F46015">
              <w:rPr>
                <w:sz w:val="24"/>
                <w:szCs w:val="24"/>
              </w:rPr>
              <w:t xml:space="preserve">Å begynne i en ny avdeling kan oppleves skummelt og utrygt.  Derfor ønsker vi at barnet skal får bruke overgangsobjektet når de har behov får det i tilvenningsperioden. </w:t>
            </w:r>
          </w:p>
        </w:tc>
        <w:tc>
          <w:tcPr>
            <w:tcW w:w="444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D155C" w:rsidRDefault="008D155C" w:rsidP="008D155C">
            <w:pPr>
              <w:rPr>
                <w:color w:val="000000" w:themeColor="text1"/>
                <w:sz w:val="24"/>
                <w:szCs w:val="24"/>
              </w:rPr>
            </w:pPr>
          </w:p>
          <w:p w:rsidR="008D155C" w:rsidRDefault="008D155C" w:rsidP="008D155C">
            <w:pPr>
              <w:rPr>
                <w:color w:val="000000" w:themeColor="text1"/>
                <w:sz w:val="24"/>
                <w:szCs w:val="24"/>
              </w:rPr>
            </w:pPr>
          </w:p>
          <w:p w:rsidR="00E97162" w:rsidRDefault="00D86E80" w:rsidP="008D155C">
            <w:pPr>
              <w:rPr>
                <w:color w:val="000000" w:themeColor="text1"/>
                <w:sz w:val="24"/>
                <w:szCs w:val="24"/>
              </w:rPr>
            </w:pPr>
            <w:r>
              <w:rPr>
                <w:color w:val="000000" w:themeColor="text1"/>
                <w:sz w:val="24"/>
                <w:szCs w:val="24"/>
              </w:rPr>
              <w:t xml:space="preserve">Vi vil la barnet bruke sitt overgangsobjekt så mye det ønsker ved oppstart. Ofte blir det brukt på morgenen og etter lunsj/frukt. Barna trenger ofte da en liten «time </w:t>
            </w:r>
            <w:proofErr w:type="spellStart"/>
            <w:r>
              <w:rPr>
                <w:color w:val="000000" w:themeColor="text1"/>
                <w:sz w:val="24"/>
                <w:szCs w:val="24"/>
              </w:rPr>
              <w:t>out</w:t>
            </w:r>
            <w:proofErr w:type="spellEnd"/>
            <w:r>
              <w:rPr>
                <w:color w:val="000000" w:themeColor="text1"/>
                <w:sz w:val="24"/>
                <w:szCs w:val="24"/>
              </w:rPr>
              <w:t xml:space="preserve">». </w:t>
            </w:r>
          </w:p>
          <w:p w:rsidR="00E97162" w:rsidRDefault="00E97162" w:rsidP="008D155C">
            <w:pPr>
              <w:rPr>
                <w:color w:val="000000" w:themeColor="text1"/>
                <w:sz w:val="24"/>
                <w:szCs w:val="24"/>
              </w:rPr>
            </w:pPr>
          </w:p>
          <w:p w:rsidR="00E97162" w:rsidRDefault="00E97162" w:rsidP="008D155C">
            <w:pPr>
              <w:rPr>
                <w:color w:val="000000" w:themeColor="text1"/>
                <w:sz w:val="24"/>
                <w:szCs w:val="24"/>
              </w:rPr>
            </w:pPr>
          </w:p>
          <w:p w:rsidR="00E97162" w:rsidRDefault="00E97162" w:rsidP="008D155C">
            <w:pPr>
              <w:rPr>
                <w:color w:val="000000" w:themeColor="text1"/>
                <w:sz w:val="24"/>
                <w:szCs w:val="24"/>
              </w:rPr>
            </w:pPr>
          </w:p>
          <w:p w:rsidR="00E97162" w:rsidRDefault="00E97162" w:rsidP="008D155C">
            <w:pPr>
              <w:rPr>
                <w:color w:val="000000" w:themeColor="text1"/>
                <w:sz w:val="24"/>
                <w:szCs w:val="24"/>
              </w:rPr>
            </w:pPr>
          </w:p>
          <w:p w:rsidR="00E97162" w:rsidRDefault="00E97162" w:rsidP="008D155C">
            <w:pPr>
              <w:rPr>
                <w:color w:val="000000" w:themeColor="text1"/>
                <w:sz w:val="24"/>
                <w:szCs w:val="24"/>
              </w:rPr>
            </w:pPr>
          </w:p>
          <w:p w:rsidR="00E97162" w:rsidRDefault="00E97162" w:rsidP="008D155C">
            <w:pPr>
              <w:rPr>
                <w:color w:val="000000" w:themeColor="text1"/>
                <w:sz w:val="24"/>
                <w:szCs w:val="24"/>
              </w:rPr>
            </w:pPr>
          </w:p>
          <w:p w:rsidR="00E97162" w:rsidRDefault="00E97162" w:rsidP="008D155C">
            <w:pPr>
              <w:rPr>
                <w:color w:val="000000" w:themeColor="text1"/>
                <w:sz w:val="24"/>
                <w:szCs w:val="24"/>
              </w:rPr>
            </w:pPr>
          </w:p>
          <w:p w:rsidR="00E97162" w:rsidRDefault="00E97162" w:rsidP="008D155C">
            <w:pPr>
              <w:rPr>
                <w:color w:val="000000" w:themeColor="text1"/>
                <w:sz w:val="24"/>
                <w:szCs w:val="24"/>
              </w:rPr>
            </w:pPr>
          </w:p>
          <w:p w:rsidR="00E97162" w:rsidRDefault="00E97162" w:rsidP="008D155C">
            <w:pPr>
              <w:rPr>
                <w:color w:val="000000" w:themeColor="text1"/>
                <w:sz w:val="24"/>
                <w:szCs w:val="24"/>
              </w:rPr>
            </w:pPr>
          </w:p>
          <w:p w:rsidR="00E97162" w:rsidRDefault="00E97162" w:rsidP="008D155C">
            <w:pPr>
              <w:rPr>
                <w:color w:val="000000" w:themeColor="text1"/>
                <w:sz w:val="24"/>
                <w:szCs w:val="24"/>
              </w:rPr>
            </w:pPr>
          </w:p>
          <w:p w:rsidR="00E97162" w:rsidRDefault="00E97162" w:rsidP="008D155C">
            <w:pPr>
              <w:rPr>
                <w:color w:val="000000" w:themeColor="text1"/>
                <w:sz w:val="24"/>
                <w:szCs w:val="24"/>
              </w:rPr>
            </w:pPr>
          </w:p>
          <w:p w:rsidR="00E97162" w:rsidRDefault="00E97162" w:rsidP="008D155C">
            <w:pPr>
              <w:rPr>
                <w:color w:val="000000" w:themeColor="text1"/>
                <w:sz w:val="24"/>
                <w:szCs w:val="24"/>
              </w:rPr>
            </w:pPr>
          </w:p>
          <w:p w:rsidR="00E97162" w:rsidRDefault="00E97162" w:rsidP="008D155C">
            <w:pPr>
              <w:rPr>
                <w:color w:val="000000" w:themeColor="text1"/>
                <w:sz w:val="24"/>
                <w:szCs w:val="24"/>
              </w:rPr>
            </w:pPr>
          </w:p>
          <w:p w:rsidR="00E97162" w:rsidRDefault="00E97162" w:rsidP="008D155C">
            <w:pPr>
              <w:rPr>
                <w:color w:val="000000" w:themeColor="text1"/>
                <w:sz w:val="24"/>
                <w:szCs w:val="24"/>
              </w:rPr>
            </w:pPr>
          </w:p>
          <w:p w:rsidR="00E97162" w:rsidRDefault="00E97162" w:rsidP="008D155C">
            <w:pPr>
              <w:rPr>
                <w:color w:val="000000" w:themeColor="text1"/>
                <w:sz w:val="24"/>
                <w:szCs w:val="24"/>
              </w:rPr>
            </w:pPr>
          </w:p>
          <w:p w:rsidR="00E97162" w:rsidRDefault="00E97162" w:rsidP="008D155C">
            <w:pPr>
              <w:rPr>
                <w:color w:val="000000" w:themeColor="text1"/>
                <w:sz w:val="24"/>
                <w:szCs w:val="24"/>
              </w:rPr>
            </w:pPr>
          </w:p>
          <w:p w:rsidR="00E97162" w:rsidRDefault="00E97162" w:rsidP="008D155C">
            <w:pPr>
              <w:rPr>
                <w:color w:val="000000" w:themeColor="text1"/>
                <w:sz w:val="24"/>
                <w:szCs w:val="24"/>
              </w:rPr>
            </w:pPr>
          </w:p>
          <w:p w:rsidR="00E97162" w:rsidRDefault="00E97162" w:rsidP="008D155C">
            <w:pPr>
              <w:rPr>
                <w:color w:val="000000" w:themeColor="text1"/>
                <w:sz w:val="24"/>
                <w:szCs w:val="24"/>
              </w:rPr>
            </w:pPr>
          </w:p>
          <w:p w:rsidR="00E97162" w:rsidRDefault="00E97162" w:rsidP="008D155C">
            <w:pPr>
              <w:rPr>
                <w:color w:val="000000" w:themeColor="text1"/>
                <w:sz w:val="24"/>
                <w:szCs w:val="24"/>
              </w:rPr>
            </w:pPr>
          </w:p>
          <w:p w:rsidR="00E97162" w:rsidRDefault="00E97162" w:rsidP="008D155C">
            <w:pPr>
              <w:rPr>
                <w:color w:val="000000" w:themeColor="text1"/>
                <w:sz w:val="24"/>
                <w:szCs w:val="24"/>
              </w:rPr>
            </w:pPr>
          </w:p>
          <w:p w:rsidR="00E97162" w:rsidRDefault="00E97162" w:rsidP="008D155C">
            <w:pPr>
              <w:rPr>
                <w:color w:val="000000" w:themeColor="text1"/>
                <w:sz w:val="24"/>
                <w:szCs w:val="24"/>
              </w:rPr>
            </w:pPr>
          </w:p>
          <w:p w:rsidR="00E97162" w:rsidRDefault="00E97162" w:rsidP="008D155C">
            <w:pPr>
              <w:rPr>
                <w:color w:val="000000" w:themeColor="text1"/>
                <w:sz w:val="24"/>
                <w:szCs w:val="24"/>
              </w:rPr>
            </w:pPr>
          </w:p>
          <w:p w:rsidR="00F46015" w:rsidRDefault="00F46015" w:rsidP="008D155C">
            <w:pPr>
              <w:rPr>
                <w:color w:val="000000" w:themeColor="text1"/>
                <w:sz w:val="24"/>
                <w:szCs w:val="24"/>
              </w:rPr>
            </w:pPr>
          </w:p>
          <w:p w:rsidR="00F46015" w:rsidRDefault="00F46015" w:rsidP="008D155C">
            <w:pPr>
              <w:rPr>
                <w:color w:val="000000" w:themeColor="text1"/>
                <w:sz w:val="24"/>
                <w:szCs w:val="24"/>
              </w:rPr>
            </w:pPr>
          </w:p>
          <w:p w:rsidR="00F46015" w:rsidRDefault="00F46015" w:rsidP="008D155C">
            <w:pPr>
              <w:rPr>
                <w:color w:val="000000" w:themeColor="text1"/>
                <w:sz w:val="24"/>
                <w:szCs w:val="24"/>
              </w:rPr>
            </w:pPr>
          </w:p>
          <w:p w:rsidR="00F46015" w:rsidRDefault="00F46015" w:rsidP="008D155C">
            <w:pPr>
              <w:rPr>
                <w:color w:val="000000" w:themeColor="text1"/>
                <w:sz w:val="24"/>
                <w:szCs w:val="24"/>
              </w:rPr>
            </w:pPr>
          </w:p>
          <w:p w:rsidR="00F46015" w:rsidRDefault="00F46015" w:rsidP="008D155C">
            <w:pPr>
              <w:rPr>
                <w:color w:val="000000" w:themeColor="text1"/>
                <w:sz w:val="24"/>
                <w:szCs w:val="24"/>
              </w:rPr>
            </w:pPr>
          </w:p>
          <w:p w:rsidR="00F46015" w:rsidRDefault="00F46015" w:rsidP="008D155C">
            <w:pPr>
              <w:rPr>
                <w:color w:val="000000" w:themeColor="text1"/>
                <w:sz w:val="24"/>
                <w:szCs w:val="24"/>
              </w:rPr>
            </w:pPr>
          </w:p>
          <w:p w:rsidR="00F46015" w:rsidRDefault="00F46015" w:rsidP="008D155C">
            <w:pPr>
              <w:rPr>
                <w:color w:val="000000" w:themeColor="text1"/>
                <w:sz w:val="24"/>
                <w:szCs w:val="24"/>
              </w:rPr>
            </w:pPr>
          </w:p>
          <w:p w:rsidR="00F46015" w:rsidRDefault="00F46015" w:rsidP="008D155C">
            <w:pPr>
              <w:rPr>
                <w:color w:val="000000" w:themeColor="text1"/>
                <w:sz w:val="24"/>
                <w:szCs w:val="24"/>
              </w:rPr>
            </w:pPr>
          </w:p>
          <w:p w:rsidR="00F46015" w:rsidRDefault="00F46015" w:rsidP="008D155C">
            <w:pPr>
              <w:rPr>
                <w:color w:val="000000" w:themeColor="text1"/>
                <w:sz w:val="24"/>
                <w:szCs w:val="24"/>
              </w:rPr>
            </w:pPr>
          </w:p>
          <w:p w:rsidR="00F46015" w:rsidRDefault="00F46015" w:rsidP="008D155C">
            <w:pPr>
              <w:rPr>
                <w:color w:val="000000" w:themeColor="text1"/>
                <w:sz w:val="24"/>
                <w:szCs w:val="24"/>
              </w:rPr>
            </w:pPr>
          </w:p>
          <w:p w:rsidR="00F46015" w:rsidRDefault="00F46015" w:rsidP="008D155C">
            <w:pPr>
              <w:rPr>
                <w:color w:val="000000" w:themeColor="text1"/>
                <w:sz w:val="24"/>
                <w:szCs w:val="24"/>
              </w:rPr>
            </w:pPr>
          </w:p>
          <w:p w:rsidR="00F46015" w:rsidRDefault="00F46015" w:rsidP="008D155C">
            <w:pPr>
              <w:rPr>
                <w:color w:val="000000" w:themeColor="text1"/>
                <w:sz w:val="24"/>
                <w:szCs w:val="24"/>
              </w:rPr>
            </w:pPr>
          </w:p>
          <w:p w:rsidR="00F46015" w:rsidRDefault="00F46015" w:rsidP="008D155C">
            <w:pPr>
              <w:rPr>
                <w:color w:val="000000" w:themeColor="text1"/>
                <w:sz w:val="24"/>
                <w:szCs w:val="24"/>
              </w:rPr>
            </w:pPr>
          </w:p>
          <w:p w:rsidR="00F46015" w:rsidRDefault="00F46015" w:rsidP="008D155C">
            <w:pPr>
              <w:rPr>
                <w:color w:val="000000" w:themeColor="text1"/>
                <w:sz w:val="24"/>
                <w:szCs w:val="24"/>
              </w:rPr>
            </w:pPr>
          </w:p>
          <w:p w:rsidR="00F46015" w:rsidRDefault="00F46015" w:rsidP="008D155C">
            <w:pPr>
              <w:rPr>
                <w:color w:val="000000" w:themeColor="text1"/>
                <w:sz w:val="24"/>
                <w:szCs w:val="24"/>
              </w:rPr>
            </w:pPr>
          </w:p>
          <w:p w:rsidR="00E97162" w:rsidRDefault="00E97162" w:rsidP="008D155C">
            <w:pPr>
              <w:rPr>
                <w:color w:val="000000" w:themeColor="text1"/>
                <w:sz w:val="24"/>
                <w:szCs w:val="24"/>
              </w:rPr>
            </w:pPr>
          </w:p>
          <w:p w:rsidR="00F46015" w:rsidRPr="00E8583C" w:rsidRDefault="00F46015" w:rsidP="008D155C">
            <w:pPr>
              <w:rPr>
                <w:color w:val="000000" w:themeColor="text1"/>
                <w:sz w:val="24"/>
                <w:szCs w:val="24"/>
              </w:rPr>
            </w:pPr>
          </w:p>
        </w:tc>
      </w:tr>
      <w:tr w:rsidR="00F00B87" w:rsidRPr="0072772A" w:rsidTr="00F01244">
        <w:trPr>
          <w:trHeight w:val="1212"/>
        </w:trPr>
        <w:tc>
          <w:tcPr>
            <w:tcW w:w="2972" w:type="dxa"/>
            <w:tcBorders>
              <w:top w:val="single" w:sz="4" w:space="0" w:color="000000"/>
              <w:left w:val="single" w:sz="4" w:space="0" w:color="000000"/>
              <w:bottom w:val="single" w:sz="4" w:space="0" w:color="000000"/>
              <w:right w:val="single" w:sz="4" w:space="0" w:color="000000"/>
            </w:tcBorders>
            <w:shd w:val="clear" w:color="auto" w:fill="FFCCFF"/>
          </w:tcPr>
          <w:p w:rsidR="00F00B87" w:rsidRPr="00057175" w:rsidRDefault="00F00B87" w:rsidP="00F00B87">
            <w:pPr>
              <w:spacing w:after="2" w:line="239" w:lineRule="auto"/>
              <w:rPr>
                <w:sz w:val="32"/>
                <w:szCs w:val="32"/>
              </w:rPr>
            </w:pPr>
            <w:r w:rsidRPr="00057175">
              <w:rPr>
                <w:b/>
                <w:sz w:val="32"/>
                <w:szCs w:val="32"/>
              </w:rPr>
              <w:lastRenderedPageBreak/>
              <w:t xml:space="preserve">HVA skal vi jobbe med? </w:t>
            </w:r>
          </w:p>
          <w:p w:rsidR="00F00B87" w:rsidRPr="00057175" w:rsidRDefault="00F00B87" w:rsidP="00F00B87">
            <w:pPr>
              <w:rPr>
                <w:sz w:val="32"/>
                <w:szCs w:val="32"/>
              </w:rPr>
            </w:pPr>
            <w:r w:rsidRPr="00057175">
              <w:rPr>
                <w:b/>
                <w:sz w:val="32"/>
                <w:szCs w:val="32"/>
              </w:rPr>
              <w:t xml:space="preserve">Vårt fokus </w:t>
            </w:r>
          </w:p>
        </w:tc>
        <w:tc>
          <w:tcPr>
            <w:tcW w:w="2988" w:type="dxa"/>
            <w:tcBorders>
              <w:top w:val="single" w:sz="4" w:space="0" w:color="000000"/>
              <w:left w:val="single" w:sz="4" w:space="0" w:color="000000"/>
              <w:bottom w:val="single" w:sz="4" w:space="0" w:color="000000"/>
              <w:right w:val="single" w:sz="4" w:space="0" w:color="000000"/>
            </w:tcBorders>
            <w:shd w:val="clear" w:color="auto" w:fill="FFCCFF"/>
          </w:tcPr>
          <w:p w:rsidR="00F00B87" w:rsidRPr="00057175" w:rsidRDefault="00F00B87" w:rsidP="00F00B87">
            <w:pPr>
              <w:rPr>
                <w:sz w:val="32"/>
                <w:szCs w:val="32"/>
              </w:rPr>
            </w:pPr>
            <w:r w:rsidRPr="00057175">
              <w:rPr>
                <w:b/>
                <w:sz w:val="32"/>
                <w:szCs w:val="32"/>
              </w:rPr>
              <w:t xml:space="preserve">HVORFOR skal vi jobbe med det? Våre mål  </w:t>
            </w:r>
          </w:p>
        </w:tc>
        <w:tc>
          <w:tcPr>
            <w:tcW w:w="4441" w:type="dxa"/>
            <w:tcBorders>
              <w:top w:val="single" w:sz="4" w:space="0" w:color="000000"/>
              <w:left w:val="single" w:sz="4" w:space="0" w:color="000000"/>
              <w:bottom w:val="single" w:sz="4" w:space="0" w:color="000000"/>
              <w:right w:val="single" w:sz="4" w:space="0" w:color="000000"/>
            </w:tcBorders>
            <w:shd w:val="clear" w:color="auto" w:fill="FFCCFF"/>
          </w:tcPr>
          <w:p w:rsidR="00F00B87" w:rsidRPr="00057175" w:rsidRDefault="00F00B87" w:rsidP="00F00B87">
            <w:pPr>
              <w:rPr>
                <w:sz w:val="32"/>
                <w:szCs w:val="32"/>
              </w:rPr>
            </w:pPr>
            <w:r w:rsidRPr="00057175">
              <w:rPr>
                <w:b/>
                <w:sz w:val="32"/>
                <w:szCs w:val="32"/>
              </w:rPr>
              <w:t xml:space="preserve">HVORDAN og HVILKE aktiviteter skal vi ha for å nå målene våre? </w:t>
            </w:r>
          </w:p>
        </w:tc>
      </w:tr>
      <w:tr w:rsidR="008D155C" w:rsidRPr="0072772A" w:rsidTr="0072289F">
        <w:trPr>
          <w:trHeight w:val="1212"/>
        </w:trPr>
        <w:tc>
          <w:tcPr>
            <w:tcW w:w="297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D155C" w:rsidRDefault="008D155C" w:rsidP="00F00B87">
            <w:pPr>
              <w:spacing w:after="2" w:line="237" w:lineRule="auto"/>
              <w:jc w:val="center"/>
              <w:rPr>
                <w:b/>
                <w:bCs/>
                <w:sz w:val="28"/>
                <w:szCs w:val="28"/>
              </w:rPr>
            </w:pPr>
            <w:r w:rsidRPr="005101F9">
              <w:rPr>
                <w:noProof/>
                <w:sz w:val="24"/>
                <w:szCs w:val="24"/>
              </w:rPr>
              <w:drawing>
                <wp:anchor distT="0" distB="0" distL="114300" distR="114300" simplePos="0" relativeHeight="251661312" behindDoc="0" locked="0" layoutInCell="1" allowOverlap="1" wp14:anchorId="4F22D21A" wp14:editId="05E3034B">
                  <wp:simplePos x="0" y="0"/>
                  <wp:positionH relativeFrom="margin">
                    <wp:posOffset>117751</wp:posOffset>
                  </wp:positionH>
                  <wp:positionV relativeFrom="margin">
                    <wp:posOffset>329888</wp:posOffset>
                  </wp:positionV>
                  <wp:extent cx="1539240" cy="1028700"/>
                  <wp:effectExtent l="0" t="0" r="3810" b="0"/>
                  <wp:wrapSquare wrapText="bothSides"/>
                  <wp:docPr id="3" name="Bilde 3" descr="Relater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rt bild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3924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z w:val="28"/>
                <w:szCs w:val="28"/>
              </w:rPr>
              <w:t>BURSDAGER</w:t>
            </w:r>
          </w:p>
          <w:p w:rsidR="00F00B87" w:rsidRDefault="00F00B87" w:rsidP="00566D6A">
            <w:pPr>
              <w:spacing w:after="240"/>
              <w:rPr>
                <w:sz w:val="24"/>
                <w:szCs w:val="24"/>
              </w:rPr>
            </w:pPr>
          </w:p>
          <w:p w:rsidR="00566D6A" w:rsidRPr="00F46015" w:rsidRDefault="00566D6A" w:rsidP="00566D6A">
            <w:pPr>
              <w:spacing w:after="240"/>
              <w:rPr>
                <w:sz w:val="24"/>
                <w:szCs w:val="24"/>
              </w:rPr>
            </w:pPr>
            <w:r w:rsidRPr="00F46015">
              <w:rPr>
                <w:sz w:val="24"/>
                <w:szCs w:val="24"/>
              </w:rPr>
              <w:t xml:space="preserve">Hver avdeling feirer barnas bursdag ved å sette det enkelte barnet i fokus denne spesielle dagen. </w:t>
            </w:r>
          </w:p>
        </w:tc>
        <w:tc>
          <w:tcPr>
            <w:tcW w:w="29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B50E8" w:rsidRPr="00F00B87" w:rsidRDefault="004B50E8" w:rsidP="004B50E8">
            <w:pPr>
              <w:spacing w:after="240"/>
              <w:rPr>
                <w:rFonts w:asciiTheme="minorHAnsi" w:eastAsia="Times New Roman" w:hAnsiTheme="minorHAnsi" w:cstheme="minorHAnsi"/>
                <w:sz w:val="24"/>
                <w:szCs w:val="24"/>
              </w:rPr>
            </w:pPr>
            <w:r w:rsidRPr="00F00B87">
              <w:rPr>
                <w:rFonts w:asciiTheme="minorHAnsi" w:eastAsia="Times New Roman" w:hAnsiTheme="minorHAnsi" w:cstheme="minorHAnsi"/>
                <w:sz w:val="24"/>
                <w:szCs w:val="24"/>
              </w:rPr>
              <w:t xml:space="preserve">Vårt mål er at barna skal oppleve at denne dagen er spesiell og blir gjort stas på. </w:t>
            </w:r>
          </w:p>
          <w:p w:rsidR="004B50E8" w:rsidRPr="00F00B87" w:rsidRDefault="00566D6A" w:rsidP="004B50E8">
            <w:pPr>
              <w:spacing w:after="240"/>
              <w:rPr>
                <w:rFonts w:asciiTheme="minorHAnsi" w:eastAsia="Times New Roman" w:hAnsiTheme="minorHAnsi" w:cstheme="minorHAnsi"/>
                <w:sz w:val="24"/>
                <w:szCs w:val="24"/>
              </w:rPr>
            </w:pPr>
            <w:r w:rsidRPr="00F00B87">
              <w:rPr>
                <w:rFonts w:asciiTheme="minorHAnsi" w:eastAsia="Times New Roman" w:hAnsiTheme="minorHAnsi" w:cstheme="minorHAnsi"/>
                <w:sz w:val="24"/>
                <w:szCs w:val="24"/>
              </w:rPr>
              <w:t xml:space="preserve">Hvorfor </w:t>
            </w:r>
            <w:r w:rsidR="004B50E8" w:rsidRPr="00F00B87">
              <w:rPr>
                <w:rFonts w:asciiTheme="minorHAnsi" w:eastAsia="Times New Roman" w:hAnsiTheme="minorHAnsi" w:cstheme="minorHAnsi"/>
                <w:sz w:val="24"/>
                <w:szCs w:val="24"/>
              </w:rPr>
              <w:t>markerer vi bursdager i barnehagen?</w:t>
            </w:r>
          </w:p>
          <w:p w:rsidR="008D155C" w:rsidRPr="00F00B87" w:rsidRDefault="004B50E8" w:rsidP="004B50E8">
            <w:pPr>
              <w:rPr>
                <w:rFonts w:asciiTheme="minorHAnsi" w:hAnsiTheme="minorHAnsi" w:cstheme="minorHAnsi"/>
                <w:b/>
                <w:sz w:val="24"/>
                <w:szCs w:val="24"/>
              </w:rPr>
            </w:pPr>
            <w:r w:rsidRPr="00F00B87">
              <w:rPr>
                <w:rFonts w:asciiTheme="minorHAnsi" w:eastAsia="Times New Roman" w:hAnsiTheme="minorHAnsi" w:cstheme="minorHAnsi"/>
                <w:sz w:val="24"/>
                <w:szCs w:val="24"/>
              </w:rPr>
              <w:t xml:space="preserve">Det å ha bursdag er en stor opplevelse for barna. Det er noe de vil ta med videre av minner senere i livet. Det blir en dag hvor barna får masse oppmerksomhet som gjør at de kan føle seg spesielle. Det e viktig for oss at alle barna har en likeverdig bursdagsmarkering i barnehagen. </w:t>
            </w:r>
          </w:p>
        </w:tc>
        <w:tc>
          <w:tcPr>
            <w:tcW w:w="444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D155C" w:rsidRPr="004C1058" w:rsidRDefault="008D155C" w:rsidP="008D155C">
            <w:pPr>
              <w:jc w:val="center"/>
              <w:rPr>
                <w:b/>
                <w:bCs/>
                <w:sz w:val="28"/>
                <w:szCs w:val="28"/>
              </w:rPr>
            </w:pPr>
            <w:r>
              <w:rPr>
                <w:b/>
                <w:bCs/>
                <w:sz w:val="28"/>
                <w:szCs w:val="28"/>
              </w:rPr>
              <w:t>BURSDAGER PÅ STRAEN</w:t>
            </w:r>
          </w:p>
          <w:p w:rsidR="008D155C" w:rsidRDefault="008D155C" w:rsidP="008D155C">
            <w:pPr>
              <w:rPr>
                <w:sz w:val="24"/>
                <w:szCs w:val="24"/>
              </w:rPr>
            </w:pPr>
          </w:p>
          <w:p w:rsidR="008D155C" w:rsidRDefault="008D155C" w:rsidP="008D155C">
            <w:pPr>
              <w:rPr>
                <w:sz w:val="24"/>
                <w:szCs w:val="24"/>
              </w:rPr>
            </w:pPr>
            <w:r w:rsidRPr="00EE2473">
              <w:rPr>
                <w:sz w:val="24"/>
                <w:szCs w:val="24"/>
              </w:rPr>
              <w:t xml:space="preserve">Når vi har bursdagsmarkeringer på </w:t>
            </w:r>
            <w:proofErr w:type="spellStart"/>
            <w:r w:rsidRPr="00EE2473">
              <w:rPr>
                <w:sz w:val="24"/>
                <w:szCs w:val="24"/>
              </w:rPr>
              <w:t>Straen</w:t>
            </w:r>
            <w:proofErr w:type="spellEnd"/>
            <w:r>
              <w:rPr>
                <w:sz w:val="24"/>
                <w:szCs w:val="24"/>
              </w:rPr>
              <w:t xml:space="preserve"> henger vi ut flagg og henger opp bilde på bursdagstavlen vår i gangen. Ved fruktmåltidet har vi bursdagssamling for barnet. Da får barnet sitte i en egen bursdagsstol, med sin egen krone på. Vi har en magisk bursdagskoffert, med ballonger, såpebobler og en liten bok som blir lest for barnet. Vi har et lite fat dekorert med magiske steiner, dyr og lys. Barnet får velge seg en liten stein fra en liten magisk kiste, steinen som barnet har valgt blir lagt oppå fatet sammen med de andre steinene.</w:t>
            </w:r>
          </w:p>
          <w:p w:rsidR="008D155C" w:rsidRDefault="008D155C" w:rsidP="008D155C">
            <w:pPr>
              <w:rPr>
                <w:sz w:val="24"/>
                <w:szCs w:val="24"/>
              </w:rPr>
            </w:pPr>
          </w:p>
          <w:p w:rsidR="008D155C" w:rsidRDefault="008D155C" w:rsidP="00566D6A">
            <w:pPr>
              <w:rPr>
                <w:sz w:val="24"/>
                <w:szCs w:val="24"/>
              </w:rPr>
            </w:pPr>
            <w:r>
              <w:rPr>
                <w:sz w:val="24"/>
                <w:szCs w:val="24"/>
              </w:rPr>
              <w:t>Barnet får også sitte i bursdagsstolen på fellessamlingen vi har fredager. Her blir barnet sunget for.</w:t>
            </w:r>
          </w:p>
          <w:p w:rsidR="00E97162" w:rsidRDefault="00E97162" w:rsidP="00566D6A">
            <w:pPr>
              <w:rPr>
                <w:b/>
                <w:sz w:val="32"/>
                <w:szCs w:val="32"/>
              </w:rPr>
            </w:pPr>
          </w:p>
          <w:p w:rsidR="00E97162" w:rsidRDefault="00E97162" w:rsidP="00566D6A">
            <w:pPr>
              <w:rPr>
                <w:b/>
                <w:sz w:val="32"/>
                <w:szCs w:val="32"/>
              </w:rPr>
            </w:pPr>
            <w:r>
              <w:rPr>
                <w:b/>
                <w:sz w:val="32"/>
                <w:szCs w:val="32"/>
              </w:rPr>
              <w:t>Bursdager i denne perioden:</w:t>
            </w:r>
          </w:p>
          <w:p w:rsidR="00E97162" w:rsidRPr="00A34E82" w:rsidRDefault="00E97162" w:rsidP="00A34E82">
            <w:pPr>
              <w:pStyle w:val="Listeavsnitt"/>
              <w:numPr>
                <w:ilvl w:val="0"/>
                <w:numId w:val="14"/>
              </w:numPr>
              <w:rPr>
                <w:b/>
                <w:sz w:val="32"/>
                <w:szCs w:val="32"/>
              </w:rPr>
            </w:pPr>
            <w:r>
              <w:rPr>
                <w:b/>
                <w:sz w:val="32"/>
                <w:szCs w:val="32"/>
              </w:rPr>
              <w:t>Lina 4 år</w:t>
            </w:r>
            <w:r w:rsidR="00A34E82">
              <w:rPr>
                <w:b/>
                <w:sz w:val="32"/>
                <w:szCs w:val="32"/>
              </w:rPr>
              <w:t>, 09 A</w:t>
            </w:r>
            <w:r w:rsidR="00A34E82" w:rsidRPr="00A34E82">
              <w:rPr>
                <w:b/>
                <w:sz w:val="32"/>
                <w:szCs w:val="32"/>
              </w:rPr>
              <w:t xml:space="preserve">ugust </w:t>
            </w:r>
          </w:p>
          <w:p w:rsidR="00E97162" w:rsidRDefault="00E97162" w:rsidP="00E97162">
            <w:pPr>
              <w:pStyle w:val="Listeavsnitt"/>
              <w:numPr>
                <w:ilvl w:val="0"/>
                <w:numId w:val="14"/>
              </w:numPr>
              <w:rPr>
                <w:b/>
                <w:sz w:val="32"/>
                <w:szCs w:val="32"/>
              </w:rPr>
            </w:pPr>
            <w:r>
              <w:rPr>
                <w:b/>
                <w:sz w:val="32"/>
                <w:szCs w:val="32"/>
              </w:rPr>
              <w:t>Martha 3 år</w:t>
            </w:r>
            <w:r w:rsidR="00A34E82">
              <w:rPr>
                <w:b/>
                <w:sz w:val="32"/>
                <w:szCs w:val="32"/>
              </w:rPr>
              <w:t>, 20 August</w:t>
            </w:r>
          </w:p>
          <w:p w:rsidR="00E97162" w:rsidRDefault="00A34E82" w:rsidP="00E97162">
            <w:pPr>
              <w:pStyle w:val="Listeavsnitt"/>
              <w:numPr>
                <w:ilvl w:val="0"/>
                <w:numId w:val="14"/>
              </w:numPr>
              <w:rPr>
                <w:b/>
                <w:sz w:val="32"/>
                <w:szCs w:val="32"/>
              </w:rPr>
            </w:pPr>
            <w:r>
              <w:rPr>
                <w:b/>
                <w:sz w:val="32"/>
                <w:szCs w:val="32"/>
              </w:rPr>
              <w:t>Isabella 3 år,05 september</w:t>
            </w:r>
          </w:p>
          <w:p w:rsidR="00E97162" w:rsidRDefault="00E97162" w:rsidP="00E97162">
            <w:pPr>
              <w:pStyle w:val="Listeavsnitt"/>
              <w:numPr>
                <w:ilvl w:val="0"/>
                <w:numId w:val="14"/>
              </w:numPr>
              <w:rPr>
                <w:b/>
                <w:sz w:val="32"/>
                <w:szCs w:val="32"/>
              </w:rPr>
            </w:pPr>
            <w:r>
              <w:rPr>
                <w:b/>
                <w:sz w:val="32"/>
                <w:szCs w:val="32"/>
              </w:rPr>
              <w:t>Maren 4 år</w:t>
            </w:r>
            <w:r w:rsidR="00A34E82">
              <w:rPr>
                <w:b/>
                <w:sz w:val="32"/>
                <w:szCs w:val="32"/>
              </w:rPr>
              <w:t>,06 oktober</w:t>
            </w:r>
          </w:p>
          <w:p w:rsidR="00A34E82" w:rsidRPr="00E97162" w:rsidRDefault="00A34E82" w:rsidP="00E97162">
            <w:pPr>
              <w:pStyle w:val="Listeavsnitt"/>
              <w:numPr>
                <w:ilvl w:val="0"/>
                <w:numId w:val="14"/>
              </w:numPr>
              <w:rPr>
                <w:b/>
                <w:sz w:val="32"/>
                <w:szCs w:val="32"/>
              </w:rPr>
            </w:pPr>
            <w:r>
              <w:rPr>
                <w:b/>
                <w:sz w:val="32"/>
                <w:szCs w:val="32"/>
              </w:rPr>
              <w:t>Ivo 5 år, 16 oktober</w:t>
            </w:r>
            <w:bookmarkStart w:id="0" w:name="_GoBack"/>
            <w:bookmarkEnd w:id="0"/>
          </w:p>
        </w:tc>
      </w:tr>
    </w:tbl>
    <w:p w:rsidR="00532DF8" w:rsidRDefault="00532DF8" w:rsidP="00AF3826">
      <w:pPr>
        <w:spacing w:after="0"/>
        <w:ind w:right="10467"/>
      </w:pPr>
    </w:p>
    <w:p w:rsidR="00F46015" w:rsidRDefault="00F46015" w:rsidP="00AF3826">
      <w:pPr>
        <w:spacing w:after="0"/>
        <w:ind w:right="10467"/>
      </w:pPr>
    </w:p>
    <w:p w:rsidR="000371B9" w:rsidRDefault="000371B9" w:rsidP="00443A80">
      <w:pPr>
        <w:spacing w:after="18"/>
        <w:jc w:val="center"/>
        <w:rPr>
          <w:b/>
          <w:color w:val="000000" w:themeColor="text1"/>
          <w:sz w:val="36"/>
          <w:szCs w:val="36"/>
          <w:u w:val="single" w:color="7030A0"/>
        </w:rPr>
      </w:pPr>
    </w:p>
    <w:p w:rsidR="000371B9" w:rsidRDefault="000371B9" w:rsidP="00443A80">
      <w:pPr>
        <w:spacing w:after="18"/>
        <w:jc w:val="center"/>
        <w:rPr>
          <w:b/>
          <w:color w:val="000000" w:themeColor="text1"/>
          <w:sz w:val="36"/>
          <w:szCs w:val="36"/>
          <w:u w:val="single" w:color="7030A0"/>
        </w:rPr>
      </w:pPr>
    </w:p>
    <w:p w:rsidR="000371B9" w:rsidRDefault="000371B9" w:rsidP="00443A80">
      <w:pPr>
        <w:spacing w:after="18"/>
        <w:jc w:val="center"/>
        <w:rPr>
          <w:b/>
          <w:color w:val="000000" w:themeColor="text1"/>
          <w:sz w:val="36"/>
          <w:szCs w:val="36"/>
          <w:u w:val="single" w:color="7030A0"/>
        </w:rPr>
      </w:pPr>
    </w:p>
    <w:p w:rsidR="000371B9" w:rsidRDefault="000371B9" w:rsidP="00443A80">
      <w:pPr>
        <w:spacing w:after="18"/>
        <w:jc w:val="center"/>
        <w:rPr>
          <w:b/>
          <w:color w:val="000000" w:themeColor="text1"/>
          <w:sz w:val="36"/>
          <w:szCs w:val="36"/>
          <w:u w:val="single" w:color="7030A0"/>
        </w:rPr>
      </w:pPr>
    </w:p>
    <w:p w:rsidR="00F00B87" w:rsidRDefault="00F00B87" w:rsidP="00443A80">
      <w:pPr>
        <w:spacing w:after="18"/>
        <w:jc w:val="center"/>
        <w:rPr>
          <w:b/>
          <w:color w:val="000000" w:themeColor="text1"/>
          <w:sz w:val="36"/>
          <w:szCs w:val="36"/>
          <w:u w:val="single" w:color="7030A0"/>
        </w:rPr>
      </w:pPr>
    </w:p>
    <w:p w:rsidR="00F00B87" w:rsidRDefault="00F00B87" w:rsidP="00443A80">
      <w:pPr>
        <w:spacing w:after="18"/>
        <w:jc w:val="center"/>
        <w:rPr>
          <w:b/>
          <w:color w:val="000000" w:themeColor="text1"/>
          <w:sz w:val="36"/>
          <w:szCs w:val="36"/>
          <w:u w:val="single" w:color="7030A0"/>
        </w:rPr>
      </w:pPr>
    </w:p>
    <w:p w:rsidR="00F00B87" w:rsidRDefault="00F00B87" w:rsidP="00443A80">
      <w:pPr>
        <w:spacing w:after="18"/>
        <w:jc w:val="center"/>
        <w:rPr>
          <w:b/>
          <w:color w:val="000000" w:themeColor="text1"/>
          <w:sz w:val="36"/>
          <w:szCs w:val="36"/>
          <w:u w:val="single" w:color="7030A0"/>
        </w:rPr>
      </w:pPr>
    </w:p>
    <w:p w:rsidR="00F00B87" w:rsidRDefault="00F00B87" w:rsidP="00443A80">
      <w:pPr>
        <w:spacing w:after="18"/>
        <w:jc w:val="center"/>
        <w:rPr>
          <w:b/>
          <w:color w:val="000000" w:themeColor="text1"/>
          <w:sz w:val="36"/>
          <w:szCs w:val="36"/>
          <w:u w:val="single" w:color="7030A0"/>
        </w:rPr>
      </w:pPr>
    </w:p>
    <w:p w:rsidR="00F00B87" w:rsidRDefault="00F00B87" w:rsidP="00443A80">
      <w:pPr>
        <w:spacing w:after="18"/>
        <w:jc w:val="center"/>
        <w:rPr>
          <w:b/>
          <w:color w:val="000000" w:themeColor="text1"/>
          <w:sz w:val="36"/>
          <w:szCs w:val="36"/>
          <w:u w:val="single" w:color="7030A0"/>
        </w:rPr>
      </w:pPr>
    </w:p>
    <w:p w:rsidR="00532DF8" w:rsidRDefault="00443A80" w:rsidP="00443A80">
      <w:pPr>
        <w:spacing w:after="18"/>
        <w:jc w:val="center"/>
        <w:rPr>
          <w:b/>
          <w:color w:val="000000" w:themeColor="text1"/>
          <w:sz w:val="36"/>
          <w:szCs w:val="36"/>
          <w:u w:val="single" w:color="7030A0"/>
        </w:rPr>
      </w:pPr>
      <w:r>
        <w:rPr>
          <w:b/>
          <w:color w:val="000000" w:themeColor="text1"/>
          <w:sz w:val="36"/>
          <w:szCs w:val="36"/>
          <w:u w:val="single" w:color="7030A0"/>
        </w:rPr>
        <w:t xml:space="preserve">PRAKTISK INFO </w:t>
      </w:r>
      <w:r w:rsidR="00F00B87">
        <w:rPr>
          <w:b/>
          <w:color w:val="000000" w:themeColor="text1"/>
          <w:sz w:val="36"/>
          <w:szCs w:val="36"/>
          <w:u w:val="single" w:color="7030A0"/>
        </w:rPr>
        <w:t>OM</w:t>
      </w:r>
      <w:r>
        <w:rPr>
          <w:b/>
          <w:color w:val="000000" w:themeColor="text1"/>
          <w:sz w:val="36"/>
          <w:szCs w:val="36"/>
          <w:u w:val="single" w:color="7030A0"/>
        </w:rPr>
        <w:t xml:space="preserve"> DENNE PERIODEN:</w:t>
      </w:r>
    </w:p>
    <w:p w:rsidR="00443A80" w:rsidRDefault="00443A80" w:rsidP="00443A80">
      <w:pPr>
        <w:spacing w:after="18"/>
        <w:rPr>
          <w:b/>
          <w:color w:val="000000" w:themeColor="text1"/>
          <w:sz w:val="36"/>
          <w:szCs w:val="36"/>
          <w:u w:val="single" w:color="7030A0"/>
        </w:rPr>
      </w:pPr>
    </w:p>
    <w:p w:rsidR="00443A80" w:rsidRDefault="00443A80" w:rsidP="00443A80">
      <w:pPr>
        <w:pStyle w:val="Listeavsnitt"/>
        <w:numPr>
          <w:ilvl w:val="0"/>
          <w:numId w:val="11"/>
        </w:numPr>
        <w:spacing w:after="18"/>
        <w:rPr>
          <w:bCs/>
          <w:color w:val="000000" w:themeColor="text1"/>
          <w:sz w:val="24"/>
          <w:szCs w:val="24"/>
        </w:rPr>
      </w:pPr>
      <w:r>
        <w:rPr>
          <w:bCs/>
          <w:color w:val="000000" w:themeColor="text1"/>
          <w:sz w:val="24"/>
          <w:szCs w:val="24"/>
        </w:rPr>
        <w:t>Alle skal ha med matbokser til alle måltidene. Dette gjelder: frokost, lunsj og fruktmåltidet. Ta også med egen vannflaske.</w:t>
      </w:r>
    </w:p>
    <w:p w:rsidR="00443A80" w:rsidRDefault="00443A80" w:rsidP="00443A80">
      <w:pPr>
        <w:pStyle w:val="Listeavsnitt"/>
        <w:spacing w:after="18"/>
        <w:ind w:left="1080"/>
        <w:rPr>
          <w:bCs/>
          <w:color w:val="000000" w:themeColor="text1"/>
          <w:sz w:val="24"/>
          <w:szCs w:val="24"/>
        </w:rPr>
      </w:pPr>
    </w:p>
    <w:p w:rsidR="00443A80" w:rsidRDefault="00443A80" w:rsidP="00443A80">
      <w:pPr>
        <w:pStyle w:val="Listeavsnitt"/>
        <w:numPr>
          <w:ilvl w:val="0"/>
          <w:numId w:val="11"/>
        </w:numPr>
        <w:spacing w:after="18"/>
        <w:rPr>
          <w:bCs/>
          <w:color w:val="000000" w:themeColor="text1"/>
          <w:sz w:val="24"/>
          <w:szCs w:val="24"/>
        </w:rPr>
      </w:pPr>
      <w:r>
        <w:rPr>
          <w:bCs/>
          <w:color w:val="000000" w:themeColor="text1"/>
          <w:sz w:val="24"/>
          <w:szCs w:val="24"/>
        </w:rPr>
        <w:t>Alle MÅ abonnere på hjemmesiden, her blir informasjon om barnas hverdag og annen viktig informasjon lagt ut. Det er viktig at dere følger med daglig, grunne</w:t>
      </w:r>
      <w:r w:rsidR="00D4417F">
        <w:rPr>
          <w:bCs/>
          <w:color w:val="000000" w:themeColor="text1"/>
          <w:sz w:val="24"/>
          <w:szCs w:val="24"/>
        </w:rPr>
        <w:t>t</w:t>
      </w:r>
      <w:r>
        <w:rPr>
          <w:bCs/>
          <w:color w:val="000000" w:themeColor="text1"/>
          <w:sz w:val="24"/>
          <w:szCs w:val="24"/>
        </w:rPr>
        <w:t xml:space="preserve"> covid-19 kan situasjonen endre seg raskt.</w:t>
      </w:r>
    </w:p>
    <w:p w:rsidR="00443A80" w:rsidRPr="00443A80" w:rsidRDefault="00443A80" w:rsidP="00443A80">
      <w:pPr>
        <w:pStyle w:val="Listeavsnitt"/>
        <w:rPr>
          <w:bCs/>
          <w:color w:val="000000" w:themeColor="text1"/>
          <w:sz w:val="24"/>
          <w:szCs w:val="24"/>
        </w:rPr>
      </w:pPr>
    </w:p>
    <w:p w:rsidR="00443A80" w:rsidRDefault="00443A80" w:rsidP="00443A80">
      <w:pPr>
        <w:pStyle w:val="Listeavsnitt"/>
        <w:numPr>
          <w:ilvl w:val="0"/>
          <w:numId w:val="11"/>
        </w:numPr>
        <w:spacing w:after="18"/>
        <w:rPr>
          <w:bCs/>
          <w:color w:val="000000" w:themeColor="text1"/>
          <w:sz w:val="24"/>
          <w:szCs w:val="24"/>
        </w:rPr>
      </w:pPr>
      <w:r>
        <w:rPr>
          <w:bCs/>
          <w:color w:val="000000" w:themeColor="text1"/>
          <w:sz w:val="24"/>
          <w:szCs w:val="24"/>
        </w:rPr>
        <w:t xml:space="preserve">Vi går ikke på turer i tilvenningsperioden, vi har fokus på å bli </w:t>
      </w:r>
      <w:r w:rsidR="00F903B4">
        <w:rPr>
          <w:bCs/>
          <w:color w:val="000000" w:themeColor="text1"/>
          <w:sz w:val="24"/>
          <w:szCs w:val="24"/>
        </w:rPr>
        <w:t xml:space="preserve">godt kjent </w:t>
      </w:r>
      <w:r>
        <w:rPr>
          <w:bCs/>
          <w:color w:val="000000" w:themeColor="text1"/>
          <w:sz w:val="24"/>
          <w:szCs w:val="24"/>
        </w:rPr>
        <w:t>og at barna skal bli kjent med barnehage</w:t>
      </w:r>
      <w:r w:rsidR="00F903B4">
        <w:rPr>
          <w:bCs/>
          <w:color w:val="000000" w:themeColor="text1"/>
          <w:sz w:val="24"/>
          <w:szCs w:val="24"/>
        </w:rPr>
        <w:t>ns inne og ute miljø.</w:t>
      </w:r>
    </w:p>
    <w:p w:rsidR="004C1058" w:rsidRPr="004C1058" w:rsidRDefault="004C1058" w:rsidP="004C1058">
      <w:pPr>
        <w:pStyle w:val="Listeavsnitt"/>
        <w:rPr>
          <w:bCs/>
          <w:color w:val="000000" w:themeColor="text1"/>
          <w:sz w:val="24"/>
          <w:szCs w:val="24"/>
        </w:rPr>
      </w:pPr>
    </w:p>
    <w:p w:rsidR="004C1058" w:rsidRDefault="004C1058" w:rsidP="00443A80">
      <w:pPr>
        <w:pStyle w:val="Listeavsnitt"/>
        <w:numPr>
          <w:ilvl w:val="0"/>
          <w:numId w:val="11"/>
        </w:numPr>
        <w:spacing w:after="18"/>
        <w:rPr>
          <w:bCs/>
          <w:color w:val="000000" w:themeColor="text1"/>
          <w:sz w:val="24"/>
          <w:szCs w:val="24"/>
        </w:rPr>
      </w:pPr>
      <w:r>
        <w:rPr>
          <w:bCs/>
          <w:color w:val="000000" w:themeColor="text1"/>
          <w:sz w:val="24"/>
          <w:szCs w:val="24"/>
        </w:rPr>
        <w:t xml:space="preserve">Møter for personell vil holdes på et minimums nivå i tilvenningsperioden, dette for å være mest mulig til stedet for bana. </w:t>
      </w:r>
    </w:p>
    <w:p w:rsidR="00F903B4" w:rsidRPr="00F903B4" w:rsidRDefault="00F903B4" w:rsidP="00F903B4">
      <w:pPr>
        <w:pStyle w:val="Listeavsnitt"/>
        <w:rPr>
          <w:bCs/>
          <w:color w:val="000000" w:themeColor="text1"/>
          <w:sz w:val="24"/>
          <w:szCs w:val="24"/>
        </w:rPr>
      </w:pPr>
    </w:p>
    <w:p w:rsidR="00F903B4" w:rsidRDefault="00F903B4" w:rsidP="00443A80">
      <w:pPr>
        <w:pStyle w:val="Listeavsnitt"/>
        <w:numPr>
          <w:ilvl w:val="0"/>
          <w:numId w:val="11"/>
        </w:numPr>
        <w:spacing w:after="18"/>
        <w:rPr>
          <w:bCs/>
          <w:color w:val="000000" w:themeColor="text1"/>
          <w:sz w:val="24"/>
          <w:szCs w:val="24"/>
        </w:rPr>
      </w:pPr>
      <w:r>
        <w:rPr>
          <w:bCs/>
          <w:color w:val="000000" w:themeColor="text1"/>
          <w:sz w:val="24"/>
          <w:szCs w:val="24"/>
        </w:rPr>
        <w:t xml:space="preserve">På grunn av covid-19 minner vi om å holde </w:t>
      </w:r>
      <w:r w:rsidR="00D4417F">
        <w:rPr>
          <w:b/>
          <w:color w:val="000000" w:themeColor="text1"/>
          <w:sz w:val="24"/>
          <w:szCs w:val="24"/>
          <w:u w:val="single"/>
        </w:rPr>
        <w:t xml:space="preserve">EN METERS AVSTAND OG VASKE HENDENE </w:t>
      </w:r>
      <w:r>
        <w:rPr>
          <w:bCs/>
          <w:color w:val="000000" w:themeColor="text1"/>
          <w:sz w:val="24"/>
          <w:szCs w:val="24"/>
        </w:rPr>
        <w:t>godt før dere kommer inn på avdelingen, dette gjelder også barna. Er det for mange voksne i garderoben ved hente og bringesituasjon, ber vi dere om å stå på utsiden og vente.</w:t>
      </w:r>
    </w:p>
    <w:p w:rsidR="00F903B4" w:rsidRPr="00F903B4" w:rsidRDefault="00F903B4" w:rsidP="00F903B4">
      <w:pPr>
        <w:pStyle w:val="Listeavsnitt"/>
        <w:rPr>
          <w:bCs/>
          <w:color w:val="000000" w:themeColor="text1"/>
          <w:sz w:val="24"/>
          <w:szCs w:val="24"/>
        </w:rPr>
      </w:pPr>
    </w:p>
    <w:p w:rsidR="00F903B4" w:rsidRDefault="00F903B4" w:rsidP="00443A80">
      <w:pPr>
        <w:pStyle w:val="Listeavsnitt"/>
        <w:numPr>
          <w:ilvl w:val="0"/>
          <w:numId w:val="11"/>
        </w:numPr>
        <w:spacing w:after="18"/>
        <w:rPr>
          <w:bCs/>
          <w:color w:val="000000" w:themeColor="text1"/>
          <w:sz w:val="24"/>
          <w:szCs w:val="24"/>
        </w:rPr>
      </w:pPr>
      <w:r>
        <w:rPr>
          <w:bCs/>
          <w:color w:val="000000" w:themeColor="text1"/>
          <w:sz w:val="24"/>
          <w:szCs w:val="24"/>
        </w:rPr>
        <w:t>Det er viktig at barna har nok skift liggende i hyllen, og at skiftet tilsvarer årstiden. Gå gjennom barnas hylle/skiftekasse ofte, og fyll på.</w:t>
      </w:r>
    </w:p>
    <w:p w:rsidR="00C62299" w:rsidRPr="00C62299" w:rsidRDefault="00C62299" w:rsidP="00C62299">
      <w:pPr>
        <w:pStyle w:val="Listeavsnitt"/>
        <w:rPr>
          <w:bCs/>
          <w:color w:val="000000" w:themeColor="text1"/>
          <w:sz w:val="24"/>
          <w:szCs w:val="24"/>
        </w:rPr>
      </w:pPr>
    </w:p>
    <w:p w:rsidR="00C62299" w:rsidRDefault="00C62299" w:rsidP="00443A80">
      <w:pPr>
        <w:pStyle w:val="Listeavsnitt"/>
        <w:numPr>
          <w:ilvl w:val="0"/>
          <w:numId w:val="11"/>
        </w:numPr>
        <w:spacing w:after="18"/>
        <w:rPr>
          <w:bCs/>
          <w:color w:val="000000" w:themeColor="text1"/>
          <w:sz w:val="24"/>
          <w:szCs w:val="24"/>
        </w:rPr>
      </w:pPr>
      <w:r>
        <w:rPr>
          <w:bCs/>
          <w:color w:val="000000" w:themeColor="text1"/>
          <w:sz w:val="24"/>
          <w:szCs w:val="24"/>
        </w:rPr>
        <w:t xml:space="preserve">Det vil bli satt opp tid til oppstarts samtale for de nye barna i løpet av september. Vil kommer også til å tilby samtale </w:t>
      </w:r>
      <w:r w:rsidR="00D86E80">
        <w:rPr>
          <w:bCs/>
          <w:color w:val="000000" w:themeColor="text1"/>
          <w:sz w:val="24"/>
          <w:szCs w:val="24"/>
        </w:rPr>
        <w:t>for dere andre, om det er ønskelig.</w:t>
      </w:r>
      <w:r>
        <w:rPr>
          <w:bCs/>
          <w:color w:val="000000" w:themeColor="text1"/>
          <w:sz w:val="24"/>
          <w:szCs w:val="24"/>
        </w:rPr>
        <w:t xml:space="preserve"> </w:t>
      </w:r>
      <w:r w:rsidR="00D86E80">
        <w:rPr>
          <w:bCs/>
          <w:color w:val="000000" w:themeColor="text1"/>
          <w:sz w:val="24"/>
          <w:szCs w:val="24"/>
        </w:rPr>
        <w:t>Informasjon vil bli hengt opp i garderoben under viktig info.</w:t>
      </w:r>
    </w:p>
    <w:p w:rsidR="000371B9" w:rsidRDefault="000371B9" w:rsidP="000A352B">
      <w:pPr>
        <w:spacing w:after="18"/>
        <w:rPr>
          <w:b/>
          <w:color w:val="000000" w:themeColor="text1"/>
          <w:sz w:val="36"/>
          <w:szCs w:val="36"/>
          <w:u w:val="single" w:color="7030A0"/>
        </w:rPr>
      </w:pPr>
    </w:p>
    <w:p w:rsidR="00F00B87" w:rsidRDefault="00F00B87" w:rsidP="000A352B">
      <w:pPr>
        <w:spacing w:after="18"/>
        <w:rPr>
          <w:b/>
          <w:color w:val="000000" w:themeColor="text1"/>
          <w:sz w:val="36"/>
          <w:szCs w:val="36"/>
          <w:u w:val="single" w:color="7030A0"/>
        </w:rPr>
      </w:pPr>
    </w:p>
    <w:p w:rsidR="00F00B87" w:rsidRDefault="00F00B87" w:rsidP="000A352B">
      <w:pPr>
        <w:spacing w:after="18"/>
        <w:rPr>
          <w:b/>
          <w:color w:val="000000" w:themeColor="text1"/>
          <w:sz w:val="36"/>
          <w:szCs w:val="36"/>
          <w:u w:val="single" w:color="7030A0"/>
        </w:rPr>
      </w:pPr>
    </w:p>
    <w:p w:rsidR="00F00B87" w:rsidRDefault="00F00B87" w:rsidP="000A352B">
      <w:pPr>
        <w:spacing w:after="18"/>
        <w:rPr>
          <w:b/>
          <w:color w:val="000000" w:themeColor="text1"/>
          <w:sz w:val="36"/>
          <w:szCs w:val="36"/>
          <w:u w:val="single" w:color="7030A0"/>
        </w:rPr>
      </w:pPr>
    </w:p>
    <w:p w:rsidR="00F00B87" w:rsidRDefault="00F00B87" w:rsidP="000A352B">
      <w:pPr>
        <w:spacing w:after="18"/>
        <w:rPr>
          <w:b/>
          <w:color w:val="000000" w:themeColor="text1"/>
          <w:sz w:val="36"/>
          <w:szCs w:val="36"/>
          <w:u w:val="single" w:color="7030A0"/>
        </w:rPr>
      </w:pPr>
    </w:p>
    <w:p w:rsidR="00F00B87" w:rsidRDefault="00F00B87" w:rsidP="000A352B">
      <w:pPr>
        <w:spacing w:after="18"/>
        <w:rPr>
          <w:b/>
          <w:color w:val="000000" w:themeColor="text1"/>
          <w:sz w:val="36"/>
          <w:szCs w:val="36"/>
          <w:u w:val="single" w:color="7030A0"/>
        </w:rPr>
      </w:pPr>
    </w:p>
    <w:p w:rsidR="00F00B87" w:rsidRDefault="00F00B87" w:rsidP="000A352B">
      <w:pPr>
        <w:spacing w:after="18"/>
        <w:rPr>
          <w:b/>
          <w:color w:val="000000" w:themeColor="text1"/>
          <w:sz w:val="36"/>
          <w:szCs w:val="36"/>
          <w:u w:val="single" w:color="7030A0"/>
        </w:rPr>
      </w:pPr>
    </w:p>
    <w:p w:rsidR="00F00B87" w:rsidRDefault="00F00B87" w:rsidP="000A352B">
      <w:pPr>
        <w:spacing w:after="18"/>
        <w:rPr>
          <w:b/>
          <w:color w:val="000000" w:themeColor="text1"/>
          <w:sz w:val="36"/>
          <w:szCs w:val="36"/>
          <w:u w:val="single" w:color="7030A0"/>
        </w:rPr>
      </w:pPr>
    </w:p>
    <w:p w:rsidR="00F00B87" w:rsidRDefault="00F00B87" w:rsidP="000A352B">
      <w:pPr>
        <w:spacing w:after="18"/>
        <w:rPr>
          <w:b/>
          <w:color w:val="000000" w:themeColor="text1"/>
          <w:sz w:val="36"/>
          <w:szCs w:val="36"/>
          <w:u w:val="single" w:color="7030A0"/>
        </w:rPr>
      </w:pPr>
    </w:p>
    <w:p w:rsidR="00F00B87" w:rsidRDefault="00F00B87" w:rsidP="000A352B">
      <w:pPr>
        <w:spacing w:after="18"/>
        <w:rPr>
          <w:b/>
          <w:color w:val="000000" w:themeColor="text1"/>
          <w:sz w:val="36"/>
          <w:szCs w:val="36"/>
          <w:u w:val="single" w:color="7030A0"/>
        </w:rPr>
      </w:pPr>
    </w:p>
    <w:p w:rsidR="00F00B87" w:rsidRDefault="00F00B87" w:rsidP="000A352B">
      <w:pPr>
        <w:spacing w:after="18"/>
        <w:rPr>
          <w:b/>
          <w:color w:val="000000" w:themeColor="text1"/>
          <w:sz w:val="36"/>
          <w:szCs w:val="36"/>
          <w:u w:val="single" w:color="7030A0"/>
        </w:rPr>
      </w:pPr>
    </w:p>
    <w:p w:rsidR="009E79BE" w:rsidRPr="00CB7844" w:rsidRDefault="00BF557C" w:rsidP="000A352B">
      <w:pPr>
        <w:spacing w:after="18"/>
        <w:rPr>
          <w:sz w:val="36"/>
          <w:szCs w:val="36"/>
        </w:rPr>
      </w:pPr>
      <w:r w:rsidRPr="00CB7844">
        <w:rPr>
          <w:b/>
          <w:color w:val="000000" w:themeColor="text1"/>
          <w:sz w:val="36"/>
          <w:szCs w:val="36"/>
          <w:u w:val="single" w:color="7030A0"/>
        </w:rPr>
        <w:lastRenderedPageBreak/>
        <w:t>VÅRE VERDIER:</w:t>
      </w:r>
      <w:r w:rsidRPr="00CB7844">
        <w:rPr>
          <w:b/>
          <w:color w:val="000000" w:themeColor="text1"/>
          <w:sz w:val="36"/>
          <w:szCs w:val="36"/>
        </w:rPr>
        <w:t xml:space="preserve"> </w:t>
      </w:r>
      <w:r w:rsidRPr="00CB7844">
        <w:rPr>
          <w:b/>
          <w:sz w:val="36"/>
          <w:szCs w:val="36"/>
        </w:rPr>
        <w:t>Trygghet, Omsorg, Begeistring, A</w:t>
      </w:r>
      <w:r w:rsidR="006C10D8">
        <w:rPr>
          <w:b/>
          <w:sz w:val="36"/>
          <w:szCs w:val="36"/>
        </w:rPr>
        <w:t>nsvar</w:t>
      </w:r>
      <w:r w:rsidRPr="00CB7844">
        <w:rPr>
          <w:b/>
          <w:sz w:val="36"/>
          <w:szCs w:val="36"/>
        </w:rPr>
        <w:t xml:space="preserve">: TOBA! </w:t>
      </w:r>
    </w:p>
    <w:p w:rsidR="009E79BE" w:rsidRPr="00CB7844" w:rsidRDefault="00BF557C">
      <w:pPr>
        <w:spacing w:after="85"/>
        <w:rPr>
          <w:sz w:val="36"/>
          <w:szCs w:val="36"/>
        </w:rPr>
      </w:pPr>
      <w:r w:rsidRPr="00CB7844">
        <w:rPr>
          <w:b/>
          <w:sz w:val="36"/>
          <w:szCs w:val="36"/>
        </w:rPr>
        <w:t xml:space="preserve"> </w:t>
      </w:r>
    </w:p>
    <w:p w:rsidR="009E79BE" w:rsidRPr="00CB7844" w:rsidRDefault="00BF557C">
      <w:pPr>
        <w:spacing w:after="18"/>
        <w:ind w:left="10" w:hanging="10"/>
        <w:rPr>
          <w:sz w:val="36"/>
          <w:szCs w:val="36"/>
        </w:rPr>
      </w:pPr>
      <w:r w:rsidRPr="00CB7844">
        <w:rPr>
          <w:b/>
          <w:color w:val="000000" w:themeColor="text1"/>
          <w:sz w:val="36"/>
          <w:szCs w:val="36"/>
          <w:u w:val="single" w:color="7030A0"/>
        </w:rPr>
        <w:t>Vår VISJON:</w:t>
      </w:r>
      <w:r w:rsidRPr="00CB7844">
        <w:rPr>
          <w:b/>
          <w:color w:val="000000" w:themeColor="text1"/>
          <w:sz w:val="36"/>
          <w:szCs w:val="36"/>
        </w:rPr>
        <w:t xml:space="preserve"> </w:t>
      </w:r>
      <w:r w:rsidRPr="00CB7844">
        <w:rPr>
          <w:b/>
          <w:sz w:val="36"/>
          <w:szCs w:val="36"/>
        </w:rPr>
        <w:t>«Sprell levende</w:t>
      </w:r>
      <w:r w:rsidR="00A70638">
        <w:rPr>
          <w:b/>
          <w:sz w:val="36"/>
          <w:szCs w:val="36"/>
        </w:rPr>
        <w:t xml:space="preserve"> og syngende barnehage som setter BARNDOM I SENTRUM</w:t>
      </w:r>
      <w:r w:rsidR="00A540F5">
        <w:rPr>
          <w:b/>
          <w:sz w:val="36"/>
          <w:szCs w:val="36"/>
        </w:rPr>
        <w:t xml:space="preserve">, </w:t>
      </w:r>
      <w:r w:rsidR="00A70638">
        <w:rPr>
          <w:b/>
          <w:sz w:val="36"/>
          <w:szCs w:val="36"/>
        </w:rPr>
        <w:t>ved å vite HVA vi gjør, HVORFOR vi gjør det, og HVORDAN vi gjør det</w:t>
      </w:r>
      <w:r w:rsidR="00A540F5">
        <w:rPr>
          <w:b/>
          <w:sz w:val="36"/>
          <w:szCs w:val="36"/>
        </w:rPr>
        <w:t>!</w:t>
      </w:r>
      <w:r w:rsidRPr="00CB7844">
        <w:rPr>
          <w:b/>
          <w:sz w:val="36"/>
          <w:szCs w:val="36"/>
        </w:rPr>
        <w:t xml:space="preserve">» </w:t>
      </w:r>
    </w:p>
    <w:p w:rsidR="00CB7844" w:rsidRDefault="00CB7844" w:rsidP="00CB7844">
      <w:pPr>
        <w:spacing w:after="18"/>
        <w:ind w:left="10" w:hanging="10"/>
        <w:rPr>
          <w:sz w:val="36"/>
          <w:szCs w:val="36"/>
        </w:rPr>
      </w:pPr>
    </w:p>
    <w:p w:rsidR="009E79BE" w:rsidRPr="003E0384" w:rsidRDefault="00A540F5">
      <w:pPr>
        <w:spacing w:after="0"/>
        <w:rPr>
          <w:color w:val="000000" w:themeColor="text1"/>
        </w:rPr>
      </w:pPr>
      <w:r>
        <w:rPr>
          <w:b/>
          <w:color w:val="000000" w:themeColor="text1"/>
          <w:sz w:val="32"/>
        </w:rPr>
        <w:t>Vi kommer til å ha mest fokus på barnas sanger i denne perioden.</w:t>
      </w:r>
    </w:p>
    <w:p w:rsidR="009E79BE" w:rsidRDefault="00BF557C">
      <w:pPr>
        <w:spacing w:after="18"/>
      </w:pPr>
      <w:r>
        <w:rPr>
          <w:b/>
          <w:color w:val="7030A0"/>
          <w:sz w:val="32"/>
        </w:rPr>
        <w:t xml:space="preserve"> </w:t>
      </w:r>
    </w:p>
    <w:p w:rsidR="00942E5A" w:rsidRPr="00260087" w:rsidRDefault="00942E5A" w:rsidP="00260087">
      <w:pPr>
        <w:spacing w:after="0"/>
        <w:rPr>
          <w:sz w:val="28"/>
          <w:szCs w:val="28"/>
        </w:rPr>
      </w:pPr>
    </w:p>
    <w:p w:rsidR="00942E5A" w:rsidRDefault="00942E5A" w:rsidP="00942E5A">
      <w:pPr>
        <w:spacing w:after="0"/>
        <w:rPr>
          <w:sz w:val="28"/>
          <w:szCs w:val="28"/>
        </w:rPr>
      </w:pPr>
    </w:p>
    <w:p w:rsidR="000371B9" w:rsidRDefault="000371B9">
      <w:pPr>
        <w:spacing w:after="0" w:line="249" w:lineRule="auto"/>
        <w:rPr>
          <w:sz w:val="28"/>
          <w:szCs w:val="28"/>
        </w:rPr>
      </w:pPr>
    </w:p>
    <w:p w:rsidR="000857C4" w:rsidRDefault="00A540F5" w:rsidP="000857C4">
      <w:pPr>
        <w:rPr>
          <w:bCs/>
          <w:sz w:val="28"/>
          <w:szCs w:val="28"/>
        </w:rPr>
      </w:pPr>
      <w:r w:rsidRPr="000371B9">
        <w:rPr>
          <w:bCs/>
          <w:sz w:val="28"/>
          <w:szCs w:val="28"/>
        </w:rPr>
        <w:t>Begeistret hilsen fra Oksana, Yannick og Lene</w:t>
      </w:r>
    </w:p>
    <w:p w:rsidR="000857C4" w:rsidRDefault="000857C4" w:rsidP="000857C4">
      <w:pPr>
        <w:rPr>
          <w:bCs/>
          <w:sz w:val="28"/>
          <w:szCs w:val="28"/>
        </w:rPr>
      </w:pPr>
    </w:p>
    <w:p w:rsidR="000857C4" w:rsidRDefault="000857C4" w:rsidP="000857C4">
      <w:pPr>
        <w:rPr>
          <w:bCs/>
          <w:sz w:val="28"/>
          <w:szCs w:val="28"/>
        </w:rPr>
      </w:pPr>
    </w:p>
    <w:p w:rsidR="000857C4" w:rsidRDefault="000857C4" w:rsidP="000857C4">
      <w:pPr>
        <w:rPr>
          <w:bCs/>
          <w:sz w:val="28"/>
          <w:szCs w:val="28"/>
        </w:rPr>
      </w:pPr>
    </w:p>
    <w:p w:rsidR="000857C4" w:rsidRDefault="000857C4" w:rsidP="008D155C">
      <w:r w:rsidRPr="000857C4">
        <w:rPr>
          <w:color w:val="000000" w:themeColor="text1"/>
          <w:sz w:val="24"/>
          <w:szCs w:val="24"/>
        </w:rPr>
        <w:t xml:space="preserve"> </w:t>
      </w:r>
    </w:p>
    <w:p w:rsidR="000857C4" w:rsidRDefault="000857C4" w:rsidP="000857C4"/>
    <w:p w:rsidR="009E79BE" w:rsidRDefault="009E79BE">
      <w:pPr>
        <w:spacing w:after="0" w:line="249" w:lineRule="auto"/>
        <w:rPr>
          <w:bCs/>
          <w:sz w:val="28"/>
          <w:szCs w:val="28"/>
        </w:rPr>
      </w:pPr>
    </w:p>
    <w:p w:rsidR="000857C4" w:rsidRDefault="000857C4">
      <w:pPr>
        <w:spacing w:after="0" w:line="249" w:lineRule="auto"/>
        <w:rPr>
          <w:bCs/>
          <w:sz w:val="28"/>
          <w:szCs w:val="28"/>
        </w:rPr>
      </w:pPr>
    </w:p>
    <w:p w:rsidR="000857C4" w:rsidRDefault="000857C4">
      <w:pPr>
        <w:spacing w:after="0" w:line="249" w:lineRule="auto"/>
        <w:rPr>
          <w:bCs/>
          <w:sz w:val="28"/>
          <w:szCs w:val="28"/>
        </w:rPr>
      </w:pPr>
    </w:p>
    <w:p w:rsidR="000857C4" w:rsidRDefault="000857C4">
      <w:pPr>
        <w:spacing w:after="0" w:line="249" w:lineRule="auto"/>
        <w:rPr>
          <w:bCs/>
          <w:sz w:val="28"/>
          <w:szCs w:val="28"/>
        </w:rPr>
      </w:pPr>
    </w:p>
    <w:p w:rsidR="000857C4" w:rsidRPr="000371B9" w:rsidRDefault="000857C4">
      <w:pPr>
        <w:spacing w:after="0" w:line="249" w:lineRule="auto"/>
        <w:rPr>
          <w:bCs/>
          <w:sz w:val="28"/>
          <w:szCs w:val="28"/>
        </w:rPr>
      </w:pPr>
    </w:p>
    <w:p w:rsidR="009E79BE" w:rsidRPr="00A540F5" w:rsidRDefault="00BF557C">
      <w:pPr>
        <w:spacing w:after="0"/>
        <w:rPr>
          <w:sz w:val="24"/>
          <w:szCs w:val="24"/>
        </w:rPr>
      </w:pPr>
      <w:r w:rsidRPr="00A540F5">
        <w:rPr>
          <w:sz w:val="24"/>
          <w:szCs w:val="24"/>
        </w:rPr>
        <w:t xml:space="preserve"> </w:t>
      </w:r>
    </w:p>
    <w:p w:rsidR="009E79BE" w:rsidRDefault="00BF557C">
      <w:pPr>
        <w:spacing w:after="0"/>
      </w:pPr>
      <w:r>
        <w:rPr>
          <w:sz w:val="28"/>
        </w:rPr>
        <w:t xml:space="preserve"> </w:t>
      </w:r>
    </w:p>
    <w:p w:rsidR="009E79BE" w:rsidRDefault="00BF557C">
      <w:pPr>
        <w:spacing w:after="0"/>
      </w:pPr>
      <w:r>
        <w:rPr>
          <w:sz w:val="28"/>
        </w:rPr>
        <w:t xml:space="preserve"> </w:t>
      </w:r>
    </w:p>
    <w:p w:rsidR="009E79BE" w:rsidRDefault="00BF557C">
      <w:pPr>
        <w:spacing w:after="0"/>
      </w:pPr>
      <w:r>
        <w:rPr>
          <w:sz w:val="28"/>
        </w:rPr>
        <w:t xml:space="preserve"> </w:t>
      </w:r>
    </w:p>
    <w:sectPr w:rsidR="009E79BE" w:rsidSect="008D155C">
      <w:footerReference w:type="even" r:id="rId13"/>
      <w:footerReference w:type="default" r:id="rId14"/>
      <w:footerReference w:type="first" r:id="rId15"/>
      <w:pgSz w:w="11906" w:h="16838"/>
      <w:pgMar w:top="851" w:right="1440" w:bottom="1457" w:left="1418"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0182C" w:rsidRDefault="0020182C">
      <w:pPr>
        <w:spacing w:after="0" w:line="240" w:lineRule="auto"/>
      </w:pPr>
      <w:r>
        <w:separator/>
      </w:r>
    </w:p>
  </w:endnote>
  <w:endnote w:type="continuationSeparator" w:id="0">
    <w:p w:rsidR="0020182C" w:rsidRDefault="002018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490B" w:rsidRDefault="005C490B">
    <w:pPr>
      <w:spacing w:after="0"/>
      <w:ind w:right="-25"/>
      <w:jc w:val="right"/>
    </w:pPr>
    <w:r>
      <w:fldChar w:fldCharType="begin"/>
    </w:r>
    <w:r>
      <w:instrText xml:space="preserve"> PAGE   \* MERGEFORMAT </w:instrText>
    </w:r>
    <w:r>
      <w:fldChar w:fldCharType="separate"/>
    </w:r>
    <w:r>
      <w:t>1</w:t>
    </w:r>
    <w:r>
      <w:fldChar w:fldCharType="end"/>
    </w:r>
    <w:r>
      <w:t xml:space="preserve"> </w:t>
    </w:r>
  </w:p>
  <w:p w:rsidR="005C490B" w:rsidRDefault="005C490B">
    <w:pPr>
      <w:spacing w:after="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490B" w:rsidRDefault="005C490B">
    <w:pPr>
      <w:spacing w:after="0"/>
      <w:ind w:right="-25"/>
      <w:jc w:val="right"/>
    </w:pPr>
    <w:r>
      <w:fldChar w:fldCharType="begin"/>
    </w:r>
    <w:r>
      <w:instrText xml:space="preserve"> PAGE   \* MERGEFORMAT </w:instrText>
    </w:r>
    <w:r>
      <w:fldChar w:fldCharType="separate"/>
    </w:r>
    <w:r w:rsidR="0054771C">
      <w:rPr>
        <w:noProof/>
      </w:rPr>
      <w:t>4</w:t>
    </w:r>
    <w:r>
      <w:fldChar w:fldCharType="end"/>
    </w:r>
    <w:r>
      <w:t xml:space="preserve"> </w:t>
    </w:r>
  </w:p>
  <w:p w:rsidR="005C490B" w:rsidRDefault="005C490B">
    <w:pPr>
      <w:spacing w:after="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490B" w:rsidRDefault="005C490B">
    <w:pPr>
      <w:spacing w:after="0"/>
      <w:ind w:right="-25"/>
      <w:jc w:val="right"/>
    </w:pPr>
    <w:r>
      <w:fldChar w:fldCharType="begin"/>
    </w:r>
    <w:r>
      <w:instrText xml:space="preserve"> PAGE   \* MERGEFORMAT </w:instrText>
    </w:r>
    <w:r>
      <w:fldChar w:fldCharType="separate"/>
    </w:r>
    <w:r>
      <w:t>1</w:t>
    </w:r>
    <w:r>
      <w:fldChar w:fldCharType="end"/>
    </w:r>
    <w:r>
      <w:t xml:space="preserve"> </w:t>
    </w:r>
  </w:p>
  <w:p w:rsidR="005C490B" w:rsidRDefault="005C490B">
    <w:pPr>
      <w:spacing w:after="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0182C" w:rsidRDefault="0020182C">
      <w:pPr>
        <w:spacing w:after="0" w:line="240" w:lineRule="auto"/>
      </w:pPr>
      <w:r>
        <w:separator/>
      </w:r>
    </w:p>
  </w:footnote>
  <w:footnote w:type="continuationSeparator" w:id="0">
    <w:p w:rsidR="0020182C" w:rsidRDefault="002018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604999"/>
    <w:multiLevelType w:val="hybridMultilevel"/>
    <w:tmpl w:val="67AEF84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EB621DF"/>
    <w:multiLevelType w:val="hybridMultilevel"/>
    <w:tmpl w:val="44E0DB04"/>
    <w:lvl w:ilvl="0" w:tplc="F7E8415A">
      <w:numFmt w:val="bullet"/>
      <w:lvlText w:val="-"/>
      <w:lvlJc w:val="left"/>
      <w:pPr>
        <w:ind w:left="1080" w:hanging="360"/>
      </w:pPr>
      <w:rPr>
        <w:rFonts w:ascii="Calibri" w:eastAsia="Calibr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4B8140B"/>
    <w:multiLevelType w:val="hybridMultilevel"/>
    <w:tmpl w:val="7B26F368"/>
    <w:lvl w:ilvl="0" w:tplc="F7E8415A">
      <w:numFmt w:val="bullet"/>
      <w:lvlText w:val="-"/>
      <w:lvlJc w:val="left"/>
      <w:pPr>
        <w:ind w:left="1080" w:hanging="360"/>
      </w:pPr>
      <w:rPr>
        <w:rFonts w:ascii="Calibri" w:eastAsia="Calibri" w:hAnsi="Calibri" w:cs="Calibri"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 w15:restartNumberingAfterBreak="0">
    <w:nsid w:val="1A03269F"/>
    <w:multiLevelType w:val="hybridMultilevel"/>
    <w:tmpl w:val="D2CECE4E"/>
    <w:lvl w:ilvl="0" w:tplc="38CA29F6">
      <w:start w:val="1"/>
      <w:numFmt w:val="bullet"/>
      <w:lvlText w:val="-"/>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ED42100">
      <w:start w:val="1"/>
      <w:numFmt w:val="bullet"/>
      <w:lvlText w:val="o"/>
      <w:lvlJc w:val="left"/>
      <w:pPr>
        <w:ind w:left="15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F9C1CA2">
      <w:start w:val="1"/>
      <w:numFmt w:val="bullet"/>
      <w:lvlText w:val="▪"/>
      <w:lvlJc w:val="left"/>
      <w:pPr>
        <w:ind w:left="22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9AACADC">
      <w:start w:val="1"/>
      <w:numFmt w:val="bullet"/>
      <w:lvlText w:val="•"/>
      <w:lvlJc w:val="left"/>
      <w:pPr>
        <w:ind w:left="29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CA4D156">
      <w:start w:val="1"/>
      <w:numFmt w:val="bullet"/>
      <w:lvlText w:val="o"/>
      <w:lvlJc w:val="left"/>
      <w:pPr>
        <w:ind w:left="37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B8C0C46">
      <w:start w:val="1"/>
      <w:numFmt w:val="bullet"/>
      <w:lvlText w:val="▪"/>
      <w:lvlJc w:val="left"/>
      <w:pPr>
        <w:ind w:left="44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7C87332">
      <w:start w:val="1"/>
      <w:numFmt w:val="bullet"/>
      <w:lvlText w:val="•"/>
      <w:lvlJc w:val="left"/>
      <w:pPr>
        <w:ind w:left="51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F147D8A">
      <w:start w:val="1"/>
      <w:numFmt w:val="bullet"/>
      <w:lvlText w:val="o"/>
      <w:lvlJc w:val="left"/>
      <w:pPr>
        <w:ind w:left="58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C667896">
      <w:start w:val="1"/>
      <w:numFmt w:val="bullet"/>
      <w:lvlText w:val="▪"/>
      <w:lvlJc w:val="left"/>
      <w:pPr>
        <w:ind w:left="65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D433F28"/>
    <w:multiLevelType w:val="hybridMultilevel"/>
    <w:tmpl w:val="5330C75E"/>
    <w:lvl w:ilvl="0" w:tplc="DF64803A">
      <w:start w:val="1"/>
      <w:numFmt w:val="bullet"/>
      <w:lvlText w:val="•"/>
      <w:lvlJc w:val="left"/>
      <w:pPr>
        <w:ind w:left="70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ABEC1F2">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65E294C">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0824A54">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71883CE">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3EE017C">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4DEF55C">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E5E7754">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B3CCC36">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2C532630"/>
    <w:multiLevelType w:val="hybridMultilevel"/>
    <w:tmpl w:val="D87ED76A"/>
    <w:lvl w:ilvl="0" w:tplc="A4C0F77C">
      <w:numFmt w:val="bullet"/>
      <w:lvlText w:val=""/>
      <w:lvlJc w:val="left"/>
      <w:pPr>
        <w:ind w:left="421" w:hanging="360"/>
      </w:pPr>
      <w:rPr>
        <w:rFonts w:ascii="Symbol" w:eastAsia="Calibri" w:hAnsi="Symbol" w:cs="Calibri" w:hint="default"/>
        <w:sz w:val="24"/>
      </w:rPr>
    </w:lvl>
    <w:lvl w:ilvl="1" w:tplc="04140003" w:tentative="1">
      <w:start w:val="1"/>
      <w:numFmt w:val="bullet"/>
      <w:lvlText w:val="o"/>
      <w:lvlJc w:val="left"/>
      <w:pPr>
        <w:ind w:left="1141" w:hanging="360"/>
      </w:pPr>
      <w:rPr>
        <w:rFonts w:ascii="Courier New" w:hAnsi="Courier New" w:cs="Courier New" w:hint="default"/>
      </w:rPr>
    </w:lvl>
    <w:lvl w:ilvl="2" w:tplc="04140005" w:tentative="1">
      <w:start w:val="1"/>
      <w:numFmt w:val="bullet"/>
      <w:lvlText w:val=""/>
      <w:lvlJc w:val="left"/>
      <w:pPr>
        <w:ind w:left="1861" w:hanging="360"/>
      </w:pPr>
      <w:rPr>
        <w:rFonts w:ascii="Wingdings" w:hAnsi="Wingdings" w:hint="default"/>
      </w:rPr>
    </w:lvl>
    <w:lvl w:ilvl="3" w:tplc="04140001" w:tentative="1">
      <w:start w:val="1"/>
      <w:numFmt w:val="bullet"/>
      <w:lvlText w:val=""/>
      <w:lvlJc w:val="left"/>
      <w:pPr>
        <w:ind w:left="2581" w:hanging="360"/>
      </w:pPr>
      <w:rPr>
        <w:rFonts w:ascii="Symbol" w:hAnsi="Symbol" w:hint="default"/>
      </w:rPr>
    </w:lvl>
    <w:lvl w:ilvl="4" w:tplc="04140003" w:tentative="1">
      <w:start w:val="1"/>
      <w:numFmt w:val="bullet"/>
      <w:lvlText w:val="o"/>
      <w:lvlJc w:val="left"/>
      <w:pPr>
        <w:ind w:left="3301" w:hanging="360"/>
      </w:pPr>
      <w:rPr>
        <w:rFonts w:ascii="Courier New" w:hAnsi="Courier New" w:cs="Courier New" w:hint="default"/>
      </w:rPr>
    </w:lvl>
    <w:lvl w:ilvl="5" w:tplc="04140005" w:tentative="1">
      <w:start w:val="1"/>
      <w:numFmt w:val="bullet"/>
      <w:lvlText w:val=""/>
      <w:lvlJc w:val="left"/>
      <w:pPr>
        <w:ind w:left="4021" w:hanging="360"/>
      </w:pPr>
      <w:rPr>
        <w:rFonts w:ascii="Wingdings" w:hAnsi="Wingdings" w:hint="default"/>
      </w:rPr>
    </w:lvl>
    <w:lvl w:ilvl="6" w:tplc="04140001" w:tentative="1">
      <w:start w:val="1"/>
      <w:numFmt w:val="bullet"/>
      <w:lvlText w:val=""/>
      <w:lvlJc w:val="left"/>
      <w:pPr>
        <w:ind w:left="4741" w:hanging="360"/>
      </w:pPr>
      <w:rPr>
        <w:rFonts w:ascii="Symbol" w:hAnsi="Symbol" w:hint="default"/>
      </w:rPr>
    </w:lvl>
    <w:lvl w:ilvl="7" w:tplc="04140003" w:tentative="1">
      <w:start w:val="1"/>
      <w:numFmt w:val="bullet"/>
      <w:lvlText w:val="o"/>
      <w:lvlJc w:val="left"/>
      <w:pPr>
        <w:ind w:left="5461" w:hanging="360"/>
      </w:pPr>
      <w:rPr>
        <w:rFonts w:ascii="Courier New" w:hAnsi="Courier New" w:cs="Courier New" w:hint="default"/>
      </w:rPr>
    </w:lvl>
    <w:lvl w:ilvl="8" w:tplc="04140005" w:tentative="1">
      <w:start w:val="1"/>
      <w:numFmt w:val="bullet"/>
      <w:lvlText w:val=""/>
      <w:lvlJc w:val="left"/>
      <w:pPr>
        <w:ind w:left="6181" w:hanging="360"/>
      </w:pPr>
      <w:rPr>
        <w:rFonts w:ascii="Wingdings" w:hAnsi="Wingdings" w:hint="default"/>
      </w:rPr>
    </w:lvl>
  </w:abstractNum>
  <w:abstractNum w:abstractNumId="6" w15:restartNumberingAfterBreak="0">
    <w:nsid w:val="2FF34105"/>
    <w:multiLevelType w:val="hybridMultilevel"/>
    <w:tmpl w:val="580AD9B4"/>
    <w:lvl w:ilvl="0" w:tplc="F7E8415A">
      <w:numFmt w:val="bullet"/>
      <w:lvlText w:val="-"/>
      <w:lvlJc w:val="left"/>
      <w:pPr>
        <w:ind w:left="1080" w:hanging="360"/>
      </w:pPr>
      <w:rPr>
        <w:rFonts w:ascii="Calibri" w:eastAsia="Calibr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36232D0F"/>
    <w:multiLevelType w:val="hybridMultilevel"/>
    <w:tmpl w:val="BEBCE090"/>
    <w:lvl w:ilvl="0" w:tplc="AC44602A">
      <w:start w:val="15"/>
      <w:numFmt w:val="bullet"/>
      <w:lvlText w:val=""/>
      <w:lvlJc w:val="left"/>
      <w:pPr>
        <w:ind w:left="720" w:hanging="360"/>
      </w:pPr>
      <w:rPr>
        <w:rFonts w:ascii="Symbol" w:eastAsia="Calibri" w:hAnsi="Symbol"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39872C16"/>
    <w:multiLevelType w:val="hybridMultilevel"/>
    <w:tmpl w:val="F0688462"/>
    <w:lvl w:ilvl="0" w:tplc="190ADBE0">
      <w:start w:val="1"/>
      <w:numFmt w:val="bullet"/>
      <w:lvlText w:val="-"/>
      <w:lvlJc w:val="left"/>
      <w:pPr>
        <w:ind w:left="777"/>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tplc="A992CB86">
      <w:start w:val="1"/>
      <w:numFmt w:val="bullet"/>
      <w:lvlText w:val="o"/>
      <w:lvlJc w:val="left"/>
      <w:pPr>
        <w:ind w:left="144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2" w:tplc="7480DECE">
      <w:start w:val="1"/>
      <w:numFmt w:val="bullet"/>
      <w:lvlText w:val="▪"/>
      <w:lvlJc w:val="left"/>
      <w:pPr>
        <w:ind w:left="216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3" w:tplc="040483BA">
      <w:start w:val="1"/>
      <w:numFmt w:val="bullet"/>
      <w:lvlText w:val="•"/>
      <w:lvlJc w:val="left"/>
      <w:pPr>
        <w:ind w:left="288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4" w:tplc="130E81AE">
      <w:start w:val="1"/>
      <w:numFmt w:val="bullet"/>
      <w:lvlText w:val="o"/>
      <w:lvlJc w:val="left"/>
      <w:pPr>
        <w:ind w:left="360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5" w:tplc="9660710C">
      <w:start w:val="1"/>
      <w:numFmt w:val="bullet"/>
      <w:lvlText w:val="▪"/>
      <w:lvlJc w:val="left"/>
      <w:pPr>
        <w:ind w:left="432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6" w:tplc="7B9CA9E0">
      <w:start w:val="1"/>
      <w:numFmt w:val="bullet"/>
      <w:lvlText w:val="•"/>
      <w:lvlJc w:val="left"/>
      <w:pPr>
        <w:ind w:left="504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7" w:tplc="ABA6A490">
      <w:start w:val="1"/>
      <w:numFmt w:val="bullet"/>
      <w:lvlText w:val="o"/>
      <w:lvlJc w:val="left"/>
      <w:pPr>
        <w:ind w:left="576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8" w:tplc="C6C88A5A">
      <w:start w:val="1"/>
      <w:numFmt w:val="bullet"/>
      <w:lvlText w:val="▪"/>
      <w:lvlJc w:val="left"/>
      <w:pPr>
        <w:ind w:left="648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abstractNum>
  <w:abstractNum w:abstractNumId="9" w15:restartNumberingAfterBreak="0">
    <w:nsid w:val="41FD362A"/>
    <w:multiLevelType w:val="hybridMultilevel"/>
    <w:tmpl w:val="46520E1E"/>
    <w:lvl w:ilvl="0" w:tplc="A84CEAB2">
      <w:numFmt w:val="bullet"/>
      <w:lvlText w:val="-"/>
      <w:lvlJc w:val="left"/>
      <w:pPr>
        <w:ind w:left="720" w:hanging="360"/>
      </w:pPr>
      <w:rPr>
        <w:rFonts w:ascii="Calibri" w:eastAsia="Calibr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52123579"/>
    <w:multiLevelType w:val="hybridMultilevel"/>
    <w:tmpl w:val="45FC3780"/>
    <w:lvl w:ilvl="0" w:tplc="ACB65370">
      <w:start w:val="1"/>
      <w:numFmt w:val="bullet"/>
      <w:lvlText w:val="-"/>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7EA1DD0">
      <w:start w:val="1"/>
      <w:numFmt w:val="bullet"/>
      <w:lvlText w:val="o"/>
      <w:lvlJc w:val="left"/>
      <w:pPr>
        <w:ind w:left="15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6A85422">
      <w:start w:val="1"/>
      <w:numFmt w:val="bullet"/>
      <w:lvlText w:val="▪"/>
      <w:lvlJc w:val="left"/>
      <w:pPr>
        <w:ind w:left="22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E641C46">
      <w:start w:val="1"/>
      <w:numFmt w:val="bullet"/>
      <w:lvlText w:val="•"/>
      <w:lvlJc w:val="left"/>
      <w:pPr>
        <w:ind w:left="29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A243392">
      <w:start w:val="1"/>
      <w:numFmt w:val="bullet"/>
      <w:lvlText w:val="o"/>
      <w:lvlJc w:val="left"/>
      <w:pPr>
        <w:ind w:left="37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7704D4C">
      <w:start w:val="1"/>
      <w:numFmt w:val="bullet"/>
      <w:lvlText w:val="▪"/>
      <w:lvlJc w:val="left"/>
      <w:pPr>
        <w:ind w:left="44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5F6F664">
      <w:start w:val="1"/>
      <w:numFmt w:val="bullet"/>
      <w:lvlText w:val="•"/>
      <w:lvlJc w:val="left"/>
      <w:pPr>
        <w:ind w:left="51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F9A818A">
      <w:start w:val="1"/>
      <w:numFmt w:val="bullet"/>
      <w:lvlText w:val="o"/>
      <w:lvlJc w:val="left"/>
      <w:pPr>
        <w:ind w:left="58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0109ADE">
      <w:start w:val="1"/>
      <w:numFmt w:val="bullet"/>
      <w:lvlText w:val="▪"/>
      <w:lvlJc w:val="left"/>
      <w:pPr>
        <w:ind w:left="65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D4314FE"/>
    <w:multiLevelType w:val="hybridMultilevel"/>
    <w:tmpl w:val="327AD3DE"/>
    <w:lvl w:ilvl="0" w:tplc="6B12F404">
      <w:start w:val="1"/>
      <w:numFmt w:val="bullet"/>
      <w:lvlText w:val="-"/>
      <w:lvlJc w:val="left"/>
      <w:pPr>
        <w:ind w:left="4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BA89D10">
      <w:start w:val="1"/>
      <w:numFmt w:val="bullet"/>
      <w:lvlText w:val="o"/>
      <w:lvlJc w:val="left"/>
      <w:pPr>
        <w:ind w:left="12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BB67D66">
      <w:start w:val="1"/>
      <w:numFmt w:val="bullet"/>
      <w:lvlText w:val="▪"/>
      <w:lvlJc w:val="left"/>
      <w:pPr>
        <w:ind w:left="19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B3888F0">
      <w:start w:val="1"/>
      <w:numFmt w:val="bullet"/>
      <w:lvlText w:val="•"/>
      <w:lvlJc w:val="left"/>
      <w:pPr>
        <w:ind w:left="26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8CE3762">
      <w:start w:val="1"/>
      <w:numFmt w:val="bullet"/>
      <w:lvlText w:val="o"/>
      <w:lvlJc w:val="left"/>
      <w:pPr>
        <w:ind w:left="34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592A75C">
      <w:start w:val="1"/>
      <w:numFmt w:val="bullet"/>
      <w:lvlText w:val="▪"/>
      <w:lvlJc w:val="left"/>
      <w:pPr>
        <w:ind w:left="41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B306EFE">
      <w:start w:val="1"/>
      <w:numFmt w:val="bullet"/>
      <w:lvlText w:val="•"/>
      <w:lvlJc w:val="left"/>
      <w:pPr>
        <w:ind w:left="48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D6E6EE6">
      <w:start w:val="1"/>
      <w:numFmt w:val="bullet"/>
      <w:lvlText w:val="o"/>
      <w:lvlJc w:val="left"/>
      <w:pPr>
        <w:ind w:left="55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93C5806">
      <w:start w:val="1"/>
      <w:numFmt w:val="bullet"/>
      <w:lvlText w:val="▪"/>
      <w:lvlJc w:val="left"/>
      <w:pPr>
        <w:ind w:left="62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6E0034FA"/>
    <w:multiLevelType w:val="hybridMultilevel"/>
    <w:tmpl w:val="E4DC4F76"/>
    <w:lvl w:ilvl="0" w:tplc="F56E3154">
      <w:numFmt w:val="bullet"/>
      <w:lvlText w:val="-"/>
      <w:lvlJc w:val="left"/>
      <w:pPr>
        <w:ind w:left="720" w:hanging="360"/>
      </w:pPr>
      <w:rPr>
        <w:rFonts w:ascii="Calibri" w:eastAsia="Calibr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7791551F"/>
    <w:multiLevelType w:val="hybridMultilevel"/>
    <w:tmpl w:val="96245534"/>
    <w:lvl w:ilvl="0" w:tplc="FE92E524">
      <w:start w:val="1"/>
      <w:numFmt w:val="bullet"/>
      <w:lvlText w:val="-"/>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7E231F2">
      <w:start w:val="1"/>
      <w:numFmt w:val="bullet"/>
      <w:lvlText w:val="o"/>
      <w:lvlJc w:val="left"/>
      <w:pPr>
        <w:ind w:left="15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79AACC4">
      <w:start w:val="1"/>
      <w:numFmt w:val="bullet"/>
      <w:lvlText w:val="▪"/>
      <w:lvlJc w:val="left"/>
      <w:pPr>
        <w:ind w:left="22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166C4EE">
      <w:start w:val="1"/>
      <w:numFmt w:val="bullet"/>
      <w:lvlText w:val="•"/>
      <w:lvlJc w:val="left"/>
      <w:pPr>
        <w:ind w:left="29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51EB0FC">
      <w:start w:val="1"/>
      <w:numFmt w:val="bullet"/>
      <w:lvlText w:val="o"/>
      <w:lvlJc w:val="left"/>
      <w:pPr>
        <w:ind w:left="37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E66FB00">
      <w:start w:val="1"/>
      <w:numFmt w:val="bullet"/>
      <w:lvlText w:val="▪"/>
      <w:lvlJc w:val="left"/>
      <w:pPr>
        <w:ind w:left="44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13A4302">
      <w:start w:val="1"/>
      <w:numFmt w:val="bullet"/>
      <w:lvlText w:val="•"/>
      <w:lvlJc w:val="left"/>
      <w:pPr>
        <w:ind w:left="51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DF6BB22">
      <w:start w:val="1"/>
      <w:numFmt w:val="bullet"/>
      <w:lvlText w:val="o"/>
      <w:lvlJc w:val="left"/>
      <w:pPr>
        <w:ind w:left="58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B7AE032">
      <w:start w:val="1"/>
      <w:numFmt w:val="bullet"/>
      <w:lvlText w:val="▪"/>
      <w:lvlJc w:val="left"/>
      <w:pPr>
        <w:ind w:left="65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8"/>
  </w:num>
  <w:num w:numId="2">
    <w:abstractNumId w:val="4"/>
  </w:num>
  <w:num w:numId="3">
    <w:abstractNumId w:val="13"/>
  </w:num>
  <w:num w:numId="4">
    <w:abstractNumId w:val="10"/>
  </w:num>
  <w:num w:numId="5">
    <w:abstractNumId w:val="11"/>
  </w:num>
  <w:num w:numId="6">
    <w:abstractNumId w:val="3"/>
  </w:num>
  <w:num w:numId="7">
    <w:abstractNumId w:val="5"/>
  </w:num>
  <w:num w:numId="8">
    <w:abstractNumId w:val="12"/>
  </w:num>
  <w:num w:numId="9">
    <w:abstractNumId w:val="7"/>
  </w:num>
  <w:num w:numId="10">
    <w:abstractNumId w:val="9"/>
  </w:num>
  <w:num w:numId="11">
    <w:abstractNumId w:val="2"/>
  </w:num>
  <w:num w:numId="12">
    <w:abstractNumId w:val="6"/>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79BE"/>
    <w:rsid w:val="000371B9"/>
    <w:rsid w:val="000458D5"/>
    <w:rsid w:val="00046A5F"/>
    <w:rsid w:val="00057175"/>
    <w:rsid w:val="000857C4"/>
    <w:rsid w:val="000979D3"/>
    <w:rsid w:val="000A352B"/>
    <w:rsid w:val="000A4EDF"/>
    <w:rsid w:val="000C4083"/>
    <w:rsid w:val="000E2C03"/>
    <w:rsid w:val="000E4580"/>
    <w:rsid w:val="0015199E"/>
    <w:rsid w:val="001646C5"/>
    <w:rsid w:val="00194845"/>
    <w:rsid w:val="001B1579"/>
    <w:rsid w:val="0020182C"/>
    <w:rsid w:val="00240859"/>
    <w:rsid w:val="00250686"/>
    <w:rsid w:val="00255ACC"/>
    <w:rsid w:val="00260087"/>
    <w:rsid w:val="00276924"/>
    <w:rsid w:val="002778A2"/>
    <w:rsid w:val="002A03A4"/>
    <w:rsid w:val="002C4D83"/>
    <w:rsid w:val="002C6ADA"/>
    <w:rsid w:val="002D1BE6"/>
    <w:rsid w:val="002D50B1"/>
    <w:rsid w:val="002E0853"/>
    <w:rsid w:val="002E3B35"/>
    <w:rsid w:val="00311F68"/>
    <w:rsid w:val="003207F2"/>
    <w:rsid w:val="003720F0"/>
    <w:rsid w:val="0039151E"/>
    <w:rsid w:val="003B2D44"/>
    <w:rsid w:val="003E0384"/>
    <w:rsid w:val="003E2F73"/>
    <w:rsid w:val="003F488E"/>
    <w:rsid w:val="0042289C"/>
    <w:rsid w:val="00426490"/>
    <w:rsid w:val="0042725B"/>
    <w:rsid w:val="00435311"/>
    <w:rsid w:val="00443A80"/>
    <w:rsid w:val="00447850"/>
    <w:rsid w:val="004979E1"/>
    <w:rsid w:val="004A5CEB"/>
    <w:rsid w:val="004B2D8E"/>
    <w:rsid w:val="004B50E8"/>
    <w:rsid w:val="004C1058"/>
    <w:rsid w:val="004C58F3"/>
    <w:rsid w:val="00532DF8"/>
    <w:rsid w:val="00537B31"/>
    <w:rsid w:val="0054771C"/>
    <w:rsid w:val="00566D6A"/>
    <w:rsid w:val="00595DC6"/>
    <w:rsid w:val="005A61CD"/>
    <w:rsid w:val="005B75C7"/>
    <w:rsid w:val="005C490B"/>
    <w:rsid w:val="005D3F44"/>
    <w:rsid w:val="006521F1"/>
    <w:rsid w:val="00685E52"/>
    <w:rsid w:val="0068788E"/>
    <w:rsid w:val="00696767"/>
    <w:rsid w:val="006C10D8"/>
    <w:rsid w:val="006C6E29"/>
    <w:rsid w:val="006E45BF"/>
    <w:rsid w:val="007145C7"/>
    <w:rsid w:val="0072289F"/>
    <w:rsid w:val="0072772A"/>
    <w:rsid w:val="007464FC"/>
    <w:rsid w:val="0075247A"/>
    <w:rsid w:val="0079792C"/>
    <w:rsid w:val="007B1FC2"/>
    <w:rsid w:val="007C47A1"/>
    <w:rsid w:val="007C4A4C"/>
    <w:rsid w:val="008008A5"/>
    <w:rsid w:val="008318C8"/>
    <w:rsid w:val="008328E2"/>
    <w:rsid w:val="008713C0"/>
    <w:rsid w:val="00893AA4"/>
    <w:rsid w:val="008B73BA"/>
    <w:rsid w:val="008D155C"/>
    <w:rsid w:val="00902A8A"/>
    <w:rsid w:val="00902D7E"/>
    <w:rsid w:val="00935C8A"/>
    <w:rsid w:val="00935D5E"/>
    <w:rsid w:val="00942E5A"/>
    <w:rsid w:val="009471AB"/>
    <w:rsid w:val="0096099F"/>
    <w:rsid w:val="0099107D"/>
    <w:rsid w:val="00992814"/>
    <w:rsid w:val="009B3807"/>
    <w:rsid w:val="009E79BE"/>
    <w:rsid w:val="00A2155A"/>
    <w:rsid w:val="00A34E82"/>
    <w:rsid w:val="00A52E0E"/>
    <w:rsid w:val="00A540F5"/>
    <w:rsid w:val="00A70638"/>
    <w:rsid w:val="00A81D03"/>
    <w:rsid w:val="00AD437A"/>
    <w:rsid w:val="00AF37B2"/>
    <w:rsid w:val="00AF3826"/>
    <w:rsid w:val="00B062D4"/>
    <w:rsid w:val="00B30ED5"/>
    <w:rsid w:val="00BA188D"/>
    <w:rsid w:val="00BD5D19"/>
    <w:rsid w:val="00BF557C"/>
    <w:rsid w:val="00C25205"/>
    <w:rsid w:val="00C27905"/>
    <w:rsid w:val="00C41489"/>
    <w:rsid w:val="00C4277A"/>
    <w:rsid w:val="00C554F5"/>
    <w:rsid w:val="00C62299"/>
    <w:rsid w:val="00C72174"/>
    <w:rsid w:val="00C760C3"/>
    <w:rsid w:val="00CB3BC7"/>
    <w:rsid w:val="00CB7844"/>
    <w:rsid w:val="00CC47C8"/>
    <w:rsid w:val="00CF2D4C"/>
    <w:rsid w:val="00D36483"/>
    <w:rsid w:val="00D4417F"/>
    <w:rsid w:val="00D44598"/>
    <w:rsid w:val="00D518D8"/>
    <w:rsid w:val="00D86E80"/>
    <w:rsid w:val="00DE36BB"/>
    <w:rsid w:val="00E00DCF"/>
    <w:rsid w:val="00E11E25"/>
    <w:rsid w:val="00E4407F"/>
    <w:rsid w:val="00E44E3D"/>
    <w:rsid w:val="00E47D8F"/>
    <w:rsid w:val="00E8290C"/>
    <w:rsid w:val="00E8583C"/>
    <w:rsid w:val="00E97162"/>
    <w:rsid w:val="00EF0C6B"/>
    <w:rsid w:val="00F00B87"/>
    <w:rsid w:val="00F225B5"/>
    <w:rsid w:val="00F44E0C"/>
    <w:rsid w:val="00F46015"/>
    <w:rsid w:val="00F774B4"/>
    <w:rsid w:val="00F903B4"/>
    <w:rsid w:val="00FB11C4"/>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9E5939A"/>
  <w15:docId w15:val="{7AC8ED65-C7F5-4CEE-BED8-3DAFA8683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Calibri" w:eastAsia="Calibri" w:hAnsi="Calibri" w:cs="Calibri"/>
      <w:color w:val="000000"/>
    </w:rPr>
  </w:style>
  <w:style w:type="paragraph" w:styleId="Overskrift3">
    <w:name w:val="heading 3"/>
    <w:basedOn w:val="Normal"/>
    <w:next w:val="Normal"/>
    <w:link w:val="Overskrift3Tegn"/>
    <w:uiPriority w:val="9"/>
    <w:semiHidden/>
    <w:unhideWhenUsed/>
    <w:qFormat/>
    <w:rsid w:val="00C2790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eavsnitt">
    <w:name w:val="List Paragraph"/>
    <w:basedOn w:val="Normal"/>
    <w:uiPriority w:val="34"/>
    <w:qFormat/>
    <w:rsid w:val="00D518D8"/>
    <w:pPr>
      <w:ind w:left="720"/>
      <w:contextualSpacing/>
    </w:pPr>
  </w:style>
  <w:style w:type="character" w:customStyle="1" w:styleId="Overskrift3Tegn">
    <w:name w:val="Overskrift 3 Tegn"/>
    <w:basedOn w:val="Standardskriftforavsnitt"/>
    <w:link w:val="Overskrift3"/>
    <w:uiPriority w:val="9"/>
    <w:semiHidden/>
    <w:rsid w:val="00C27905"/>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F225B5"/>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Sterk">
    <w:name w:val="Strong"/>
    <w:basedOn w:val="Standardskriftforavsnitt"/>
    <w:uiPriority w:val="22"/>
    <w:qFormat/>
    <w:rsid w:val="00240859"/>
    <w:rPr>
      <w:b/>
      <w:bCs/>
    </w:rPr>
  </w:style>
  <w:style w:type="paragraph" w:styleId="Bobletekst">
    <w:name w:val="Balloon Text"/>
    <w:basedOn w:val="Normal"/>
    <w:link w:val="BobletekstTegn"/>
    <w:uiPriority w:val="99"/>
    <w:semiHidden/>
    <w:unhideWhenUsed/>
    <w:rsid w:val="0039151E"/>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39151E"/>
    <w:rPr>
      <w:rFonts w:ascii="Segoe UI" w:eastAsia="Calibri" w:hAnsi="Segoe UI" w:cs="Segoe UI"/>
      <w:color w:val="000000"/>
      <w:sz w:val="18"/>
      <w:szCs w:val="18"/>
    </w:rPr>
  </w:style>
  <w:style w:type="paragraph" w:styleId="Topptekst">
    <w:name w:val="header"/>
    <w:basedOn w:val="Normal"/>
    <w:link w:val="TopptekstTegn"/>
    <w:uiPriority w:val="99"/>
    <w:unhideWhenUsed/>
    <w:rsid w:val="008D155C"/>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8D155C"/>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59163">
      <w:bodyDiv w:val="1"/>
      <w:marLeft w:val="0"/>
      <w:marRight w:val="0"/>
      <w:marTop w:val="0"/>
      <w:marBottom w:val="0"/>
      <w:divBdr>
        <w:top w:val="none" w:sz="0" w:space="0" w:color="auto"/>
        <w:left w:val="none" w:sz="0" w:space="0" w:color="auto"/>
        <w:bottom w:val="none" w:sz="0" w:space="0" w:color="auto"/>
        <w:right w:val="none" w:sz="0" w:space="0" w:color="auto"/>
      </w:divBdr>
    </w:div>
    <w:div w:id="189489065">
      <w:bodyDiv w:val="1"/>
      <w:marLeft w:val="0"/>
      <w:marRight w:val="0"/>
      <w:marTop w:val="0"/>
      <w:marBottom w:val="0"/>
      <w:divBdr>
        <w:top w:val="none" w:sz="0" w:space="0" w:color="auto"/>
        <w:left w:val="none" w:sz="0" w:space="0" w:color="auto"/>
        <w:bottom w:val="none" w:sz="0" w:space="0" w:color="auto"/>
        <w:right w:val="none" w:sz="0" w:space="0" w:color="auto"/>
      </w:divBdr>
    </w:div>
    <w:div w:id="619144342">
      <w:bodyDiv w:val="1"/>
      <w:marLeft w:val="0"/>
      <w:marRight w:val="0"/>
      <w:marTop w:val="0"/>
      <w:marBottom w:val="0"/>
      <w:divBdr>
        <w:top w:val="none" w:sz="0" w:space="0" w:color="auto"/>
        <w:left w:val="none" w:sz="0" w:space="0" w:color="auto"/>
        <w:bottom w:val="none" w:sz="0" w:space="0" w:color="auto"/>
        <w:right w:val="none" w:sz="0" w:space="0" w:color="auto"/>
      </w:divBdr>
    </w:div>
    <w:div w:id="730999505">
      <w:bodyDiv w:val="1"/>
      <w:marLeft w:val="0"/>
      <w:marRight w:val="0"/>
      <w:marTop w:val="0"/>
      <w:marBottom w:val="0"/>
      <w:divBdr>
        <w:top w:val="none" w:sz="0" w:space="0" w:color="auto"/>
        <w:left w:val="none" w:sz="0" w:space="0" w:color="auto"/>
        <w:bottom w:val="none" w:sz="0" w:space="0" w:color="auto"/>
        <w:right w:val="none" w:sz="0" w:space="0" w:color="auto"/>
      </w:divBdr>
    </w:div>
    <w:div w:id="805975178">
      <w:bodyDiv w:val="1"/>
      <w:marLeft w:val="0"/>
      <w:marRight w:val="0"/>
      <w:marTop w:val="0"/>
      <w:marBottom w:val="0"/>
      <w:divBdr>
        <w:top w:val="none" w:sz="0" w:space="0" w:color="auto"/>
        <w:left w:val="none" w:sz="0" w:space="0" w:color="auto"/>
        <w:bottom w:val="none" w:sz="0" w:space="0" w:color="auto"/>
        <w:right w:val="none" w:sz="0" w:space="0" w:color="auto"/>
      </w:divBdr>
    </w:div>
    <w:div w:id="895703989">
      <w:bodyDiv w:val="1"/>
      <w:marLeft w:val="0"/>
      <w:marRight w:val="0"/>
      <w:marTop w:val="0"/>
      <w:marBottom w:val="0"/>
      <w:divBdr>
        <w:top w:val="none" w:sz="0" w:space="0" w:color="auto"/>
        <w:left w:val="none" w:sz="0" w:space="0" w:color="auto"/>
        <w:bottom w:val="none" w:sz="0" w:space="0" w:color="auto"/>
        <w:right w:val="none" w:sz="0" w:space="0" w:color="auto"/>
      </w:divBdr>
    </w:div>
    <w:div w:id="980578974">
      <w:bodyDiv w:val="1"/>
      <w:marLeft w:val="0"/>
      <w:marRight w:val="0"/>
      <w:marTop w:val="0"/>
      <w:marBottom w:val="0"/>
      <w:divBdr>
        <w:top w:val="none" w:sz="0" w:space="0" w:color="auto"/>
        <w:left w:val="none" w:sz="0" w:space="0" w:color="auto"/>
        <w:bottom w:val="none" w:sz="0" w:space="0" w:color="auto"/>
        <w:right w:val="none" w:sz="0" w:space="0" w:color="auto"/>
      </w:divBdr>
    </w:div>
    <w:div w:id="994646822">
      <w:bodyDiv w:val="1"/>
      <w:marLeft w:val="0"/>
      <w:marRight w:val="0"/>
      <w:marTop w:val="0"/>
      <w:marBottom w:val="0"/>
      <w:divBdr>
        <w:top w:val="none" w:sz="0" w:space="0" w:color="auto"/>
        <w:left w:val="none" w:sz="0" w:space="0" w:color="auto"/>
        <w:bottom w:val="none" w:sz="0" w:space="0" w:color="auto"/>
        <w:right w:val="none" w:sz="0" w:space="0" w:color="auto"/>
      </w:divBdr>
    </w:div>
    <w:div w:id="1153837994">
      <w:bodyDiv w:val="1"/>
      <w:marLeft w:val="0"/>
      <w:marRight w:val="0"/>
      <w:marTop w:val="0"/>
      <w:marBottom w:val="0"/>
      <w:divBdr>
        <w:top w:val="none" w:sz="0" w:space="0" w:color="auto"/>
        <w:left w:val="none" w:sz="0" w:space="0" w:color="auto"/>
        <w:bottom w:val="none" w:sz="0" w:space="0" w:color="auto"/>
        <w:right w:val="none" w:sz="0" w:space="0" w:color="auto"/>
      </w:divBdr>
    </w:div>
    <w:div w:id="2072458415">
      <w:bodyDiv w:val="1"/>
      <w:marLeft w:val="0"/>
      <w:marRight w:val="0"/>
      <w:marTop w:val="0"/>
      <w:marBottom w:val="0"/>
      <w:divBdr>
        <w:top w:val="none" w:sz="0" w:space="0" w:color="auto"/>
        <w:left w:val="none" w:sz="0" w:space="0" w:color="auto"/>
        <w:bottom w:val="none" w:sz="0" w:space="0" w:color="auto"/>
        <w:right w:val="none" w:sz="0" w:space="0" w:color="auto"/>
      </w:divBdr>
    </w:div>
    <w:div w:id="21049170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81002D-1186-44A7-B61E-F21AC23DB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1542</Words>
  <Characters>8174</Characters>
  <Application>Microsoft Office Word</Application>
  <DocSecurity>0</DocSecurity>
  <Lines>68</Lines>
  <Paragraphs>19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9697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Lilly Bertelsen</dc:creator>
  <cp:keywords/>
  <dc:description/>
  <cp:lastModifiedBy>Lene Pic Fredriksen</cp:lastModifiedBy>
  <cp:revision>2</cp:revision>
  <cp:lastPrinted>2018-10-01T11:15:00Z</cp:lastPrinted>
  <dcterms:created xsi:type="dcterms:W3CDTF">2020-08-23T19:09:00Z</dcterms:created>
  <dcterms:modified xsi:type="dcterms:W3CDTF">2020-08-23T19:09:00Z</dcterms:modified>
</cp:coreProperties>
</file>