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1A8B" w14:textId="77777777" w:rsidR="00151F70" w:rsidRDefault="00151F70" w:rsidP="003F2CD8">
      <w:pPr>
        <w:pStyle w:val="Tittel"/>
        <w:ind w:left="7080" w:firstLine="708"/>
        <w:rPr>
          <w:rFonts w:asciiTheme="minorHAnsi" w:hAnsiTheme="minorHAnsi" w:cstheme="minorHAnsi"/>
          <w:b/>
          <w:bCs/>
          <w:color w:val="2F5496" w:themeColor="accent1" w:themeShade="BF"/>
          <w:sz w:val="44"/>
          <w:szCs w:val="44"/>
        </w:rPr>
      </w:pPr>
      <w:r>
        <w:rPr>
          <w:noProof/>
        </w:rPr>
        <w:drawing>
          <wp:inline distT="0" distB="0" distL="0" distR="0" wp14:anchorId="75312ABB" wp14:editId="7B21378E">
            <wp:extent cx="1264722" cy="657997"/>
            <wp:effectExtent l="0" t="0" r="0" b="8890"/>
            <wp:docPr id="49127233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
                    <pic:cNvPicPr/>
                  </pic:nvPicPr>
                  <pic:blipFill>
                    <a:blip r:embed="rId11">
                      <a:extLst>
                        <a:ext uri="{28A0092B-C50C-407E-A947-70E740481C1C}">
                          <a14:useLocalDpi xmlns:a14="http://schemas.microsoft.com/office/drawing/2010/main" val="0"/>
                        </a:ext>
                      </a:extLst>
                    </a:blip>
                    <a:stretch>
                      <a:fillRect/>
                    </a:stretch>
                  </pic:blipFill>
                  <pic:spPr>
                    <a:xfrm>
                      <a:off x="0" y="0"/>
                      <a:ext cx="1264722" cy="657997"/>
                    </a:xfrm>
                    <a:prstGeom prst="rect">
                      <a:avLst/>
                    </a:prstGeom>
                  </pic:spPr>
                </pic:pic>
              </a:graphicData>
            </a:graphic>
          </wp:inline>
        </w:drawing>
      </w:r>
    </w:p>
    <w:p w14:paraId="0A378718" w14:textId="5B215019" w:rsidR="00EA0571" w:rsidRPr="008A0AA3" w:rsidRDefault="008A0AA3" w:rsidP="00895837">
      <w:pPr>
        <w:pStyle w:val="Tittel"/>
        <w:rPr>
          <w:rFonts w:asciiTheme="minorHAnsi" w:hAnsiTheme="minorHAnsi" w:cstheme="minorHAnsi"/>
          <w:b/>
          <w:bCs/>
          <w:color w:val="2F5496" w:themeColor="accent1" w:themeShade="BF"/>
          <w:sz w:val="32"/>
          <w:szCs w:val="32"/>
        </w:rPr>
      </w:pPr>
      <w:r>
        <w:rPr>
          <w:rFonts w:asciiTheme="minorHAnsi" w:hAnsiTheme="minorHAnsi" w:cstheme="minorHAnsi"/>
          <w:b/>
          <w:bCs/>
          <w:color w:val="2F5496" w:themeColor="accent1" w:themeShade="BF"/>
          <w:sz w:val="44"/>
          <w:szCs w:val="44"/>
        </w:rPr>
        <w:t>Handlingsplan for det psykososiale barnehagemiljøet i Tjensvollbarnehagene</w:t>
      </w:r>
    </w:p>
    <w:p w14:paraId="632B08E9" w14:textId="753EEE2D" w:rsidR="002942F2" w:rsidRDefault="002942F2" w:rsidP="00EF736B"/>
    <w:p w14:paraId="5C9C3892" w14:textId="77777777" w:rsidR="002942F2" w:rsidRDefault="002942F2" w:rsidP="00DE2DC4">
      <w:pPr>
        <w:rPr>
          <w:rFonts w:ascii="Times New Roman" w:hAnsi="Times New Roman" w:cs="Times New Roman"/>
          <w:sz w:val="24"/>
          <w:szCs w:val="24"/>
        </w:rPr>
      </w:pPr>
    </w:p>
    <w:p w14:paraId="76302446" w14:textId="393FC704" w:rsidR="00375FFE" w:rsidRPr="00FA5257" w:rsidRDefault="00DA6658" w:rsidP="00DE2DC4">
      <w:pPr>
        <w:rPr>
          <w:rFonts w:cstheme="minorHAnsi"/>
          <w:sz w:val="24"/>
          <w:szCs w:val="24"/>
        </w:rPr>
      </w:pPr>
      <w:r>
        <w:rPr>
          <w:rFonts w:cstheme="minorHAnsi"/>
          <w:sz w:val="24"/>
          <w:szCs w:val="24"/>
        </w:rPr>
        <w:t>Lov om barnehager</w:t>
      </w:r>
      <w:r w:rsidR="005219EE" w:rsidRPr="00FA5257">
        <w:rPr>
          <w:rFonts w:cstheme="minorHAnsi"/>
          <w:sz w:val="24"/>
          <w:szCs w:val="24"/>
        </w:rPr>
        <w:t xml:space="preserve"> </w:t>
      </w:r>
      <w:r w:rsidR="008A52F5" w:rsidRPr="00FA5257">
        <w:rPr>
          <w:rFonts w:cstheme="minorHAnsi"/>
          <w:sz w:val="24"/>
          <w:szCs w:val="24"/>
        </w:rPr>
        <w:t>kap</w:t>
      </w:r>
      <w:r w:rsidR="00B51BBB">
        <w:rPr>
          <w:rFonts w:cstheme="minorHAnsi"/>
          <w:sz w:val="24"/>
          <w:szCs w:val="24"/>
        </w:rPr>
        <w:t>.</w:t>
      </w:r>
      <w:r w:rsidR="008A52F5" w:rsidRPr="00FA5257">
        <w:rPr>
          <w:rFonts w:cstheme="minorHAnsi"/>
          <w:sz w:val="24"/>
          <w:szCs w:val="24"/>
        </w:rPr>
        <w:t xml:space="preserve"> 8, </w:t>
      </w:r>
      <w:r w:rsidR="005219EE" w:rsidRPr="00FA5257">
        <w:rPr>
          <w:rFonts w:cstheme="minorHAnsi"/>
          <w:sz w:val="24"/>
          <w:szCs w:val="24"/>
        </w:rPr>
        <w:t>§4</w:t>
      </w:r>
      <w:r w:rsidR="008A52F5" w:rsidRPr="00FA5257">
        <w:rPr>
          <w:rFonts w:cstheme="minorHAnsi"/>
          <w:sz w:val="24"/>
          <w:szCs w:val="24"/>
        </w:rPr>
        <w:t>1-43</w:t>
      </w:r>
      <w:r w:rsidR="00DE2DC4" w:rsidRPr="00FA5257">
        <w:rPr>
          <w:rFonts w:cstheme="minorHAnsi"/>
          <w:sz w:val="24"/>
          <w:szCs w:val="24"/>
        </w:rPr>
        <w:t xml:space="preserve"> fastsetter en vidtgående plikt til å jobbe systematisk med å sikre </w:t>
      </w:r>
      <w:r w:rsidR="005219EE" w:rsidRPr="00FA5257">
        <w:rPr>
          <w:rFonts w:cstheme="minorHAnsi"/>
          <w:sz w:val="24"/>
          <w:szCs w:val="24"/>
        </w:rPr>
        <w:t xml:space="preserve">alle barn </w:t>
      </w:r>
      <w:r w:rsidR="00DE2DC4" w:rsidRPr="00FA5257">
        <w:rPr>
          <w:rFonts w:cstheme="minorHAnsi"/>
          <w:sz w:val="24"/>
          <w:szCs w:val="24"/>
        </w:rPr>
        <w:t xml:space="preserve">et trygt og godt </w:t>
      </w:r>
      <w:r w:rsidR="005219EE" w:rsidRPr="00FA5257">
        <w:rPr>
          <w:rFonts w:cstheme="minorHAnsi"/>
          <w:sz w:val="24"/>
          <w:szCs w:val="24"/>
        </w:rPr>
        <w:t>barnehage</w:t>
      </w:r>
      <w:r w:rsidR="00DE2DC4" w:rsidRPr="00FA5257">
        <w:rPr>
          <w:rFonts w:cstheme="minorHAnsi"/>
          <w:sz w:val="24"/>
          <w:szCs w:val="24"/>
        </w:rPr>
        <w:t>miljø som fremmer helse, trivsel</w:t>
      </w:r>
      <w:r w:rsidR="00BB00A4">
        <w:rPr>
          <w:rFonts w:cstheme="minorHAnsi"/>
          <w:sz w:val="24"/>
          <w:szCs w:val="24"/>
        </w:rPr>
        <w:t>, lek</w:t>
      </w:r>
      <w:r w:rsidR="00DE2DC4" w:rsidRPr="00FA5257">
        <w:rPr>
          <w:rFonts w:cstheme="minorHAnsi"/>
          <w:sz w:val="24"/>
          <w:szCs w:val="24"/>
        </w:rPr>
        <w:t xml:space="preserve"> og læring. </w:t>
      </w:r>
    </w:p>
    <w:p w14:paraId="0DC2487F" w14:textId="0C5DCE0F" w:rsidR="00EA0571" w:rsidRDefault="008907C0" w:rsidP="00EA0571">
      <w:pPr>
        <w:rPr>
          <w:rFonts w:cstheme="minorHAnsi"/>
          <w:sz w:val="24"/>
          <w:szCs w:val="24"/>
        </w:rPr>
      </w:pPr>
      <w:r w:rsidRPr="00FA5257">
        <w:rPr>
          <w:rFonts w:cstheme="minorHAnsi"/>
          <w:noProof/>
          <w:sz w:val="24"/>
          <w:szCs w:val="24"/>
        </w:rPr>
        <mc:AlternateContent>
          <mc:Choice Requires="wps">
            <w:drawing>
              <wp:anchor distT="0" distB="0" distL="114300" distR="114300" simplePos="0" relativeHeight="251658240" behindDoc="1" locked="0" layoutInCell="1" allowOverlap="1" wp14:anchorId="3BDBF033" wp14:editId="5A70AB2E">
                <wp:simplePos x="0" y="0"/>
                <wp:positionH relativeFrom="margin">
                  <wp:posOffset>-72390</wp:posOffset>
                </wp:positionH>
                <wp:positionV relativeFrom="paragraph">
                  <wp:posOffset>225425</wp:posOffset>
                </wp:positionV>
                <wp:extent cx="5892800" cy="733647"/>
                <wp:effectExtent l="0" t="0" r="12700" b="28575"/>
                <wp:wrapNone/>
                <wp:docPr id="1" name="Tekstboks 1"/>
                <wp:cNvGraphicFramePr/>
                <a:graphic xmlns:a="http://schemas.openxmlformats.org/drawingml/2006/main">
                  <a:graphicData uri="http://schemas.microsoft.com/office/word/2010/wordprocessingShape">
                    <wps:wsp>
                      <wps:cNvSpPr txBox="1"/>
                      <wps:spPr>
                        <a:xfrm>
                          <a:off x="0" y="0"/>
                          <a:ext cx="5892800" cy="733647"/>
                        </a:xfrm>
                        <a:prstGeom prst="rect">
                          <a:avLst/>
                        </a:prstGeom>
                        <a:solidFill>
                          <a:schemeClr val="accent1">
                            <a:lumMod val="20000"/>
                            <a:lumOff val="80000"/>
                          </a:schemeClr>
                        </a:solidFill>
                        <a:ln w="6350">
                          <a:solidFill>
                            <a:prstClr val="black"/>
                          </a:solidFill>
                        </a:ln>
                      </wps:spPr>
                      <wps:txbx>
                        <w:txbxContent>
                          <w:p w14:paraId="30CFDF88" w14:textId="77777777" w:rsidR="00B83EDE" w:rsidRDefault="00B83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14F16FE">
              <v:shapetype id="_x0000_t202" coordsize="21600,21600" o:spt="202" path="m,l,21600r21600,l21600,xe" w14:anchorId="3BDBF033">
                <v:stroke joinstyle="miter"/>
                <v:path gradientshapeok="t" o:connecttype="rect"/>
              </v:shapetype>
              <v:shape id="Tekstboks 1" style="position:absolute;margin-left:-5.7pt;margin-top:17.75pt;width:464pt;height:5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d9e2f3 [66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">
                <v:textbox>
                  <w:txbxContent>
                    <w:p w:rsidR="00B83EDE" w:rsidRDefault="00B83EDE" w14:paraId="672A6659" w14:textId="77777777"/>
                  </w:txbxContent>
                </v:textbox>
                <w10:wrap anchorx="margin"/>
              </v:shape>
            </w:pict>
          </mc:Fallback>
        </mc:AlternateContent>
      </w:r>
    </w:p>
    <w:p w14:paraId="05B6D78A" w14:textId="48FE6AB4" w:rsidR="008A0AA3" w:rsidRDefault="008A0AA3" w:rsidP="00EA0571">
      <w:pPr>
        <w:rPr>
          <w:rFonts w:cstheme="minorHAnsi"/>
          <w:sz w:val="24"/>
          <w:szCs w:val="24"/>
        </w:rPr>
      </w:pPr>
      <w:r>
        <w:rPr>
          <w:rFonts w:cstheme="minorHAnsi"/>
          <w:sz w:val="24"/>
          <w:szCs w:val="24"/>
        </w:rPr>
        <w:t>Vår visjon er «vi bygger fellesskap», og vi arbeider for å møte barns behov for trygghet, tilhørighet og annerkjennelse. Vi ønsker å sikre at alle barn får ta del i å medvirke til fell</w:t>
      </w:r>
      <w:r w:rsidR="00386F59">
        <w:rPr>
          <w:rFonts w:cstheme="minorHAnsi"/>
          <w:sz w:val="24"/>
          <w:szCs w:val="24"/>
        </w:rPr>
        <w:t>e</w:t>
      </w:r>
      <w:r>
        <w:rPr>
          <w:rFonts w:cstheme="minorHAnsi"/>
          <w:sz w:val="24"/>
          <w:szCs w:val="24"/>
        </w:rPr>
        <w:t>s</w:t>
      </w:r>
      <w:r w:rsidR="00386F59">
        <w:rPr>
          <w:rFonts w:cstheme="minorHAnsi"/>
          <w:sz w:val="24"/>
          <w:szCs w:val="24"/>
        </w:rPr>
        <w:t xml:space="preserve">kapet. </w:t>
      </w:r>
    </w:p>
    <w:p w14:paraId="63506616" w14:textId="77777777" w:rsidR="00386F59" w:rsidRDefault="00386F59" w:rsidP="00EA0571">
      <w:pPr>
        <w:rPr>
          <w:rFonts w:cstheme="minorHAnsi"/>
          <w:sz w:val="24"/>
          <w:szCs w:val="24"/>
        </w:rPr>
      </w:pPr>
    </w:p>
    <w:p w14:paraId="005DAAE7" w14:textId="77777777" w:rsidR="00386F59" w:rsidRPr="00FA5257" w:rsidRDefault="00386F59" w:rsidP="00EA0571">
      <w:pPr>
        <w:rPr>
          <w:rFonts w:cstheme="minorHAnsi"/>
          <w:sz w:val="24"/>
          <w:szCs w:val="24"/>
        </w:rPr>
      </w:pPr>
    </w:p>
    <w:p w14:paraId="6961B2AF" w14:textId="349130B4" w:rsidR="00375FFE" w:rsidRPr="00FA5257" w:rsidRDefault="008E4C30" w:rsidP="00EA0571">
      <w:pPr>
        <w:rPr>
          <w:rFonts w:cstheme="minorHAnsi"/>
          <w:sz w:val="24"/>
          <w:szCs w:val="24"/>
        </w:rPr>
      </w:pPr>
      <w:r w:rsidRPr="290E8A47">
        <w:rPr>
          <w:sz w:val="24"/>
          <w:szCs w:val="24"/>
        </w:rPr>
        <w:t xml:space="preserve">     </w:t>
      </w:r>
    </w:p>
    <w:p w14:paraId="6E0047C4" w14:textId="2C9D5F06" w:rsidR="00AC1751" w:rsidRPr="0061043E" w:rsidRDefault="002942F2" w:rsidP="0061043E">
      <w:pPr>
        <w:jc w:val="center"/>
        <w:rPr>
          <w:rFonts w:asciiTheme="majorHAnsi" w:eastAsiaTheme="majorEastAsia" w:hAnsiTheme="majorHAnsi" w:cstheme="majorBidi"/>
          <w:color w:val="2F5496" w:themeColor="accent1" w:themeShade="BF"/>
          <w:sz w:val="26"/>
          <w:szCs w:val="26"/>
        </w:rPr>
      </w:pPr>
      <w:r>
        <w:br w:type="page"/>
      </w:r>
    </w:p>
    <w:sdt>
      <w:sdtPr>
        <w:rPr>
          <w:rFonts w:asciiTheme="minorHAnsi" w:eastAsiaTheme="minorHAnsi" w:hAnsiTheme="minorHAnsi" w:cstheme="minorBidi"/>
          <w:color w:val="auto"/>
          <w:sz w:val="22"/>
          <w:szCs w:val="22"/>
          <w:lang w:eastAsia="en-US"/>
        </w:rPr>
        <w:id w:val="255416615"/>
        <w:docPartObj>
          <w:docPartGallery w:val="Table of Contents"/>
          <w:docPartUnique/>
        </w:docPartObj>
      </w:sdtPr>
      <w:sdtEndPr>
        <w:rPr>
          <w:b/>
          <w:bCs/>
        </w:rPr>
      </w:sdtEndPr>
      <w:sdtContent>
        <w:p w14:paraId="38727AA2" w14:textId="659223AD" w:rsidR="00836897" w:rsidRDefault="00836897">
          <w:pPr>
            <w:pStyle w:val="Overskriftforinnholdsfortegnelse"/>
          </w:pPr>
          <w:r>
            <w:t>Innhold</w:t>
          </w:r>
        </w:p>
        <w:p w14:paraId="6CD8908D" w14:textId="77777777" w:rsidR="005E6158" w:rsidRPr="005E6158" w:rsidRDefault="005E6158" w:rsidP="005E6158">
          <w:pPr>
            <w:rPr>
              <w:lang w:eastAsia="nb-NO"/>
            </w:rPr>
          </w:pPr>
        </w:p>
        <w:p w14:paraId="2364D418" w14:textId="07D9EEC0" w:rsidR="002720B6" w:rsidRDefault="00836897">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72307174" w:history="1">
            <w:r w:rsidR="002720B6" w:rsidRPr="00BB6579">
              <w:rPr>
                <w:rStyle w:val="Hyperkobling"/>
                <w:noProof/>
              </w:rPr>
              <w:t>Barnehagens systematiske arbeid med det psykososiale barnehagemiljøet</w:t>
            </w:r>
            <w:r w:rsidR="002720B6">
              <w:rPr>
                <w:noProof/>
                <w:webHidden/>
              </w:rPr>
              <w:tab/>
            </w:r>
            <w:r w:rsidR="002720B6">
              <w:rPr>
                <w:noProof/>
                <w:webHidden/>
              </w:rPr>
              <w:fldChar w:fldCharType="begin"/>
            </w:r>
            <w:r w:rsidR="002720B6">
              <w:rPr>
                <w:noProof/>
                <w:webHidden/>
              </w:rPr>
              <w:instrText xml:space="preserve"> PAGEREF _Toc72307174 \h </w:instrText>
            </w:r>
            <w:r w:rsidR="002720B6">
              <w:rPr>
                <w:noProof/>
                <w:webHidden/>
              </w:rPr>
            </w:r>
            <w:r w:rsidR="002720B6">
              <w:rPr>
                <w:noProof/>
                <w:webHidden/>
              </w:rPr>
              <w:fldChar w:fldCharType="separate"/>
            </w:r>
            <w:r w:rsidR="002720B6">
              <w:rPr>
                <w:noProof/>
                <w:webHidden/>
              </w:rPr>
              <w:t>3</w:t>
            </w:r>
            <w:r w:rsidR="002720B6">
              <w:rPr>
                <w:noProof/>
                <w:webHidden/>
              </w:rPr>
              <w:fldChar w:fldCharType="end"/>
            </w:r>
          </w:hyperlink>
        </w:p>
        <w:p w14:paraId="6E295330" w14:textId="2FAEFFC2" w:rsidR="002720B6" w:rsidRDefault="00A12F6C">
          <w:pPr>
            <w:pStyle w:val="INNH1"/>
            <w:tabs>
              <w:tab w:val="right" w:leader="dot" w:pos="9062"/>
            </w:tabs>
            <w:rPr>
              <w:rFonts w:eastAsiaTheme="minorEastAsia"/>
              <w:noProof/>
              <w:lang w:eastAsia="nb-NO"/>
            </w:rPr>
          </w:pPr>
          <w:hyperlink w:anchor="_Toc72307175" w:history="1">
            <w:r w:rsidR="002720B6" w:rsidRPr="00BB6579">
              <w:rPr>
                <w:rStyle w:val="Hyperkobling"/>
                <w:noProof/>
              </w:rPr>
              <w:t>Barnehagens arbeid etter lov om barnehager kap. 8, § 41</w:t>
            </w:r>
            <w:r w:rsidR="002720B6">
              <w:rPr>
                <w:noProof/>
                <w:webHidden/>
              </w:rPr>
              <w:tab/>
            </w:r>
            <w:r w:rsidR="002720B6">
              <w:rPr>
                <w:noProof/>
                <w:webHidden/>
              </w:rPr>
              <w:fldChar w:fldCharType="begin"/>
            </w:r>
            <w:r w:rsidR="002720B6">
              <w:rPr>
                <w:noProof/>
                <w:webHidden/>
              </w:rPr>
              <w:instrText xml:space="preserve"> PAGEREF _Toc72307175 \h </w:instrText>
            </w:r>
            <w:r w:rsidR="002720B6">
              <w:rPr>
                <w:noProof/>
                <w:webHidden/>
              </w:rPr>
            </w:r>
            <w:r w:rsidR="002720B6">
              <w:rPr>
                <w:noProof/>
                <w:webHidden/>
              </w:rPr>
              <w:fldChar w:fldCharType="separate"/>
            </w:r>
            <w:r w:rsidR="002720B6">
              <w:rPr>
                <w:noProof/>
                <w:webHidden/>
              </w:rPr>
              <w:t>3</w:t>
            </w:r>
            <w:r w:rsidR="002720B6">
              <w:rPr>
                <w:noProof/>
                <w:webHidden/>
              </w:rPr>
              <w:fldChar w:fldCharType="end"/>
            </w:r>
          </w:hyperlink>
        </w:p>
        <w:p w14:paraId="42695AAA" w14:textId="0599DA20" w:rsidR="002720B6" w:rsidRDefault="00A12F6C">
          <w:pPr>
            <w:pStyle w:val="INNH2"/>
            <w:rPr>
              <w:rFonts w:eastAsiaTheme="minorEastAsia"/>
              <w:lang w:eastAsia="nb-NO"/>
            </w:rPr>
          </w:pPr>
          <w:hyperlink w:anchor="_Toc72307176" w:history="1">
            <w:r w:rsidR="002720B6" w:rsidRPr="00BB6579">
              <w:rPr>
                <w:rStyle w:val="Hyperkobling"/>
              </w:rPr>
              <w:t>Barnehagens handlingsplan</w:t>
            </w:r>
            <w:r w:rsidR="002720B6">
              <w:rPr>
                <w:webHidden/>
              </w:rPr>
              <w:tab/>
            </w:r>
            <w:r w:rsidR="002720B6">
              <w:rPr>
                <w:webHidden/>
              </w:rPr>
              <w:fldChar w:fldCharType="begin"/>
            </w:r>
            <w:r w:rsidR="002720B6">
              <w:rPr>
                <w:webHidden/>
              </w:rPr>
              <w:instrText xml:space="preserve"> PAGEREF _Toc72307176 \h </w:instrText>
            </w:r>
            <w:r w:rsidR="002720B6">
              <w:rPr>
                <w:webHidden/>
              </w:rPr>
            </w:r>
            <w:r w:rsidR="002720B6">
              <w:rPr>
                <w:webHidden/>
              </w:rPr>
              <w:fldChar w:fldCharType="separate"/>
            </w:r>
            <w:r w:rsidR="002720B6">
              <w:rPr>
                <w:webHidden/>
              </w:rPr>
              <w:t>3</w:t>
            </w:r>
            <w:r w:rsidR="002720B6">
              <w:rPr>
                <w:webHidden/>
              </w:rPr>
              <w:fldChar w:fldCharType="end"/>
            </w:r>
          </w:hyperlink>
        </w:p>
        <w:p w14:paraId="5EC7F9E8" w14:textId="46E6625D" w:rsidR="002720B6" w:rsidRDefault="00A12F6C">
          <w:pPr>
            <w:pStyle w:val="INNH2"/>
            <w:rPr>
              <w:rFonts w:eastAsiaTheme="minorEastAsia"/>
              <w:lang w:eastAsia="nb-NO"/>
            </w:rPr>
          </w:pPr>
          <w:hyperlink w:anchor="_Toc72307177" w:history="1">
            <w:r w:rsidR="002720B6" w:rsidRPr="00BB6579">
              <w:rPr>
                <w:rStyle w:val="Hyperkobling"/>
                <w:rFonts w:cstheme="minorHAnsi"/>
              </w:rPr>
              <w:t>Ansvar og rollefordeling</w:t>
            </w:r>
            <w:r w:rsidR="002720B6">
              <w:rPr>
                <w:webHidden/>
              </w:rPr>
              <w:tab/>
            </w:r>
            <w:r w:rsidR="002720B6">
              <w:rPr>
                <w:webHidden/>
              </w:rPr>
              <w:fldChar w:fldCharType="begin"/>
            </w:r>
            <w:r w:rsidR="002720B6">
              <w:rPr>
                <w:webHidden/>
              </w:rPr>
              <w:instrText xml:space="preserve"> PAGEREF _Toc72307177 \h </w:instrText>
            </w:r>
            <w:r w:rsidR="002720B6">
              <w:rPr>
                <w:webHidden/>
              </w:rPr>
            </w:r>
            <w:r w:rsidR="002720B6">
              <w:rPr>
                <w:webHidden/>
              </w:rPr>
              <w:fldChar w:fldCharType="separate"/>
            </w:r>
            <w:r w:rsidR="002720B6">
              <w:rPr>
                <w:webHidden/>
              </w:rPr>
              <w:t>4</w:t>
            </w:r>
            <w:r w:rsidR="002720B6">
              <w:rPr>
                <w:webHidden/>
              </w:rPr>
              <w:fldChar w:fldCharType="end"/>
            </w:r>
          </w:hyperlink>
        </w:p>
        <w:p w14:paraId="38CB246E" w14:textId="3B5A9E9F" w:rsidR="002720B6" w:rsidRDefault="00A12F6C">
          <w:pPr>
            <w:pStyle w:val="INNH2"/>
            <w:rPr>
              <w:rFonts w:eastAsiaTheme="minorEastAsia"/>
              <w:lang w:eastAsia="nb-NO"/>
            </w:rPr>
          </w:pPr>
          <w:hyperlink w:anchor="_Toc72307178" w:history="1">
            <w:r w:rsidR="002720B6" w:rsidRPr="00BB6579">
              <w:rPr>
                <w:rStyle w:val="Hyperkobling"/>
                <w:rFonts w:cstheme="minorHAnsi"/>
              </w:rPr>
              <w:t>Voksenrollen – den Autoritative voksne</w:t>
            </w:r>
            <w:r w:rsidR="002720B6">
              <w:rPr>
                <w:webHidden/>
              </w:rPr>
              <w:tab/>
            </w:r>
            <w:r w:rsidR="002720B6">
              <w:rPr>
                <w:webHidden/>
              </w:rPr>
              <w:fldChar w:fldCharType="begin"/>
            </w:r>
            <w:r w:rsidR="002720B6">
              <w:rPr>
                <w:webHidden/>
              </w:rPr>
              <w:instrText xml:space="preserve"> PAGEREF _Toc72307178 \h </w:instrText>
            </w:r>
            <w:r w:rsidR="002720B6">
              <w:rPr>
                <w:webHidden/>
              </w:rPr>
            </w:r>
            <w:r w:rsidR="002720B6">
              <w:rPr>
                <w:webHidden/>
              </w:rPr>
              <w:fldChar w:fldCharType="separate"/>
            </w:r>
            <w:r w:rsidR="002720B6">
              <w:rPr>
                <w:webHidden/>
              </w:rPr>
              <w:t>5</w:t>
            </w:r>
            <w:r w:rsidR="002720B6">
              <w:rPr>
                <w:webHidden/>
              </w:rPr>
              <w:fldChar w:fldCharType="end"/>
            </w:r>
          </w:hyperlink>
        </w:p>
        <w:p w14:paraId="6441600F" w14:textId="44A97EC0" w:rsidR="002720B6" w:rsidRDefault="00A12F6C">
          <w:pPr>
            <w:pStyle w:val="INNH2"/>
            <w:rPr>
              <w:rFonts w:eastAsiaTheme="minorEastAsia"/>
              <w:lang w:eastAsia="nb-NO"/>
            </w:rPr>
          </w:pPr>
          <w:hyperlink w:anchor="_Toc72307179" w:history="1">
            <w:r w:rsidR="002720B6" w:rsidRPr="00BB6579">
              <w:rPr>
                <w:rStyle w:val="Hyperkobling"/>
                <w:rFonts w:cstheme="minorHAnsi"/>
              </w:rPr>
              <w:t>Sensitive voksne</w:t>
            </w:r>
            <w:r w:rsidR="002720B6">
              <w:rPr>
                <w:webHidden/>
              </w:rPr>
              <w:tab/>
            </w:r>
            <w:r w:rsidR="002720B6">
              <w:rPr>
                <w:webHidden/>
              </w:rPr>
              <w:fldChar w:fldCharType="begin"/>
            </w:r>
            <w:r w:rsidR="002720B6">
              <w:rPr>
                <w:webHidden/>
              </w:rPr>
              <w:instrText xml:space="preserve"> PAGEREF _Toc72307179 \h </w:instrText>
            </w:r>
            <w:r w:rsidR="002720B6">
              <w:rPr>
                <w:webHidden/>
              </w:rPr>
            </w:r>
            <w:r w:rsidR="002720B6">
              <w:rPr>
                <w:webHidden/>
              </w:rPr>
              <w:fldChar w:fldCharType="separate"/>
            </w:r>
            <w:r w:rsidR="002720B6">
              <w:rPr>
                <w:webHidden/>
              </w:rPr>
              <w:t>6</w:t>
            </w:r>
            <w:r w:rsidR="002720B6">
              <w:rPr>
                <w:webHidden/>
              </w:rPr>
              <w:fldChar w:fldCharType="end"/>
            </w:r>
          </w:hyperlink>
        </w:p>
        <w:p w14:paraId="3B0EFFF5" w14:textId="0C27A37D" w:rsidR="002720B6" w:rsidRDefault="00A12F6C">
          <w:pPr>
            <w:pStyle w:val="INNH2"/>
            <w:rPr>
              <w:rFonts w:eastAsiaTheme="minorEastAsia"/>
              <w:lang w:eastAsia="nb-NO"/>
            </w:rPr>
          </w:pPr>
          <w:hyperlink w:anchor="_Toc72307180" w:history="1">
            <w:r w:rsidR="002720B6" w:rsidRPr="00BB6579">
              <w:rPr>
                <w:rStyle w:val="Hyperkobling"/>
                <w:rFonts w:cstheme="minorHAnsi"/>
              </w:rPr>
              <w:t>Positivt klima</w:t>
            </w:r>
            <w:r w:rsidR="002720B6">
              <w:rPr>
                <w:webHidden/>
              </w:rPr>
              <w:tab/>
            </w:r>
            <w:r w:rsidR="002720B6">
              <w:rPr>
                <w:webHidden/>
              </w:rPr>
              <w:fldChar w:fldCharType="begin"/>
            </w:r>
            <w:r w:rsidR="002720B6">
              <w:rPr>
                <w:webHidden/>
              </w:rPr>
              <w:instrText xml:space="preserve"> PAGEREF _Toc72307180 \h </w:instrText>
            </w:r>
            <w:r w:rsidR="002720B6">
              <w:rPr>
                <w:webHidden/>
              </w:rPr>
            </w:r>
            <w:r w:rsidR="002720B6">
              <w:rPr>
                <w:webHidden/>
              </w:rPr>
              <w:fldChar w:fldCharType="separate"/>
            </w:r>
            <w:r w:rsidR="002720B6">
              <w:rPr>
                <w:webHidden/>
              </w:rPr>
              <w:t>6</w:t>
            </w:r>
            <w:r w:rsidR="002720B6">
              <w:rPr>
                <w:webHidden/>
              </w:rPr>
              <w:fldChar w:fldCharType="end"/>
            </w:r>
          </w:hyperlink>
        </w:p>
        <w:p w14:paraId="497E320B" w14:textId="6CFCAD4E" w:rsidR="002720B6" w:rsidRDefault="00A12F6C">
          <w:pPr>
            <w:pStyle w:val="INNH2"/>
            <w:rPr>
              <w:rFonts w:eastAsiaTheme="minorEastAsia"/>
              <w:lang w:eastAsia="nb-NO"/>
            </w:rPr>
          </w:pPr>
          <w:hyperlink w:anchor="_Toc72307181" w:history="1">
            <w:r w:rsidR="002720B6" w:rsidRPr="00BB6579">
              <w:rPr>
                <w:rStyle w:val="Hyperkobling"/>
                <w:rFonts w:cstheme="minorHAnsi"/>
              </w:rPr>
              <w:t>Verdier vårt syn på barnet</w:t>
            </w:r>
            <w:r w:rsidR="002720B6">
              <w:rPr>
                <w:webHidden/>
              </w:rPr>
              <w:tab/>
            </w:r>
            <w:r w:rsidR="002720B6">
              <w:rPr>
                <w:webHidden/>
              </w:rPr>
              <w:fldChar w:fldCharType="begin"/>
            </w:r>
            <w:r w:rsidR="002720B6">
              <w:rPr>
                <w:webHidden/>
              </w:rPr>
              <w:instrText xml:space="preserve"> PAGEREF _Toc72307181 \h </w:instrText>
            </w:r>
            <w:r w:rsidR="002720B6">
              <w:rPr>
                <w:webHidden/>
              </w:rPr>
            </w:r>
            <w:r w:rsidR="002720B6">
              <w:rPr>
                <w:webHidden/>
              </w:rPr>
              <w:fldChar w:fldCharType="separate"/>
            </w:r>
            <w:r w:rsidR="002720B6">
              <w:rPr>
                <w:webHidden/>
              </w:rPr>
              <w:t>7</w:t>
            </w:r>
            <w:r w:rsidR="002720B6">
              <w:rPr>
                <w:webHidden/>
              </w:rPr>
              <w:fldChar w:fldCharType="end"/>
            </w:r>
          </w:hyperlink>
        </w:p>
        <w:p w14:paraId="0952BA40" w14:textId="330D8ABC" w:rsidR="002720B6" w:rsidRDefault="00A12F6C">
          <w:pPr>
            <w:pStyle w:val="INNH2"/>
            <w:rPr>
              <w:rFonts w:eastAsiaTheme="minorEastAsia"/>
              <w:lang w:eastAsia="nb-NO"/>
            </w:rPr>
          </w:pPr>
          <w:hyperlink w:anchor="_Toc72307182" w:history="1">
            <w:r w:rsidR="002720B6" w:rsidRPr="00BB6579">
              <w:rPr>
                <w:rStyle w:val="Hyperkobling"/>
                <w:rFonts w:cstheme="minorHAnsi"/>
              </w:rPr>
              <w:t>Interne rutiner for kommunikasjon og informasjon</w:t>
            </w:r>
            <w:r w:rsidR="002720B6">
              <w:rPr>
                <w:webHidden/>
              </w:rPr>
              <w:tab/>
            </w:r>
            <w:r w:rsidR="002720B6">
              <w:rPr>
                <w:webHidden/>
              </w:rPr>
              <w:fldChar w:fldCharType="begin"/>
            </w:r>
            <w:r w:rsidR="002720B6">
              <w:rPr>
                <w:webHidden/>
              </w:rPr>
              <w:instrText xml:space="preserve"> PAGEREF _Toc72307182 \h </w:instrText>
            </w:r>
            <w:r w:rsidR="002720B6">
              <w:rPr>
                <w:webHidden/>
              </w:rPr>
            </w:r>
            <w:r w:rsidR="002720B6">
              <w:rPr>
                <w:webHidden/>
              </w:rPr>
              <w:fldChar w:fldCharType="separate"/>
            </w:r>
            <w:r w:rsidR="002720B6">
              <w:rPr>
                <w:webHidden/>
              </w:rPr>
              <w:t>7</w:t>
            </w:r>
            <w:r w:rsidR="002720B6">
              <w:rPr>
                <w:webHidden/>
              </w:rPr>
              <w:fldChar w:fldCharType="end"/>
            </w:r>
          </w:hyperlink>
        </w:p>
        <w:p w14:paraId="45BFCC17" w14:textId="64CB1850" w:rsidR="002720B6" w:rsidRDefault="00A12F6C">
          <w:pPr>
            <w:pStyle w:val="INNH2"/>
            <w:rPr>
              <w:rFonts w:eastAsiaTheme="minorEastAsia"/>
              <w:lang w:eastAsia="nb-NO"/>
            </w:rPr>
          </w:pPr>
          <w:hyperlink w:anchor="_Toc72307183" w:history="1">
            <w:r w:rsidR="002720B6" w:rsidRPr="00BB6579">
              <w:rPr>
                <w:rStyle w:val="Hyperkobling"/>
                <w:rFonts w:cstheme="minorHAnsi"/>
              </w:rPr>
              <w:t>Hva er mobbing? Begrepsavklaring</w:t>
            </w:r>
            <w:r w:rsidR="002720B6">
              <w:rPr>
                <w:webHidden/>
              </w:rPr>
              <w:tab/>
            </w:r>
            <w:r w:rsidR="002720B6">
              <w:rPr>
                <w:webHidden/>
              </w:rPr>
              <w:fldChar w:fldCharType="begin"/>
            </w:r>
            <w:r w:rsidR="002720B6">
              <w:rPr>
                <w:webHidden/>
              </w:rPr>
              <w:instrText xml:space="preserve"> PAGEREF _Toc72307183 \h </w:instrText>
            </w:r>
            <w:r w:rsidR="002720B6">
              <w:rPr>
                <w:webHidden/>
              </w:rPr>
            </w:r>
            <w:r w:rsidR="002720B6">
              <w:rPr>
                <w:webHidden/>
              </w:rPr>
              <w:fldChar w:fldCharType="separate"/>
            </w:r>
            <w:r w:rsidR="002720B6">
              <w:rPr>
                <w:webHidden/>
              </w:rPr>
              <w:t>7</w:t>
            </w:r>
            <w:r w:rsidR="002720B6">
              <w:rPr>
                <w:webHidden/>
              </w:rPr>
              <w:fldChar w:fldCharType="end"/>
            </w:r>
          </w:hyperlink>
        </w:p>
        <w:p w14:paraId="6A0579F3" w14:textId="5BF94144" w:rsidR="002720B6" w:rsidRDefault="00A12F6C">
          <w:pPr>
            <w:pStyle w:val="INNH2"/>
            <w:rPr>
              <w:rFonts w:eastAsiaTheme="minorEastAsia"/>
              <w:lang w:eastAsia="nb-NO"/>
            </w:rPr>
          </w:pPr>
          <w:hyperlink w:anchor="_Toc72307184" w:history="1">
            <w:r w:rsidR="002720B6" w:rsidRPr="00BB6579">
              <w:rPr>
                <w:rStyle w:val="Hyperkobling"/>
                <w:rFonts w:cstheme="minorHAnsi"/>
              </w:rPr>
              <w:t>Hva er krenkelser?</w:t>
            </w:r>
            <w:r w:rsidR="002720B6">
              <w:rPr>
                <w:webHidden/>
              </w:rPr>
              <w:tab/>
            </w:r>
            <w:r w:rsidR="002720B6">
              <w:rPr>
                <w:webHidden/>
              </w:rPr>
              <w:fldChar w:fldCharType="begin"/>
            </w:r>
            <w:r w:rsidR="002720B6">
              <w:rPr>
                <w:webHidden/>
              </w:rPr>
              <w:instrText xml:space="preserve"> PAGEREF _Toc72307184 \h </w:instrText>
            </w:r>
            <w:r w:rsidR="002720B6">
              <w:rPr>
                <w:webHidden/>
              </w:rPr>
            </w:r>
            <w:r w:rsidR="002720B6">
              <w:rPr>
                <w:webHidden/>
              </w:rPr>
              <w:fldChar w:fldCharType="separate"/>
            </w:r>
            <w:r w:rsidR="002720B6">
              <w:rPr>
                <w:webHidden/>
              </w:rPr>
              <w:t>9</w:t>
            </w:r>
            <w:r w:rsidR="002720B6">
              <w:rPr>
                <w:webHidden/>
              </w:rPr>
              <w:fldChar w:fldCharType="end"/>
            </w:r>
          </w:hyperlink>
        </w:p>
        <w:p w14:paraId="6F24592F" w14:textId="34B5BB38" w:rsidR="002720B6" w:rsidRDefault="00A12F6C">
          <w:pPr>
            <w:pStyle w:val="INNH2"/>
            <w:rPr>
              <w:rFonts w:eastAsiaTheme="minorEastAsia"/>
              <w:lang w:eastAsia="nb-NO"/>
            </w:rPr>
          </w:pPr>
          <w:hyperlink w:anchor="_Toc72307185" w:history="1">
            <w:r w:rsidR="002720B6" w:rsidRPr="00BB6579">
              <w:rPr>
                <w:rStyle w:val="Hyperkobling"/>
                <w:rFonts w:cstheme="minorHAnsi"/>
              </w:rPr>
              <w:t>Hva er «trygt og godt»?</w:t>
            </w:r>
            <w:r w:rsidR="002720B6">
              <w:rPr>
                <w:webHidden/>
              </w:rPr>
              <w:tab/>
            </w:r>
            <w:r w:rsidR="002720B6">
              <w:rPr>
                <w:webHidden/>
              </w:rPr>
              <w:fldChar w:fldCharType="begin"/>
            </w:r>
            <w:r w:rsidR="002720B6">
              <w:rPr>
                <w:webHidden/>
              </w:rPr>
              <w:instrText xml:space="preserve"> PAGEREF _Toc72307185 \h </w:instrText>
            </w:r>
            <w:r w:rsidR="002720B6">
              <w:rPr>
                <w:webHidden/>
              </w:rPr>
            </w:r>
            <w:r w:rsidR="002720B6">
              <w:rPr>
                <w:webHidden/>
              </w:rPr>
              <w:fldChar w:fldCharType="separate"/>
            </w:r>
            <w:r w:rsidR="002720B6">
              <w:rPr>
                <w:webHidden/>
              </w:rPr>
              <w:t>10</w:t>
            </w:r>
            <w:r w:rsidR="002720B6">
              <w:rPr>
                <w:webHidden/>
              </w:rPr>
              <w:fldChar w:fldCharType="end"/>
            </w:r>
          </w:hyperlink>
        </w:p>
        <w:p w14:paraId="607E4E38" w14:textId="66FE56A8" w:rsidR="002720B6" w:rsidRDefault="00A12F6C">
          <w:pPr>
            <w:pStyle w:val="INNH2"/>
            <w:rPr>
              <w:rFonts w:eastAsiaTheme="minorEastAsia"/>
              <w:lang w:eastAsia="nb-NO"/>
            </w:rPr>
          </w:pPr>
          <w:hyperlink w:anchor="_Toc72307186" w:history="1">
            <w:r w:rsidR="002720B6" w:rsidRPr="00BB6579">
              <w:rPr>
                <w:rStyle w:val="Hyperkobling"/>
                <w:rFonts w:cstheme="minorHAnsi"/>
              </w:rPr>
              <w:t>Hva er sårbare barn? Hvem er i risikosonen?</w:t>
            </w:r>
            <w:r w:rsidR="002720B6">
              <w:rPr>
                <w:webHidden/>
              </w:rPr>
              <w:tab/>
            </w:r>
            <w:r w:rsidR="002720B6">
              <w:rPr>
                <w:webHidden/>
              </w:rPr>
              <w:fldChar w:fldCharType="begin"/>
            </w:r>
            <w:r w:rsidR="002720B6">
              <w:rPr>
                <w:webHidden/>
              </w:rPr>
              <w:instrText xml:space="preserve"> PAGEREF _Toc72307186 \h </w:instrText>
            </w:r>
            <w:r w:rsidR="002720B6">
              <w:rPr>
                <w:webHidden/>
              </w:rPr>
            </w:r>
            <w:r w:rsidR="002720B6">
              <w:rPr>
                <w:webHidden/>
              </w:rPr>
              <w:fldChar w:fldCharType="separate"/>
            </w:r>
            <w:r w:rsidR="002720B6">
              <w:rPr>
                <w:webHidden/>
              </w:rPr>
              <w:t>10</w:t>
            </w:r>
            <w:r w:rsidR="002720B6">
              <w:rPr>
                <w:webHidden/>
              </w:rPr>
              <w:fldChar w:fldCharType="end"/>
            </w:r>
          </w:hyperlink>
        </w:p>
        <w:p w14:paraId="688B94C8" w14:textId="39930E6C" w:rsidR="002720B6" w:rsidRDefault="00A12F6C">
          <w:pPr>
            <w:pStyle w:val="INNH2"/>
            <w:rPr>
              <w:rFonts w:eastAsiaTheme="minorEastAsia"/>
              <w:lang w:eastAsia="nb-NO"/>
            </w:rPr>
          </w:pPr>
          <w:hyperlink w:anchor="_Toc72307187" w:history="1">
            <w:r w:rsidR="002720B6" w:rsidRPr="00BB6579">
              <w:rPr>
                <w:rStyle w:val="Hyperkobling"/>
                <w:rFonts w:cstheme="minorHAnsi"/>
              </w:rPr>
              <w:t>Ressurskontroll teori</w:t>
            </w:r>
            <w:r w:rsidR="002720B6">
              <w:rPr>
                <w:webHidden/>
              </w:rPr>
              <w:tab/>
            </w:r>
            <w:r w:rsidR="002720B6">
              <w:rPr>
                <w:webHidden/>
              </w:rPr>
              <w:fldChar w:fldCharType="begin"/>
            </w:r>
            <w:r w:rsidR="002720B6">
              <w:rPr>
                <w:webHidden/>
              </w:rPr>
              <w:instrText xml:space="preserve"> PAGEREF _Toc72307187 \h </w:instrText>
            </w:r>
            <w:r w:rsidR="002720B6">
              <w:rPr>
                <w:webHidden/>
              </w:rPr>
            </w:r>
            <w:r w:rsidR="002720B6">
              <w:rPr>
                <w:webHidden/>
              </w:rPr>
              <w:fldChar w:fldCharType="separate"/>
            </w:r>
            <w:r w:rsidR="002720B6">
              <w:rPr>
                <w:webHidden/>
              </w:rPr>
              <w:t>10</w:t>
            </w:r>
            <w:r w:rsidR="002720B6">
              <w:rPr>
                <w:webHidden/>
              </w:rPr>
              <w:fldChar w:fldCharType="end"/>
            </w:r>
          </w:hyperlink>
        </w:p>
        <w:p w14:paraId="4DD79FB6" w14:textId="1A7AD49B" w:rsidR="002720B6" w:rsidRDefault="00A12F6C">
          <w:pPr>
            <w:pStyle w:val="INNH2"/>
            <w:rPr>
              <w:rFonts w:eastAsiaTheme="minorEastAsia"/>
              <w:lang w:eastAsia="nb-NO"/>
            </w:rPr>
          </w:pPr>
          <w:hyperlink w:anchor="_Toc72307188" w:history="1">
            <w:r w:rsidR="002720B6" w:rsidRPr="00BB6579">
              <w:rPr>
                <w:rStyle w:val="Hyperkobling"/>
                <w:rFonts w:cstheme="minorHAnsi"/>
              </w:rPr>
              <w:t>Å forebygge mobbing og andre krenkelser</w:t>
            </w:r>
            <w:r w:rsidR="002720B6">
              <w:rPr>
                <w:webHidden/>
              </w:rPr>
              <w:tab/>
            </w:r>
            <w:r w:rsidR="002720B6">
              <w:rPr>
                <w:webHidden/>
              </w:rPr>
              <w:fldChar w:fldCharType="begin"/>
            </w:r>
            <w:r w:rsidR="002720B6">
              <w:rPr>
                <w:webHidden/>
              </w:rPr>
              <w:instrText xml:space="preserve"> PAGEREF _Toc72307188 \h </w:instrText>
            </w:r>
            <w:r w:rsidR="002720B6">
              <w:rPr>
                <w:webHidden/>
              </w:rPr>
            </w:r>
            <w:r w:rsidR="002720B6">
              <w:rPr>
                <w:webHidden/>
              </w:rPr>
              <w:fldChar w:fldCharType="separate"/>
            </w:r>
            <w:r w:rsidR="002720B6">
              <w:rPr>
                <w:webHidden/>
              </w:rPr>
              <w:t>11</w:t>
            </w:r>
            <w:r w:rsidR="002720B6">
              <w:rPr>
                <w:webHidden/>
              </w:rPr>
              <w:fldChar w:fldCharType="end"/>
            </w:r>
          </w:hyperlink>
        </w:p>
        <w:p w14:paraId="6416E7E6" w14:textId="61900ADB" w:rsidR="002720B6" w:rsidRDefault="00A12F6C">
          <w:pPr>
            <w:pStyle w:val="INNH1"/>
            <w:tabs>
              <w:tab w:val="right" w:leader="dot" w:pos="9062"/>
            </w:tabs>
            <w:rPr>
              <w:rFonts w:eastAsiaTheme="minorEastAsia"/>
              <w:noProof/>
              <w:lang w:eastAsia="nb-NO"/>
            </w:rPr>
          </w:pPr>
          <w:hyperlink w:anchor="_Toc72307189" w:history="1">
            <w:r w:rsidR="002720B6" w:rsidRPr="00BB6579">
              <w:rPr>
                <w:rStyle w:val="Hyperkobling"/>
                <w:noProof/>
              </w:rPr>
              <w:t>Barnehagens arbeid etter lov om barnehager kap. 8, § 42</w:t>
            </w:r>
            <w:r w:rsidR="002720B6">
              <w:rPr>
                <w:noProof/>
                <w:webHidden/>
              </w:rPr>
              <w:tab/>
            </w:r>
            <w:r w:rsidR="002720B6">
              <w:rPr>
                <w:noProof/>
                <w:webHidden/>
              </w:rPr>
              <w:fldChar w:fldCharType="begin"/>
            </w:r>
            <w:r w:rsidR="002720B6">
              <w:rPr>
                <w:noProof/>
                <w:webHidden/>
              </w:rPr>
              <w:instrText xml:space="preserve"> PAGEREF _Toc72307189 \h </w:instrText>
            </w:r>
            <w:r w:rsidR="002720B6">
              <w:rPr>
                <w:noProof/>
                <w:webHidden/>
              </w:rPr>
            </w:r>
            <w:r w:rsidR="002720B6">
              <w:rPr>
                <w:noProof/>
                <w:webHidden/>
              </w:rPr>
              <w:fldChar w:fldCharType="separate"/>
            </w:r>
            <w:r w:rsidR="002720B6">
              <w:rPr>
                <w:noProof/>
                <w:webHidden/>
              </w:rPr>
              <w:t>16</w:t>
            </w:r>
            <w:r w:rsidR="002720B6">
              <w:rPr>
                <w:noProof/>
                <w:webHidden/>
              </w:rPr>
              <w:fldChar w:fldCharType="end"/>
            </w:r>
          </w:hyperlink>
        </w:p>
        <w:p w14:paraId="5DCB5A24" w14:textId="36D6CB44" w:rsidR="002720B6" w:rsidRDefault="00A12F6C">
          <w:pPr>
            <w:pStyle w:val="INNH2"/>
            <w:rPr>
              <w:rFonts w:eastAsiaTheme="minorEastAsia"/>
              <w:lang w:eastAsia="nb-NO"/>
            </w:rPr>
          </w:pPr>
          <w:hyperlink w:anchor="_Toc72307190" w:history="1">
            <w:r w:rsidR="002720B6" w:rsidRPr="00BB6579">
              <w:rPr>
                <w:rStyle w:val="Hyperkobling"/>
              </w:rPr>
              <w:t>Plikt til å følge med</w:t>
            </w:r>
            <w:r w:rsidR="002720B6">
              <w:rPr>
                <w:webHidden/>
              </w:rPr>
              <w:tab/>
            </w:r>
            <w:r w:rsidR="002720B6">
              <w:rPr>
                <w:webHidden/>
              </w:rPr>
              <w:fldChar w:fldCharType="begin"/>
            </w:r>
            <w:r w:rsidR="002720B6">
              <w:rPr>
                <w:webHidden/>
              </w:rPr>
              <w:instrText xml:space="preserve"> PAGEREF _Toc72307190 \h </w:instrText>
            </w:r>
            <w:r w:rsidR="002720B6">
              <w:rPr>
                <w:webHidden/>
              </w:rPr>
            </w:r>
            <w:r w:rsidR="002720B6">
              <w:rPr>
                <w:webHidden/>
              </w:rPr>
              <w:fldChar w:fldCharType="separate"/>
            </w:r>
            <w:r w:rsidR="002720B6">
              <w:rPr>
                <w:webHidden/>
              </w:rPr>
              <w:t>16</w:t>
            </w:r>
            <w:r w:rsidR="002720B6">
              <w:rPr>
                <w:webHidden/>
              </w:rPr>
              <w:fldChar w:fldCharType="end"/>
            </w:r>
          </w:hyperlink>
        </w:p>
        <w:p w14:paraId="5D4DED05" w14:textId="088FD236" w:rsidR="002720B6" w:rsidRDefault="00A12F6C">
          <w:pPr>
            <w:pStyle w:val="INNH2"/>
            <w:rPr>
              <w:rFonts w:eastAsiaTheme="minorEastAsia"/>
              <w:lang w:eastAsia="nb-NO"/>
            </w:rPr>
          </w:pPr>
          <w:hyperlink w:anchor="_Toc72307191" w:history="1">
            <w:r w:rsidR="002720B6" w:rsidRPr="00BB6579">
              <w:rPr>
                <w:rStyle w:val="Hyperkobling"/>
                <w:rFonts w:cstheme="majorHAnsi"/>
              </w:rPr>
              <w:t>Plikten til å undersøke</w:t>
            </w:r>
            <w:r w:rsidR="002720B6">
              <w:rPr>
                <w:webHidden/>
              </w:rPr>
              <w:tab/>
            </w:r>
            <w:r w:rsidR="002720B6">
              <w:rPr>
                <w:webHidden/>
              </w:rPr>
              <w:fldChar w:fldCharType="begin"/>
            </w:r>
            <w:r w:rsidR="002720B6">
              <w:rPr>
                <w:webHidden/>
              </w:rPr>
              <w:instrText xml:space="preserve"> PAGEREF _Toc72307191 \h </w:instrText>
            </w:r>
            <w:r w:rsidR="002720B6">
              <w:rPr>
                <w:webHidden/>
              </w:rPr>
            </w:r>
            <w:r w:rsidR="002720B6">
              <w:rPr>
                <w:webHidden/>
              </w:rPr>
              <w:fldChar w:fldCharType="separate"/>
            </w:r>
            <w:r w:rsidR="002720B6">
              <w:rPr>
                <w:webHidden/>
              </w:rPr>
              <w:t>17</w:t>
            </w:r>
            <w:r w:rsidR="002720B6">
              <w:rPr>
                <w:webHidden/>
              </w:rPr>
              <w:fldChar w:fldCharType="end"/>
            </w:r>
          </w:hyperlink>
        </w:p>
        <w:p w14:paraId="118ABFC5" w14:textId="5A091222" w:rsidR="002720B6" w:rsidRDefault="00A12F6C">
          <w:pPr>
            <w:pStyle w:val="INNH2"/>
            <w:rPr>
              <w:rFonts w:eastAsiaTheme="minorEastAsia"/>
              <w:lang w:eastAsia="nb-NO"/>
            </w:rPr>
          </w:pPr>
          <w:hyperlink w:anchor="_Toc72307192" w:history="1">
            <w:r w:rsidR="002720B6" w:rsidRPr="00BB6579">
              <w:rPr>
                <w:rStyle w:val="Hyperkobling"/>
              </w:rPr>
              <w:t>Om aktivitetsplaner og plikten til å sette inn tiltak</w:t>
            </w:r>
            <w:r w:rsidR="002720B6">
              <w:rPr>
                <w:webHidden/>
              </w:rPr>
              <w:tab/>
            </w:r>
            <w:r w:rsidR="002720B6">
              <w:rPr>
                <w:webHidden/>
              </w:rPr>
              <w:fldChar w:fldCharType="begin"/>
            </w:r>
            <w:r w:rsidR="002720B6">
              <w:rPr>
                <w:webHidden/>
              </w:rPr>
              <w:instrText xml:space="preserve"> PAGEREF _Toc72307192 \h </w:instrText>
            </w:r>
            <w:r w:rsidR="002720B6">
              <w:rPr>
                <w:webHidden/>
              </w:rPr>
            </w:r>
            <w:r w:rsidR="002720B6">
              <w:rPr>
                <w:webHidden/>
              </w:rPr>
              <w:fldChar w:fldCharType="separate"/>
            </w:r>
            <w:r w:rsidR="002720B6">
              <w:rPr>
                <w:webHidden/>
              </w:rPr>
              <w:t>18</w:t>
            </w:r>
            <w:r w:rsidR="002720B6">
              <w:rPr>
                <w:webHidden/>
              </w:rPr>
              <w:fldChar w:fldCharType="end"/>
            </w:r>
          </w:hyperlink>
        </w:p>
        <w:p w14:paraId="12EBB213" w14:textId="5CF9429C" w:rsidR="002720B6" w:rsidRDefault="00A12F6C">
          <w:pPr>
            <w:pStyle w:val="INNH2"/>
            <w:rPr>
              <w:rFonts w:eastAsiaTheme="minorEastAsia"/>
              <w:lang w:eastAsia="nb-NO"/>
            </w:rPr>
          </w:pPr>
          <w:hyperlink w:anchor="_Toc72307193" w:history="1">
            <w:r w:rsidR="002720B6" w:rsidRPr="00BB6579">
              <w:rPr>
                <w:rStyle w:val="Hyperkobling"/>
              </w:rPr>
              <w:t>Melding til barnehageeier i alvorlige saker</w:t>
            </w:r>
            <w:r w:rsidR="002720B6">
              <w:rPr>
                <w:webHidden/>
              </w:rPr>
              <w:tab/>
            </w:r>
            <w:r w:rsidR="002720B6">
              <w:rPr>
                <w:webHidden/>
              </w:rPr>
              <w:fldChar w:fldCharType="begin"/>
            </w:r>
            <w:r w:rsidR="002720B6">
              <w:rPr>
                <w:webHidden/>
              </w:rPr>
              <w:instrText xml:space="preserve"> PAGEREF _Toc72307193 \h </w:instrText>
            </w:r>
            <w:r w:rsidR="002720B6">
              <w:rPr>
                <w:webHidden/>
              </w:rPr>
            </w:r>
            <w:r w:rsidR="002720B6">
              <w:rPr>
                <w:webHidden/>
              </w:rPr>
              <w:fldChar w:fldCharType="separate"/>
            </w:r>
            <w:r w:rsidR="002720B6">
              <w:rPr>
                <w:webHidden/>
              </w:rPr>
              <w:t>18</w:t>
            </w:r>
            <w:r w:rsidR="002720B6">
              <w:rPr>
                <w:webHidden/>
              </w:rPr>
              <w:fldChar w:fldCharType="end"/>
            </w:r>
          </w:hyperlink>
        </w:p>
        <w:p w14:paraId="771B3DA5" w14:textId="5B151C77" w:rsidR="002720B6" w:rsidRDefault="00A12F6C">
          <w:pPr>
            <w:pStyle w:val="INNH2"/>
            <w:rPr>
              <w:rFonts w:eastAsiaTheme="minorEastAsia"/>
              <w:lang w:eastAsia="nb-NO"/>
            </w:rPr>
          </w:pPr>
          <w:hyperlink w:anchor="_Toc72307194" w:history="1">
            <w:r w:rsidR="002720B6" w:rsidRPr="00BB6579">
              <w:rPr>
                <w:rStyle w:val="Hyperkobling"/>
              </w:rPr>
              <w:t>Dokumentasjonsplikten</w:t>
            </w:r>
            <w:r w:rsidR="002720B6">
              <w:rPr>
                <w:webHidden/>
              </w:rPr>
              <w:tab/>
            </w:r>
            <w:r w:rsidR="002720B6">
              <w:rPr>
                <w:webHidden/>
              </w:rPr>
              <w:fldChar w:fldCharType="begin"/>
            </w:r>
            <w:r w:rsidR="002720B6">
              <w:rPr>
                <w:webHidden/>
              </w:rPr>
              <w:instrText xml:space="preserve"> PAGEREF _Toc72307194 \h </w:instrText>
            </w:r>
            <w:r w:rsidR="002720B6">
              <w:rPr>
                <w:webHidden/>
              </w:rPr>
            </w:r>
            <w:r w:rsidR="002720B6">
              <w:rPr>
                <w:webHidden/>
              </w:rPr>
              <w:fldChar w:fldCharType="separate"/>
            </w:r>
            <w:r w:rsidR="002720B6">
              <w:rPr>
                <w:webHidden/>
              </w:rPr>
              <w:t>18</w:t>
            </w:r>
            <w:r w:rsidR="002720B6">
              <w:rPr>
                <w:webHidden/>
              </w:rPr>
              <w:fldChar w:fldCharType="end"/>
            </w:r>
          </w:hyperlink>
        </w:p>
        <w:p w14:paraId="6B18CC5D" w14:textId="44A7D9CA" w:rsidR="002720B6" w:rsidRDefault="00A12F6C">
          <w:pPr>
            <w:pStyle w:val="INNH2"/>
            <w:rPr>
              <w:rFonts w:eastAsiaTheme="minorEastAsia"/>
              <w:lang w:eastAsia="nb-NO"/>
            </w:rPr>
          </w:pPr>
          <w:hyperlink w:anchor="_Toc72307195" w:history="1">
            <w:r w:rsidR="002720B6" w:rsidRPr="00BB6579">
              <w:rPr>
                <w:rStyle w:val="Hyperkobling"/>
              </w:rPr>
              <w:t>Møter og møtereferater</w:t>
            </w:r>
            <w:r w:rsidR="002720B6">
              <w:rPr>
                <w:webHidden/>
              </w:rPr>
              <w:tab/>
            </w:r>
            <w:r w:rsidR="002720B6">
              <w:rPr>
                <w:webHidden/>
              </w:rPr>
              <w:fldChar w:fldCharType="begin"/>
            </w:r>
            <w:r w:rsidR="002720B6">
              <w:rPr>
                <w:webHidden/>
              </w:rPr>
              <w:instrText xml:space="preserve"> PAGEREF _Toc72307195 \h </w:instrText>
            </w:r>
            <w:r w:rsidR="002720B6">
              <w:rPr>
                <w:webHidden/>
              </w:rPr>
            </w:r>
            <w:r w:rsidR="002720B6">
              <w:rPr>
                <w:webHidden/>
              </w:rPr>
              <w:fldChar w:fldCharType="separate"/>
            </w:r>
            <w:r w:rsidR="002720B6">
              <w:rPr>
                <w:webHidden/>
              </w:rPr>
              <w:t>19</w:t>
            </w:r>
            <w:r w:rsidR="002720B6">
              <w:rPr>
                <w:webHidden/>
              </w:rPr>
              <w:fldChar w:fldCharType="end"/>
            </w:r>
          </w:hyperlink>
        </w:p>
        <w:p w14:paraId="3164FB81" w14:textId="6FCBFBD5" w:rsidR="002720B6" w:rsidRDefault="00A12F6C">
          <w:pPr>
            <w:pStyle w:val="INNH2"/>
            <w:rPr>
              <w:rFonts w:eastAsiaTheme="minorEastAsia"/>
              <w:lang w:eastAsia="nb-NO"/>
            </w:rPr>
          </w:pPr>
          <w:hyperlink w:anchor="_Toc72307196" w:history="1">
            <w:r w:rsidR="002720B6" w:rsidRPr="00BB6579">
              <w:rPr>
                <w:rStyle w:val="Hyperkobling"/>
              </w:rPr>
              <w:t>Foreldresamarbeid og tillit mellom barnehage og hjem</w:t>
            </w:r>
            <w:r w:rsidR="002720B6">
              <w:rPr>
                <w:webHidden/>
              </w:rPr>
              <w:tab/>
            </w:r>
            <w:r w:rsidR="002720B6">
              <w:rPr>
                <w:webHidden/>
              </w:rPr>
              <w:fldChar w:fldCharType="begin"/>
            </w:r>
            <w:r w:rsidR="002720B6">
              <w:rPr>
                <w:webHidden/>
              </w:rPr>
              <w:instrText xml:space="preserve"> PAGEREF _Toc72307196 \h </w:instrText>
            </w:r>
            <w:r w:rsidR="002720B6">
              <w:rPr>
                <w:webHidden/>
              </w:rPr>
            </w:r>
            <w:r w:rsidR="002720B6">
              <w:rPr>
                <w:webHidden/>
              </w:rPr>
              <w:fldChar w:fldCharType="separate"/>
            </w:r>
            <w:r w:rsidR="002720B6">
              <w:rPr>
                <w:webHidden/>
              </w:rPr>
              <w:t>19</w:t>
            </w:r>
            <w:r w:rsidR="002720B6">
              <w:rPr>
                <w:webHidden/>
              </w:rPr>
              <w:fldChar w:fldCharType="end"/>
            </w:r>
          </w:hyperlink>
        </w:p>
        <w:p w14:paraId="0A11571D" w14:textId="285DA6F7" w:rsidR="002720B6" w:rsidRDefault="00A12F6C">
          <w:pPr>
            <w:pStyle w:val="INNH2"/>
            <w:rPr>
              <w:rFonts w:eastAsiaTheme="minorEastAsia"/>
              <w:lang w:eastAsia="nb-NO"/>
            </w:rPr>
          </w:pPr>
          <w:hyperlink w:anchor="_Toc72307197" w:history="1">
            <w:r w:rsidR="002720B6" w:rsidRPr="00BB6579">
              <w:rPr>
                <w:rStyle w:val="Hyperkobling"/>
              </w:rPr>
              <w:t>Samarbeid mellom hjem og barnehage</w:t>
            </w:r>
            <w:r w:rsidR="002720B6">
              <w:rPr>
                <w:webHidden/>
              </w:rPr>
              <w:tab/>
            </w:r>
            <w:r w:rsidR="002720B6">
              <w:rPr>
                <w:webHidden/>
              </w:rPr>
              <w:fldChar w:fldCharType="begin"/>
            </w:r>
            <w:r w:rsidR="002720B6">
              <w:rPr>
                <w:webHidden/>
              </w:rPr>
              <w:instrText xml:space="preserve"> PAGEREF _Toc72307197 \h </w:instrText>
            </w:r>
            <w:r w:rsidR="002720B6">
              <w:rPr>
                <w:webHidden/>
              </w:rPr>
            </w:r>
            <w:r w:rsidR="002720B6">
              <w:rPr>
                <w:webHidden/>
              </w:rPr>
              <w:fldChar w:fldCharType="separate"/>
            </w:r>
            <w:r w:rsidR="002720B6">
              <w:rPr>
                <w:webHidden/>
              </w:rPr>
              <w:t>19</w:t>
            </w:r>
            <w:r w:rsidR="002720B6">
              <w:rPr>
                <w:webHidden/>
              </w:rPr>
              <w:fldChar w:fldCharType="end"/>
            </w:r>
          </w:hyperlink>
        </w:p>
        <w:p w14:paraId="56479F71" w14:textId="2CDE1051" w:rsidR="002720B6" w:rsidRDefault="00A12F6C">
          <w:pPr>
            <w:pStyle w:val="INNH1"/>
            <w:tabs>
              <w:tab w:val="right" w:leader="dot" w:pos="9062"/>
            </w:tabs>
            <w:rPr>
              <w:rFonts w:eastAsiaTheme="minorEastAsia"/>
              <w:noProof/>
              <w:lang w:eastAsia="nb-NO"/>
            </w:rPr>
          </w:pPr>
          <w:hyperlink w:anchor="_Toc72307198" w:history="1">
            <w:r w:rsidR="002720B6" w:rsidRPr="00BB6579">
              <w:rPr>
                <w:rStyle w:val="Hyperkobling"/>
                <w:noProof/>
              </w:rPr>
              <w:t>Barnehagens arbeid etter lov om barnehager kap. 8, § 43</w:t>
            </w:r>
            <w:r w:rsidR="002720B6">
              <w:rPr>
                <w:noProof/>
                <w:webHidden/>
              </w:rPr>
              <w:tab/>
            </w:r>
            <w:r w:rsidR="002720B6">
              <w:rPr>
                <w:noProof/>
                <w:webHidden/>
              </w:rPr>
              <w:fldChar w:fldCharType="begin"/>
            </w:r>
            <w:r w:rsidR="002720B6">
              <w:rPr>
                <w:noProof/>
                <w:webHidden/>
              </w:rPr>
              <w:instrText xml:space="preserve"> PAGEREF _Toc72307198 \h </w:instrText>
            </w:r>
            <w:r w:rsidR="002720B6">
              <w:rPr>
                <w:noProof/>
                <w:webHidden/>
              </w:rPr>
            </w:r>
            <w:r w:rsidR="002720B6">
              <w:rPr>
                <w:noProof/>
                <w:webHidden/>
              </w:rPr>
              <w:fldChar w:fldCharType="separate"/>
            </w:r>
            <w:r w:rsidR="002720B6">
              <w:rPr>
                <w:noProof/>
                <w:webHidden/>
              </w:rPr>
              <w:t>20</w:t>
            </w:r>
            <w:r w:rsidR="002720B6">
              <w:rPr>
                <w:noProof/>
                <w:webHidden/>
              </w:rPr>
              <w:fldChar w:fldCharType="end"/>
            </w:r>
          </w:hyperlink>
        </w:p>
        <w:p w14:paraId="14BC9CD4" w14:textId="0CC47DE3" w:rsidR="002720B6" w:rsidRDefault="00A12F6C">
          <w:pPr>
            <w:pStyle w:val="INNH2"/>
            <w:rPr>
              <w:rFonts w:eastAsiaTheme="minorEastAsia"/>
              <w:lang w:eastAsia="nb-NO"/>
            </w:rPr>
          </w:pPr>
          <w:hyperlink w:anchor="_Toc72307199" w:history="1">
            <w:r w:rsidR="002720B6" w:rsidRPr="00BB6579">
              <w:rPr>
                <w:rStyle w:val="Hyperkobling"/>
              </w:rPr>
              <w:t>Meldeplikt til barnehageeier</w:t>
            </w:r>
            <w:r w:rsidR="002720B6">
              <w:rPr>
                <w:webHidden/>
              </w:rPr>
              <w:tab/>
            </w:r>
            <w:r w:rsidR="002720B6">
              <w:rPr>
                <w:webHidden/>
              </w:rPr>
              <w:fldChar w:fldCharType="begin"/>
            </w:r>
            <w:r w:rsidR="002720B6">
              <w:rPr>
                <w:webHidden/>
              </w:rPr>
              <w:instrText xml:space="preserve"> PAGEREF _Toc72307199 \h </w:instrText>
            </w:r>
            <w:r w:rsidR="002720B6">
              <w:rPr>
                <w:webHidden/>
              </w:rPr>
            </w:r>
            <w:r w:rsidR="002720B6">
              <w:rPr>
                <w:webHidden/>
              </w:rPr>
              <w:fldChar w:fldCharType="separate"/>
            </w:r>
            <w:r w:rsidR="002720B6">
              <w:rPr>
                <w:webHidden/>
              </w:rPr>
              <w:t>20</w:t>
            </w:r>
            <w:r w:rsidR="002720B6">
              <w:rPr>
                <w:webHidden/>
              </w:rPr>
              <w:fldChar w:fldCharType="end"/>
            </w:r>
          </w:hyperlink>
        </w:p>
        <w:p w14:paraId="22D91E46" w14:textId="6220CC7B" w:rsidR="002720B6" w:rsidRDefault="00A12F6C">
          <w:pPr>
            <w:pStyle w:val="INNH2"/>
            <w:rPr>
              <w:rFonts w:eastAsiaTheme="minorEastAsia"/>
              <w:lang w:eastAsia="nb-NO"/>
            </w:rPr>
          </w:pPr>
          <w:hyperlink w:anchor="_Toc72307200" w:history="1">
            <w:r w:rsidR="002720B6" w:rsidRPr="00BB6579">
              <w:rPr>
                <w:rStyle w:val="Hyperkobling"/>
              </w:rPr>
              <w:t>Om oppfølging av saker der ansatte krenker barn</w:t>
            </w:r>
            <w:r w:rsidR="002720B6">
              <w:rPr>
                <w:webHidden/>
              </w:rPr>
              <w:tab/>
            </w:r>
            <w:r w:rsidR="002720B6">
              <w:rPr>
                <w:webHidden/>
              </w:rPr>
              <w:fldChar w:fldCharType="begin"/>
            </w:r>
            <w:r w:rsidR="002720B6">
              <w:rPr>
                <w:webHidden/>
              </w:rPr>
              <w:instrText xml:space="preserve"> PAGEREF _Toc72307200 \h </w:instrText>
            </w:r>
            <w:r w:rsidR="002720B6">
              <w:rPr>
                <w:webHidden/>
              </w:rPr>
            </w:r>
            <w:r w:rsidR="002720B6">
              <w:rPr>
                <w:webHidden/>
              </w:rPr>
              <w:fldChar w:fldCharType="separate"/>
            </w:r>
            <w:r w:rsidR="002720B6">
              <w:rPr>
                <w:webHidden/>
              </w:rPr>
              <w:t>20</w:t>
            </w:r>
            <w:r w:rsidR="002720B6">
              <w:rPr>
                <w:webHidden/>
              </w:rPr>
              <w:fldChar w:fldCharType="end"/>
            </w:r>
          </w:hyperlink>
        </w:p>
        <w:p w14:paraId="7E6B322D" w14:textId="77E0AC8C" w:rsidR="002720B6" w:rsidRDefault="00A12F6C">
          <w:pPr>
            <w:pStyle w:val="INNH1"/>
            <w:tabs>
              <w:tab w:val="right" w:leader="dot" w:pos="9062"/>
            </w:tabs>
            <w:rPr>
              <w:rFonts w:eastAsiaTheme="minorEastAsia"/>
              <w:noProof/>
              <w:lang w:eastAsia="nb-NO"/>
            </w:rPr>
          </w:pPr>
          <w:hyperlink w:anchor="_Toc72307201" w:history="1">
            <w:r w:rsidR="002720B6" w:rsidRPr="00BB6579">
              <w:rPr>
                <w:rStyle w:val="Hyperkobling"/>
                <w:noProof/>
              </w:rPr>
              <w:t>INTERN TILTAKSPLAN DERSOM DET SKJER MOBBING I BARNEHAGEN</w:t>
            </w:r>
            <w:r w:rsidR="002720B6">
              <w:rPr>
                <w:noProof/>
                <w:webHidden/>
              </w:rPr>
              <w:tab/>
            </w:r>
            <w:r w:rsidR="002720B6">
              <w:rPr>
                <w:noProof/>
                <w:webHidden/>
              </w:rPr>
              <w:fldChar w:fldCharType="begin"/>
            </w:r>
            <w:r w:rsidR="002720B6">
              <w:rPr>
                <w:noProof/>
                <w:webHidden/>
              </w:rPr>
              <w:instrText xml:space="preserve"> PAGEREF _Toc72307201 \h </w:instrText>
            </w:r>
            <w:r w:rsidR="002720B6">
              <w:rPr>
                <w:noProof/>
                <w:webHidden/>
              </w:rPr>
            </w:r>
            <w:r w:rsidR="002720B6">
              <w:rPr>
                <w:noProof/>
                <w:webHidden/>
              </w:rPr>
              <w:fldChar w:fldCharType="separate"/>
            </w:r>
            <w:r w:rsidR="002720B6">
              <w:rPr>
                <w:noProof/>
                <w:webHidden/>
              </w:rPr>
              <w:t>21</w:t>
            </w:r>
            <w:r w:rsidR="002720B6">
              <w:rPr>
                <w:noProof/>
                <w:webHidden/>
              </w:rPr>
              <w:fldChar w:fldCharType="end"/>
            </w:r>
          </w:hyperlink>
        </w:p>
        <w:p w14:paraId="7170E4E0" w14:textId="104E6332" w:rsidR="002720B6" w:rsidRDefault="00A12F6C">
          <w:pPr>
            <w:pStyle w:val="INNH1"/>
            <w:tabs>
              <w:tab w:val="right" w:leader="dot" w:pos="9062"/>
            </w:tabs>
            <w:rPr>
              <w:rFonts w:eastAsiaTheme="minorEastAsia"/>
              <w:noProof/>
              <w:lang w:eastAsia="nb-NO"/>
            </w:rPr>
          </w:pPr>
          <w:hyperlink w:anchor="_Toc72307202" w:history="1">
            <w:r w:rsidR="002720B6" w:rsidRPr="00BB6579">
              <w:rPr>
                <w:rStyle w:val="Hyperkobling"/>
                <w:noProof/>
              </w:rPr>
              <w:t>Sanksjoner og konsekvenser</w:t>
            </w:r>
            <w:r w:rsidR="002720B6">
              <w:rPr>
                <w:noProof/>
                <w:webHidden/>
              </w:rPr>
              <w:tab/>
            </w:r>
            <w:r w:rsidR="002720B6">
              <w:rPr>
                <w:noProof/>
                <w:webHidden/>
              </w:rPr>
              <w:fldChar w:fldCharType="begin"/>
            </w:r>
            <w:r w:rsidR="002720B6">
              <w:rPr>
                <w:noProof/>
                <w:webHidden/>
              </w:rPr>
              <w:instrText xml:space="preserve"> PAGEREF _Toc72307202 \h </w:instrText>
            </w:r>
            <w:r w:rsidR="002720B6">
              <w:rPr>
                <w:noProof/>
                <w:webHidden/>
              </w:rPr>
            </w:r>
            <w:r w:rsidR="002720B6">
              <w:rPr>
                <w:noProof/>
                <w:webHidden/>
              </w:rPr>
              <w:fldChar w:fldCharType="separate"/>
            </w:r>
            <w:r w:rsidR="002720B6">
              <w:rPr>
                <w:noProof/>
                <w:webHidden/>
              </w:rPr>
              <w:t>23</w:t>
            </w:r>
            <w:r w:rsidR="002720B6">
              <w:rPr>
                <w:noProof/>
                <w:webHidden/>
              </w:rPr>
              <w:fldChar w:fldCharType="end"/>
            </w:r>
          </w:hyperlink>
        </w:p>
        <w:p w14:paraId="13096162" w14:textId="6CCD0C6B" w:rsidR="002720B6" w:rsidRDefault="00A12F6C">
          <w:pPr>
            <w:pStyle w:val="INNH1"/>
            <w:tabs>
              <w:tab w:val="right" w:leader="dot" w:pos="9062"/>
            </w:tabs>
            <w:rPr>
              <w:rFonts w:eastAsiaTheme="minorEastAsia"/>
              <w:noProof/>
              <w:lang w:eastAsia="nb-NO"/>
            </w:rPr>
          </w:pPr>
          <w:hyperlink w:anchor="_Toc72307203" w:history="1">
            <w:r w:rsidR="002720B6" w:rsidRPr="00BB6579">
              <w:rPr>
                <w:rStyle w:val="Hyperkobling"/>
                <w:rFonts w:eastAsia="Times New Roman" w:cstheme="minorHAnsi"/>
                <w:noProof/>
                <w:lang w:eastAsia="nb-NO"/>
              </w:rPr>
              <w:t>Å bli utsatt for mobbing har sammenheng med et bredt spekter av helseproblemer og sosiale vansker. Det øker risikoen for</w:t>
            </w:r>
            <w:r w:rsidR="002720B6">
              <w:rPr>
                <w:noProof/>
                <w:webHidden/>
              </w:rPr>
              <w:tab/>
            </w:r>
            <w:r w:rsidR="002720B6">
              <w:rPr>
                <w:noProof/>
                <w:webHidden/>
              </w:rPr>
              <w:fldChar w:fldCharType="begin"/>
            </w:r>
            <w:r w:rsidR="002720B6">
              <w:rPr>
                <w:noProof/>
                <w:webHidden/>
              </w:rPr>
              <w:instrText xml:space="preserve"> PAGEREF _Toc72307203 \h </w:instrText>
            </w:r>
            <w:r w:rsidR="002720B6">
              <w:rPr>
                <w:noProof/>
                <w:webHidden/>
              </w:rPr>
            </w:r>
            <w:r w:rsidR="002720B6">
              <w:rPr>
                <w:noProof/>
                <w:webHidden/>
              </w:rPr>
              <w:fldChar w:fldCharType="separate"/>
            </w:r>
            <w:r w:rsidR="002720B6">
              <w:rPr>
                <w:noProof/>
                <w:webHidden/>
              </w:rPr>
              <w:t>23</w:t>
            </w:r>
            <w:r w:rsidR="002720B6">
              <w:rPr>
                <w:noProof/>
                <w:webHidden/>
              </w:rPr>
              <w:fldChar w:fldCharType="end"/>
            </w:r>
          </w:hyperlink>
        </w:p>
        <w:p w14:paraId="69E9B7C1" w14:textId="61DCA2C8" w:rsidR="002720B6" w:rsidRDefault="00A12F6C">
          <w:pPr>
            <w:pStyle w:val="INNH1"/>
            <w:tabs>
              <w:tab w:val="right" w:leader="dot" w:pos="9062"/>
            </w:tabs>
            <w:rPr>
              <w:rFonts w:eastAsiaTheme="minorEastAsia"/>
              <w:noProof/>
              <w:lang w:eastAsia="nb-NO"/>
            </w:rPr>
          </w:pPr>
          <w:hyperlink w:anchor="_Toc72307204" w:history="1">
            <w:r w:rsidR="002720B6" w:rsidRPr="00BB6579">
              <w:rPr>
                <w:rStyle w:val="Hyperkobling"/>
                <w:rFonts w:ascii="Calibri" w:eastAsia="Calibri" w:hAnsi="Calibri" w:cs="Calibri"/>
                <w:b/>
                <w:bCs/>
                <w:noProof/>
              </w:rPr>
              <w:t>Skjema</w:t>
            </w:r>
            <w:r w:rsidR="002720B6">
              <w:rPr>
                <w:noProof/>
                <w:webHidden/>
              </w:rPr>
              <w:tab/>
            </w:r>
            <w:r w:rsidR="002720B6">
              <w:rPr>
                <w:noProof/>
                <w:webHidden/>
              </w:rPr>
              <w:fldChar w:fldCharType="begin"/>
            </w:r>
            <w:r w:rsidR="002720B6">
              <w:rPr>
                <w:noProof/>
                <w:webHidden/>
              </w:rPr>
              <w:instrText xml:space="preserve"> PAGEREF _Toc72307204 \h </w:instrText>
            </w:r>
            <w:r w:rsidR="002720B6">
              <w:rPr>
                <w:noProof/>
                <w:webHidden/>
              </w:rPr>
            </w:r>
            <w:r w:rsidR="002720B6">
              <w:rPr>
                <w:noProof/>
                <w:webHidden/>
              </w:rPr>
              <w:fldChar w:fldCharType="separate"/>
            </w:r>
            <w:r w:rsidR="002720B6">
              <w:rPr>
                <w:noProof/>
                <w:webHidden/>
              </w:rPr>
              <w:t>24</w:t>
            </w:r>
            <w:r w:rsidR="002720B6">
              <w:rPr>
                <w:noProof/>
                <w:webHidden/>
              </w:rPr>
              <w:fldChar w:fldCharType="end"/>
            </w:r>
          </w:hyperlink>
        </w:p>
        <w:p w14:paraId="463B4812" w14:textId="3ECC1443" w:rsidR="002720B6" w:rsidRDefault="00A12F6C">
          <w:pPr>
            <w:pStyle w:val="INNH1"/>
            <w:tabs>
              <w:tab w:val="right" w:leader="dot" w:pos="9062"/>
            </w:tabs>
            <w:rPr>
              <w:rFonts w:eastAsiaTheme="minorEastAsia"/>
              <w:noProof/>
              <w:lang w:eastAsia="nb-NO"/>
            </w:rPr>
          </w:pPr>
          <w:hyperlink w:anchor="_Toc72307205" w:history="1">
            <w:r w:rsidR="002720B6" w:rsidRPr="00BB6579">
              <w:rPr>
                <w:rStyle w:val="Hyperkobling"/>
                <w:noProof/>
              </w:rPr>
              <w:t>Aktivitetsplan for trygt og godt barnehagemiljø</w:t>
            </w:r>
            <w:r w:rsidR="002720B6">
              <w:rPr>
                <w:noProof/>
                <w:webHidden/>
              </w:rPr>
              <w:tab/>
            </w:r>
            <w:r w:rsidR="002720B6">
              <w:rPr>
                <w:noProof/>
                <w:webHidden/>
              </w:rPr>
              <w:fldChar w:fldCharType="begin"/>
            </w:r>
            <w:r w:rsidR="002720B6">
              <w:rPr>
                <w:noProof/>
                <w:webHidden/>
              </w:rPr>
              <w:instrText xml:space="preserve"> PAGEREF _Toc72307205 \h </w:instrText>
            </w:r>
            <w:r w:rsidR="002720B6">
              <w:rPr>
                <w:noProof/>
                <w:webHidden/>
              </w:rPr>
            </w:r>
            <w:r w:rsidR="002720B6">
              <w:rPr>
                <w:noProof/>
                <w:webHidden/>
              </w:rPr>
              <w:fldChar w:fldCharType="separate"/>
            </w:r>
            <w:r w:rsidR="002720B6">
              <w:rPr>
                <w:noProof/>
                <w:webHidden/>
              </w:rPr>
              <w:t>24</w:t>
            </w:r>
            <w:r w:rsidR="002720B6">
              <w:rPr>
                <w:noProof/>
                <w:webHidden/>
              </w:rPr>
              <w:fldChar w:fldCharType="end"/>
            </w:r>
          </w:hyperlink>
        </w:p>
        <w:p w14:paraId="1AD75B8A" w14:textId="3E91FA57" w:rsidR="00836897" w:rsidRDefault="00836897">
          <w:r>
            <w:rPr>
              <w:b/>
              <w:bCs/>
            </w:rPr>
            <w:fldChar w:fldCharType="end"/>
          </w:r>
        </w:p>
      </w:sdtContent>
    </w:sdt>
    <w:p w14:paraId="75C8CB05" w14:textId="6C87C28E" w:rsidR="00922A20" w:rsidRDefault="00922A20" w:rsidP="00922A20">
      <w:pPr>
        <w:pStyle w:val="Overskrift1"/>
      </w:pPr>
      <w:bookmarkStart w:id="0" w:name="_Toc72307174"/>
      <w:r w:rsidRPr="00836897">
        <w:lastRenderedPageBreak/>
        <w:t xml:space="preserve">Barnehagens </w:t>
      </w:r>
      <w:r>
        <w:t>systematiske arbeid med det psykososiale barnehagemiljøet</w:t>
      </w:r>
      <w:bookmarkEnd w:id="0"/>
    </w:p>
    <w:p w14:paraId="708FDB0B" w14:textId="77777777" w:rsidR="00922A20" w:rsidRDefault="00922A20" w:rsidP="00386F59">
      <w:pPr>
        <w:shd w:val="clear" w:color="auto" w:fill="FFFFFF" w:themeFill="background1"/>
        <w:rPr>
          <w:rFonts w:ascii="Times New Roman" w:hAnsi="Times New Roman" w:cs="Times New Roman"/>
          <w:sz w:val="24"/>
          <w:szCs w:val="24"/>
        </w:rPr>
      </w:pPr>
    </w:p>
    <w:p w14:paraId="65864E9E" w14:textId="764FDAF5" w:rsidR="4CCC5867" w:rsidRDefault="003E1163" w:rsidP="00386F59">
      <w:pPr>
        <w:shd w:val="clear" w:color="auto" w:fill="FFFFFF" w:themeFill="background1"/>
        <w:rPr>
          <w:rFonts w:ascii="Times New Roman" w:hAnsi="Times New Roman" w:cs="Times New Roman"/>
          <w:sz w:val="24"/>
          <w:szCs w:val="24"/>
        </w:rPr>
      </w:pPr>
      <w:r w:rsidRPr="3D7ADCDF">
        <w:rPr>
          <w:sz w:val="24"/>
          <w:szCs w:val="24"/>
        </w:rPr>
        <w:t>Barnehagens</w:t>
      </w:r>
      <w:r w:rsidR="00A91321" w:rsidRPr="3D7ADCDF">
        <w:rPr>
          <w:sz w:val="24"/>
          <w:szCs w:val="24"/>
        </w:rPr>
        <w:t xml:space="preserve"> arbeid med </w:t>
      </w:r>
      <w:r w:rsidRPr="3D7ADCDF">
        <w:rPr>
          <w:sz w:val="24"/>
          <w:szCs w:val="24"/>
        </w:rPr>
        <w:t>barnehagemiljøet</w:t>
      </w:r>
      <w:r w:rsidR="00A91321" w:rsidRPr="3D7ADCDF">
        <w:rPr>
          <w:sz w:val="24"/>
          <w:szCs w:val="24"/>
        </w:rPr>
        <w:t xml:space="preserve"> omfatter både det fysiske og det psykososiale miljøet. </w:t>
      </w:r>
      <w:r w:rsidRPr="3D7ADCDF">
        <w:rPr>
          <w:sz w:val="24"/>
          <w:szCs w:val="24"/>
        </w:rPr>
        <w:t>Barnehagen</w:t>
      </w:r>
      <w:r w:rsidR="00A91321" w:rsidRPr="3D7ADCDF">
        <w:rPr>
          <w:sz w:val="24"/>
          <w:szCs w:val="24"/>
        </w:rPr>
        <w:t xml:space="preserve"> skal</w:t>
      </w:r>
      <w:r w:rsidR="00872132" w:rsidRPr="3D7ADCDF">
        <w:rPr>
          <w:sz w:val="24"/>
          <w:szCs w:val="24"/>
        </w:rPr>
        <w:t xml:space="preserve"> </w:t>
      </w:r>
      <w:r w:rsidR="00A91321" w:rsidRPr="3D7ADCDF">
        <w:rPr>
          <w:sz w:val="24"/>
          <w:szCs w:val="24"/>
        </w:rPr>
        <w:t xml:space="preserve">arbeide for å forhindre krenkelser og mistrivsel, </w:t>
      </w:r>
      <w:r w:rsidR="00872132" w:rsidRPr="3D7ADCDF">
        <w:rPr>
          <w:sz w:val="24"/>
          <w:szCs w:val="24"/>
        </w:rPr>
        <w:t xml:space="preserve">og </w:t>
      </w:r>
      <w:r w:rsidR="00A91321" w:rsidRPr="3D7ADCDF">
        <w:rPr>
          <w:sz w:val="24"/>
          <w:szCs w:val="24"/>
        </w:rPr>
        <w:t xml:space="preserve">for at </w:t>
      </w:r>
      <w:r w:rsidRPr="3D7ADCDF">
        <w:rPr>
          <w:sz w:val="24"/>
          <w:szCs w:val="24"/>
        </w:rPr>
        <w:t>barnehagemiljøet</w:t>
      </w:r>
      <w:r w:rsidR="00A91321" w:rsidRPr="3D7ADCDF">
        <w:rPr>
          <w:sz w:val="24"/>
          <w:szCs w:val="24"/>
        </w:rPr>
        <w:t xml:space="preserve"> bidrar positivt til </w:t>
      </w:r>
      <w:r w:rsidRPr="3D7ADCDF">
        <w:rPr>
          <w:sz w:val="24"/>
          <w:szCs w:val="24"/>
        </w:rPr>
        <w:t>barns</w:t>
      </w:r>
      <w:r w:rsidR="00A91321" w:rsidRPr="3D7ADCDF">
        <w:rPr>
          <w:sz w:val="24"/>
          <w:szCs w:val="24"/>
        </w:rPr>
        <w:t xml:space="preserve"> helse, trivsel</w:t>
      </w:r>
      <w:r w:rsidR="004F2603" w:rsidRPr="3D7ADCDF">
        <w:rPr>
          <w:sz w:val="24"/>
          <w:szCs w:val="24"/>
        </w:rPr>
        <w:t>, lek</w:t>
      </w:r>
      <w:r w:rsidR="00A91321" w:rsidRPr="3D7ADCDF">
        <w:rPr>
          <w:sz w:val="24"/>
          <w:szCs w:val="24"/>
        </w:rPr>
        <w:t xml:space="preserve"> og læring.</w:t>
      </w:r>
      <w:r w:rsidR="00527FF4" w:rsidRPr="3D7ADCDF">
        <w:rPr>
          <w:sz w:val="24"/>
          <w:szCs w:val="24"/>
        </w:rPr>
        <w:t xml:space="preserve"> Alle</w:t>
      </w:r>
      <w:r w:rsidR="00020819" w:rsidRPr="3D7ADCDF">
        <w:rPr>
          <w:sz w:val="24"/>
          <w:szCs w:val="24"/>
        </w:rPr>
        <w:t xml:space="preserve"> planer,</w:t>
      </w:r>
      <w:r w:rsidR="00527FF4" w:rsidRPr="3D7ADCDF">
        <w:rPr>
          <w:sz w:val="24"/>
          <w:szCs w:val="24"/>
        </w:rPr>
        <w:t xml:space="preserve"> tiltak</w:t>
      </w:r>
      <w:r w:rsidR="00154F43" w:rsidRPr="3D7ADCDF">
        <w:rPr>
          <w:sz w:val="24"/>
          <w:szCs w:val="24"/>
        </w:rPr>
        <w:t xml:space="preserve"> og handlinger</w:t>
      </w:r>
      <w:r w:rsidR="00527FF4" w:rsidRPr="3D7ADCDF">
        <w:rPr>
          <w:sz w:val="24"/>
          <w:szCs w:val="24"/>
        </w:rPr>
        <w:t xml:space="preserve"> ska</w:t>
      </w:r>
      <w:r w:rsidR="00447ACB" w:rsidRPr="3D7ADCDF">
        <w:rPr>
          <w:sz w:val="24"/>
          <w:szCs w:val="24"/>
        </w:rPr>
        <w:t xml:space="preserve">l ha </w:t>
      </w:r>
      <w:r w:rsidR="00154F43" w:rsidRPr="3D7ADCDF">
        <w:rPr>
          <w:sz w:val="24"/>
          <w:szCs w:val="24"/>
        </w:rPr>
        <w:t>barnets beste som grunnleggende hensyn</w:t>
      </w:r>
      <w:r w:rsidR="00020819" w:rsidRPr="3D7ADCDF">
        <w:rPr>
          <w:sz w:val="24"/>
          <w:szCs w:val="24"/>
        </w:rPr>
        <w:t xml:space="preserve">, jf. artikkel 3 </w:t>
      </w:r>
    </w:p>
    <w:p w14:paraId="00C29AAC" w14:textId="227D9F02" w:rsidR="00577283" w:rsidRDefault="00A7728F" w:rsidP="00AC1D83">
      <w:pPr>
        <w:shd w:val="clear" w:color="auto" w:fill="FFFFFF" w:themeFill="background1"/>
        <w:rPr>
          <w:rFonts w:cstheme="minorHAnsi"/>
          <w:sz w:val="24"/>
          <w:szCs w:val="24"/>
        </w:rPr>
      </w:pPr>
      <w:r w:rsidRPr="00FA5257">
        <w:rPr>
          <w:rFonts w:cstheme="minorHAnsi"/>
          <w:sz w:val="24"/>
          <w:szCs w:val="24"/>
        </w:rPr>
        <w:t xml:space="preserve">Barnehagelovens </w:t>
      </w:r>
      <w:r w:rsidR="00494148" w:rsidRPr="00FA5257">
        <w:rPr>
          <w:rFonts w:cstheme="minorHAnsi"/>
          <w:sz w:val="24"/>
          <w:szCs w:val="24"/>
        </w:rPr>
        <w:t xml:space="preserve">bestemmelser om </w:t>
      </w:r>
      <w:r w:rsidR="003E1163" w:rsidRPr="00FA5257">
        <w:rPr>
          <w:rFonts w:cstheme="minorHAnsi"/>
          <w:sz w:val="24"/>
          <w:szCs w:val="24"/>
        </w:rPr>
        <w:t>barnas</w:t>
      </w:r>
      <w:r w:rsidR="00494148" w:rsidRPr="00FA5257">
        <w:rPr>
          <w:rFonts w:cstheme="minorHAnsi"/>
          <w:sz w:val="24"/>
          <w:szCs w:val="24"/>
        </w:rPr>
        <w:t xml:space="preserve"> psykososiale miljø handler ikke først </w:t>
      </w:r>
      <w:r w:rsidR="00ED60C4" w:rsidRPr="00FA5257">
        <w:rPr>
          <w:rFonts w:cstheme="minorHAnsi"/>
          <w:sz w:val="24"/>
          <w:szCs w:val="24"/>
        </w:rPr>
        <w:t xml:space="preserve">og </w:t>
      </w:r>
      <w:r w:rsidR="00494148" w:rsidRPr="00FA5257">
        <w:rPr>
          <w:rFonts w:cstheme="minorHAnsi"/>
          <w:sz w:val="24"/>
          <w:szCs w:val="24"/>
        </w:rPr>
        <w:t xml:space="preserve">fremst om mobbing, men om </w:t>
      </w:r>
      <w:r w:rsidR="003E1163" w:rsidRPr="00FA5257">
        <w:rPr>
          <w:rFonts w:cstheme="minorHAnsi"/>
          <w:sz w:val="24"/>
          <w:szCs w:val="24"/>
        </w:rPr>
        <w:t>at barn</w:t>
      </w:r>
      <w:r w:rsidR="00494148" w:rsidRPr="00FA5257">
        <w:rPr>
          <w:rFonts w:cstheme="minorHAnsi"/>
          <w:sz w:val="24"/>
          <w:szCs w:val="24"/>
        </w:rPr>
        <w:t xml:space="preserve"> ha</w:t>
      </w:r>
      <w:r w:rsidR="00ED60C4" w:rsidRPr="00FA5257">
        <w:rPr>
          <w:rFonts w:cstheme="minorHAnsi"/>
          <w:sz w:val="24"/>
          <w:szCs w:val="24"/>
        </w:rPr>
        <w:t>r</w:t>
      </w:r>
      <w:r w:rsidR="00494148" w:rsidRPr="00FA5257">
        <w:rPr>
          <w:rFonts w:cstheme="minorHAnsi"/>
          <w:sz w:val="24"/>
          <w:szCs w:val="24"/>
        </w:rPr>
        <w:t xml:space="preserve"> det trygt og godt </w:t>
      </w:r>
      <w:r w:rsidR="003E1163" w:rsidRPr="00FA5257">
        <w:rPr>
          <w:rFonts w:cstheme="minorHAnsi"/>
          <w:sz w:val="24"/>
          <w:szCs w:val="24"/>
        </w:rPr>
        <w:t>i barnehagen</w:t>
      </w:r>
      <w:r w:rsidR="00494148" w:rsidRPr="00FA5257">
        <w:rPr>
          <w:rFonts w:cstheme="minorHAnsi"/>
          <w:sz w:val="24"/>
          <w:szCs w:val="24"/>
        </w:rPr>
        <w:t xml:space="preserve"> basert på </w:t>
      </w:r>
      <w:r w:rsidR="003E1163" w:rsidRPr="00FA5257">
        <w:rPr>
          <w:rFonts w:cstheme="minorHAnsi"/>
          <w:sz w:val="24"/>
          <w:szCs w:val="24"/>
        </w:rPr>
        <w:t xml:space="preserve">barnets </w:t>
      </w:r>
      <w:r w:rsidR="00494148" w:rsidRPr="00FA5257">
        <w:rPr>
          <w:rFonts w:cstheme="minorHAnsi"/>
          <w:sz w:val="24"/>
          <w:szCs w:val="24"/>
        </w:rPr>
        <w:t xml:space="preserve">subjektive oppfatning av sitt eget </w:t>
      </w:r>
      <w:r w:rsidR="003E1163" w:rsidRPr="00FA5257">
        <w:rPr>
          <w:rFonts w:cstheme="minorHAnsi"/>
          <w:sz w:val="24"/>
          <w:szCs w:val="24"/>
        </w:rPr>
        <w:t>barnehagemiljø</w:t>
      </w:r>
      <w:r w:rsidR="00494148" w:rsidRPr="00FA5257">
        <w:rPr>
          <w:rFonts w:cstheme="minorHAnsi"/>
          <w:sz w:val="24"/>
          <w:szCs w:val="24"/>
        </w:rPr>
        <w:t xml:space="preserve">. </w:t>
      </w:r>
      <w:r w:rsidR="00ED60C4" w:rsidRPr="00FA5257">
        <w:rPr>
          <w:rFonts w:cstheme="minorHAnsi"/>
          <w:sz w:val="24"/>
          <w:szCs w:val="24"/>
        </w:rPr>
        <w:t>S</w:t>
      </w:r>
      <w:r w:rsidR="00494148" w:rsidRPr="00FA5257">
        <w:rPr>
          <w:rFonts w:cstheme="minorHAnsi"/>
          <w:sz w:val="24"/>
          <w:szCs w:val="24"/>
        </w:rPr>
        <w:t xml:space="preserve">pørsmålet </w:t>
      </w:r>
      <w:r w:rsidR="003E1163" w:rsidRPr="00FA5257">
        <w:rPr>
          <w:rFonts w:cstheme="minorHAnsi"/>
          <w:sz w:val="24"/>
          <w:szCs w:val="24"/>
        </w:rPr>
        <w:t>barnehagen</w:t>
      </w:r>
      <w:r w:rsidR="00494148" w:rsidRPr="00FA5257">
        <w:rPr>
          <w:rFonts w:cstheme="minorHAnsi"/>
          <w:sz w:val="24"/>
          <w:szCs w:val="24"/>
        </w:rPr>
        <w:t xml:space="preserve"> og foreldrene må stille seg</w:t>
      </w:r>
      <w:r w:rsidR="00ED60C4" w:rsidRPr="00FA5257">
        <w:rPr>
          <w:rFonts w:cstheme="minorHAnsi"/>
          <w:sz w:val="24"/>
          <w:szCs w:val="24"/>
        </w:rPr>
        <w:t>,</w:t>
      </w:r>
      <w:r w:rsidR="00494148" w:rsidRPr="00FA5257">
        <w:rPr>
          <w:rFonts w:cstheme="minorHAnsi"/>
          <w:sz w:val="24"/>
          <w:szCs w:val="24"/>
        </w:rPr>
        <w:t xml:space="preserve"> er </w:t>
      </w:r>
      <w:r w:rsidR="00ED60C4" w:rsidRPr="00FA5257">
        <w:rPr>
          <w:rFonts w:cstheme="minorHAnsi"/>
          <w:sz w:val="24"/>
          <w:szCs w:val="24"/>
        </w:rPr>
        <w:t xml:space="preserve">om </w:t>
      </w:r>
      <w:r w:rsidR="003E1163" w:rsidRPr="00FA5257">
        <w:rPr>
          <w:rFonts w:cstheme="minorHAnsi"/>
          <w:sz w:val="24"/>
          <w:szCs w:val="24"/>
        </w:rPr>
        <w:t>barnehagemiljøet</w:t>
      </w:r>
      <w:r w:rsidR="00494148" w:rsidRPr="00FA5257">
        <w:rPr>
          <w:rFonts w:cstheme="minorHAnsi"/>
          <w:sz w:val="24"/>
          <w:szCs w:val="24"/>
        </w:rPr>
        <w:t xml:space="preserve"> er så godt at det fremmer helse, trivsel</w:t>
      </w:r>
      <w:r w:rsidR="00674F5F">
        <w:rPr>
          <w:rFonts w:cstheme="minorHAnsi"/>
          <w:sz w:val="24"/>
          <w:szCs w:val="24"/>
        </w:rPr>
        <w:t>, lek</w:t>
      </w:r>
      <w:r w:rsidR="00494148" w:rsidRPr="00FA5257">
        <w:rPr>
          <w:rFonts w:cstheme="minorHAnsi"/>
          <w:sz w:val="24"/>
          <w:szCs w:val="24"/>
        </w:rPr>
        <w:t xml:space="preserve"> og læring og at </w:t>
      </w:r>
      <w:r w:rsidR="003E1163" w:rsidRPr="00FA5257">
        <w:rPr>
          <w:rFonts w:cstheme="minorHAnsi"/>
          <w:sz w:val="24"/>
          <w:szCs w:val="24"/>
        </w:rPr>
        <w:t>barna</w:t>
      </w:r>
      <w:r w:rsidR="00494148" w:rsidRPr="00FA5257">
        <w:rPr>
          <w:rFonts w:cstheme="minorHAnsi"/>
          <w:sz w:val="24"/>
          <w:szCs w:val="24"/>
        </w:rPr>
        <w:t xml:space="preserve"> oppleve</w:t>
      </w:r>
      <w:r w:rsidR="00ED60C4" w:rsidRPr="00FA5257">
        <w:rPr>
          <w:rFonts w:cstheme="minorHAnsi"/>
          <w:sz w:val="24"/>
          <w:szCs w:val="24"/>
        </w:rPr>
        <w:t>r</w:t>
      </w:r>
      <w:r w:rsidR="00494148" w:rsidRPr="00FA5257">
        <w:rPr>
          <w:rFonts w:cstheme="minorHAnsi"/>
          <w:sz w:val="24"/>
          <w:szCs w:val="24"/>
        </w:rPr>
        <w:t xml:space="preserve"> trygghet og tilhørighet.</w:t>
      </w:r>
    </w:p>
    <w:p w14:paraId="4849E059" w14:textId="7D782EC5" w:rsidR="00652D77" w:rsidRDefault="00652D77" w:rsidP="4F4CBB35">
      <w:pPr>
        <w:shd w:val="clear" w:color="auto" w:fill="FFFFFF" w:themeFill="background1"/>
        <w:rPr>
          <w:sz w:val="24"/>
          <w:szCs w:val="24"/>
        </w:rPr>
      </w:pPr>
      <w:r w:rsidRPr="4F4CBB35">
        <w:rPr>
          <w:sz w:val="24"/>
          <w:szCs w:val="24"/>
        </w:rPr>
        <w:t>Barnehagen skal være et godt sted hvor barna skal få leke og utvikle seg i et positivt felleskap, og i et trygt og inkluderende miljø. Heldigvis er det slik for de aller fleste barn. Forskning viser likevel at ikke alle barn opplever barnehagen som trygg. Forskningsrapporten “Hele barnet - hele løpet” (Lund, 2015) fastslår at mobbing foregår i bar</w:t>
      </w:r>
      <w:r w:rsidR="25DA1615" w:rsidRPr="4F4CBB35">
        <w:rPr>
          <w:sz w:val="24"/>
          <w:szCs w:val="24"/>
        </w:rPr>
        <w:t>nehagen</w:t>
      </w:r>
      <w:r>
        <w:t>.</w:t>
      </w:r>
    </w:p>
    <w:p w14:paraId="18B06689" w14:textId="28802AFA" w:rsidR="003A44CA" w:rsidRDefault="00582E3D" w:rsidP="003A44CA">
      <w:pPr>
        <w:pStyle w:val="Overskrift1"/>
      </w:pPr>
      <w:bookmarkStart w:id="1" w:name="_Toc72307175"/>
      <w:r w:rsidRPr="00836897">
        <w:t xml:space="preserve">Barnehagens arbeid etter </w:t>
      </w:r>
      <w:r>
        <w:t xml:space="preserve">lov om barnehager kap. 8, </w:t>
      </w:r>
      <w:r w:rsidRPr="00836897">
        <w:t xml:space="preserve">§ </w:t>
      </w:r>
      <w:r>
        <w:t>41</w:t>
      </w:r>
      <w:bookmarkEnd w:id="1"/>
    </w:p>
    <w:p w14:paraId="57FD6ED8" w14:textId="30922CE3" w:rsidR="003A44CA" w:rsidRDefault="003A44CA" w:rsidP="003A44CA"/>
    <w:p w14:paraId="72D0C0D3" w14:textId="743ECA39" w:rsidR="003A44CA" w:rsidRPr="003A44CA" w:rsidRDefault="003A44CA" w:rsidP="003A44CA">
      <w:r>
        <w:t xml:space="preserve">Nulltoleranse er et uttrykk som brukes til å referere til den null graden av fleksibilitet som brukes ved visse adferdsmønster eller også til holdninger. Vi har nulltoleranse for krenkelser og mobbing. </w:t>
      </w:r>
    </w:p>
    <w:p w14:paraId="0AEFDAA3" w14:textId="4C477B62" w:rsidR="003619A0" w:rsidRDefault="007A7651" w:rsidP="00582E3D">
      <w:pPr>
        <w:shd w:val="clear" w:color="auto" w:fill="FFFFFF" w:themeFill="background1"/>
        <w:rPr>
          <w:rFonts w:eastAsia="Times New Roman" w:cstheme="minorHAnsi"/>
          <w:color w:val="111720"/>
          <w:sz w:val="24"/>
          <w:szCs w:val="24"/>
          <w:lang w:eastAsia="nb-NO"/>
        </w:rPr>
      </w:pPr>
      <w:r w:rsidRPr="00582E3D">
        <w:rPr>
          <w:rFonts w:cstheme="majorHAnsi"/>
          <w:noProof/>
        </w:rPr>
        <mc:AlternateContent>
          <mc:Choice Requires="wps">
            <w:drawing>
              <wp:anchor distT="0" distB="0" distL="114300" distR="114300" simplePos="0" relativeHeight="251661315" behindDoc="1" locked="0" layoutInCell="1" allowOverlap="1" wp14:anchorId="0FB28A68" wp14:editId="186261E4">
                <wp:simplePos x="0" y="0"/>
                <wp:positionH relativeFrom="column">
                  <wp:posOffset>-61595</wp:posOffset>
                </wp:positionH>
                <wp:positionV relativeFrom="paragraph">
                  <wp:posOffset>171450</wp:posOffset>
                </wp:positionV>
                <wp:extent cx="6105525" cy="1800225"/>
                <wp:effectExtent l="0" t="0" r="28575" b="28575"/>
                <wp:wrapTight wrapText="bothSides">
                  <wp:wrapPolygon edited="0">
                    <wp:start x="0" y="0"/>
                    <wp:lineTo x="0" y="21714"/>
                    <wp:lineTo x="21634" y="21714"/>
                    <wp:lineTo x="21634" y="0"/>
                    <wp:lineTo x="0" y="0"/>
                  </wp:wrapPolygon>
                </wp:wrapTight>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800225"/>
                        </a:xfrm>
                        <a:prstGeom prst="rect">
                          <a:avLst/>
                        </a:prstGeom>
                        <a:solidFill>
                          <a:srgbClr val="4472C4">
                            <a:lumMod val="20000"/>
                            <a:lumOff val="80000"/>
                          </a:srgbClr>
                        </a:solidFill>
                        <a:ln w="9525">
                          <a:solidFill>
                            <a:srgbClr val="000000"/>
                          </a:solidFill>
                          <a:miter lim="800000"/>
                          <a:headEnd/>
                          <a:tailEnd/>
                        </a:ln>
                      </wps:spPr>
                      <wps:txbx>
                        <w:txbxContent>
                          <w:p w14:paraId="40BA4014" w14:textId="6A70337C" w:rsidR="007A7651" w:rsidRDefault="007A7651" w:rsidP="007A7651">
                            <w:pPr>
                              <w:spacing w:after="0" w:line="240" w:lineRule="auto"/>
                              <w:rPr>
                                <w:rFonts w:cstheme="minorHAnsi"/>
                                <w:bCs/>
                                <w:i/>
                                <w:iCs/>
                                <w:sz w:val="24"/>
                                <w:szCs w:val="24"/>
                              </w:rPr>
                            </w:pPr>
                            <w:r w:rsidRPr="00582E3D">
                              <w:rPr>
                                <w:rFonts w:cstheme="minorHAnsi"/>
                                <w:bCs/>
                                <w:i/>
                                <w:iCs/>
                                <w:sz w:val="24"/>
                                <w:szCs w:val="24"/>
                              </w:rPr>
                              <w:t>§ 4</w:t>
                            </w:r>
                            <w:r>
                              <w:rPr>
                                <w:rFonts w:cstheme="minorHAnsi"/>
                                <w:bCs/>
                                <w:i/>
                                <w:iCs/>
                                <w:sz w:val="24"/>
                                <w:szCs w:val="24"/>
                              </w:rPr>
                              <w:t>1,</w:t>
                            </w:r>
                            <w:r w:rsidRPr="00582E3D">
                              <w:rPr>
                                <w:rFonts w:cstheme="minorHAnsi"/>
                                <w:bCs/>
                                <w:i/>
                                <w:iCs/>
                                <w:sz w:val="24"/>
                                <w:szCs w:val="24"/>
                              </w:rPr>
                              <w:t xml:space="preserve"> </w:t>
                            </w:r>
                            <w:r>
                              <w:rPr>
                                <w:rFonts w:cstheme="minorHAnsi"/>
                                <w:bCs/>
                                <w:i/>
                                <w:iCs/>
                                <w:sz w:val="24"/>
                                <w:szCs w:val="24"/>
                              </w:rPr>
                              <w:t>nulltoleranse og forebyggende arbeid</w:t>
                            </w:r>
                          </w:p>
                          <w:p w14:paraId="6D7407B7" w14:textId="1758F85C" w:rsidR="007A7651" w:rsidRDefault="007A7651" w:rsidP="007A7651">
                            <w:pPr>
                              <w:spacing w:after="0" w:line="240" w:lineRule="auto"/>
                              <w:rPr>
                                <w:rFonts w:cstheme="minorHAnsi"/>
                                <w:bCs/>
                                <w:i/>
                                <w:iCs/>
                                <w:sz w:val="24"/>
                                <w:szCs w:val="24"/>
                              </w:rPr>
                            </w:pPr>
                          </w:p>
                          <w:p w14:paraId="25460402" w14:textId="77777777" w:rsidR="007A7651" w:rsidRPr="007A7651" w:rsidRDefault="007A7651" w:rsidP="007A7651">
                            <w:pPr>
                              <w:rPr>
                                <w:sz w:val="24"/>
                                <w:szCs w:val="24"/>
                              </w:rPr>
                            </w:pPr>
                            <w:r w:rsidRPr="007A7651">
                              <w:rPr>
                                <w:sz w:val="24"/>
                                <w:szCs w:val="24"/>
                              </w:rPr>
                              <w:t>Barnehagen skal ikke godta krenkelser som for eksempel utestenging, mobbing, vold, diskriminering og trakassering. Alle som arbeider i barnehagen, skal gripe inn når et barn i barnehagen utsettes for slike krenkelser.</w:t>
                            </w:r>
                          </w:p>
                          <w:p w14:paraId="0A1480A5" w14:textId="77777777" w:rsidR="007A7651" w:rsidRPr="007A7651" w:rsidRDefault="007A7651" w:rsidP="007A7651">
                            <w:pPr>
                              <w:rPr>
                                <w:sz w:val="24"/>
                                <w:szCs w:val="24"/>
                              </w:rPr>
                            </w:pPr>
                            <w:r w:rsidRPr="007A7651">
                              <w:rPr>
                                <w:sz w:val="24"/>
                                <w:szCs w:val="24"/>
                              </w:rPr>
                              <w:t>Barnehagen skal forebygge tilfeller hvor barn ikke har et trygt og godt barnehagemiljø ved å arbeide kontinuerlig for å fremme helsen, trivselen, leken og læringen til barna.</w:t>
                            </w:r>
                          </w:p>
                        </w:txbxContent>
                      </wps:txbx>
                      <wps:bodyPr rot="0" vert="horz" wrap="square" lIns="91440" tIns="45720" rIns="91440" bIns="45720" anchor="t" anchorCtr="0">
                        <a:noAutofit/>
                      </wps:bodyPr>
                    </wps:wsp>
                  </a:graphicData>
                </a:graphic>
              </wp:anchor>
            </w:drawing>
          </mc:Choice>
          <mc:Fallback xmlns:a14="http://schemas.microsoft.com/office/drawing/2010/main" xmlns:pic="http://schemas.openxmlformats.org/drawingml/2006/picture" xmlns:a="http://schemas.openxmlformats.org/drawingml/2006/main">
            <w:pict w14:anchorId="6EC3B14B">
              <v:shape id="Tekstboks 3" style="position:absolute;margin-left:-4.85pt;margin-top:13.5pt;width:480.75pt;height:141.75pt;z-index:-251655165;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dae3f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" w14:anchorId="0FB28A68">
                <v:textbox>
                  <w:txbxContent>
                    <w:p w:rsidR="007A7651" w:rsidP="007A7651" w:rsidRDefault="007A7651" w14:paraId="521F96D5" w14:textId="6A70337C">
                      <w:pPr>
                        <w:spacing w:after="0" w:line="240" w:lineRule="auto"/>
                        <w:rPr>
                          <w:rFonts w:cstheme="minorHAnsi"/>
                          <w:bCs/>
                          <w:i/>
                          <w:iCs/>
                          <w:sz w:val="24"/>
                          <w:szCs w:val="24"/>
                        </w:rPr>
                      </w:pPr>
                      <w:r w:rsidRPr="00582E3D">
                        <w:rPr>
                          <w:rFonts w:cstheme="minorHAnsi"/>
                          <w:bCs/>
                          <w:i/>
                          <w:iCs/>
                          <w:sz w:val="24"/>
                          <w:szCs w:val="24"/>
                        </w:rPr>
                        <w:t>§ 4</w:t>
                      </w:r>
                      <w:r>
                        <w:rPr>
                          <w:rFonts w:cstheme="minorHAnsi"/>
                          <w:bCs/>
                          <w:i/>
                          <w:iCs/>
                          <w:sz w:val="24"/>
                          <w:szCs w:val="24"/>
                        </w:rPr>
                        <w:t>1,</w:t>
                      </w:r>
                      <w:r w:rsidRPr="00582E3D">
                        <w:rPr>
                          <w:rFonts w:cstheme="minorHAnsi"/>
                          <w:bCs/>
                          <w:i/>
                          <w:iCs/>
                          <w:sz w:val="24"/>
                          <w:szCs w:val="24"/>
                        </w:rPr>
                        <w:t xml:space="preserve"> </w:t>
                      </w:r>
                      <w:r>
                        <w:rPr>
                          <w:rFonts w:cstheme="minorHAnsi"/>
                          <w:bCs/>
                          <w:i/>
                          <w:iCs/>
                          <w:sz w:val="24"/>
                          <w:szCs w:val="24"/>
                        </w:rPr>
                        <w:t>nulltoleranse og forebyggende arbeid</w:t>
                      </w:r>
                    </w:p>
                    <w:p w:rsidR="007A7651" w:rsidP="007A7651" w:rsidRDefault="007A7651" w14:paraId="0A37501D" w14:textId="1758F85C">
                      <w:pPr>
                        <w:spacing w:after="0" w:line="240" w:lineRule="auto"/>
                        <w:rPr>
                          <w:rFonts w:cstheme="minorHAnsi"/>
                          <w:bCs/>
                          <w:i/>
                          <w:iCs/>
                          <w:sz w:val="24"/>
                          <w:szCs w:val="24"/>
                        </w:rPr>
                      </w:pPr>
                    </w:p>
                    <w:p w:rsidRPr="007A7651" w:rsidR="007A7651" w:rsidP="007A7651" w:rsidRDefault="007A7651" w14:paraId="06C25D6D" w14:textId="77777777">
                      <w:pPr>
                        <w:rPr>
                          <w:sz w:val="24"/>
                          <w:szCs w:val="24"/>
                        </w:rPr>
                      </w:pPr>
                      <w:r w:rsidRPr="007A7651">
                        <w:rPr>
                          <w:sz w:val="24"/>
                          <w:szCs w:val="24"/>
                        </w:rPr>
                        <w:t>Barnehagen skal ikke godta krenkelser som for eksempel utestenging, mobbing, vold, diskriminering og trakassering. Alle som arbeider i barnehagen, skal gripe inn når et barn i barnehagen utsettes for slike krenkelser.</w:t>
                      </w:r>
                    </w:p>
                    <w:p w:rsidRPr="007A7651" w:rsidR="007A7651" w:rsidP="007A7651" w:rsidRDefault="007A7651" w14:paraId="18CE33D4" w14:textId="77777777">
                      <w:pPr>
                        <w:rPr>
                          <w:sz w:val="24"/>
                          <w:szCs w:val="24"/>
                        </w:rPr>
                      </w:pPr>
                      <w:r w:rsidRPr="007A7651">
                        <w:rPr>
                          <w:sz w:val="24"/>
                          <w:szCs w:val="24"/>
                        </w:rPr>
                        <w:t>Barnehagen skal forebygge tilfeller hvor barn ikke har et trygt og godt barnehagemiljø ved å arbeide kontinuerlig for å fremme helsen, trivselen, leken og læringen til barna.</w:t>
                      </w:r>
                    </w:p>
                  </w:txbxContent>
                </v:textbox>
                <w10:wrap type="tight"/>
              </v:shape>
            </w:pict>
          </mc:Fallback>
        </mc:AlternateContent>
      </w:r>
    </w:p>
    <w:p w14:paraId="499EAE06" w14:textId="578D591A" w:rsidR="00C55C5B" w:rsidRDefault="00EE1F0D" w:rsidP="00367F30">
      <w:pPr>
        <w:pStyle w:val="Overskrift2"/>
      </w:pPr>
      <w:bookmarkStart w:id="2" w:name="_Toc72307176"/>
      <w:r>
        <w:t>Barnehagens</w:t>
      </w:r>
      <w:r w:rsidR="00C55C5B">
        <w:t xml:space="preserve"> handlingsplan</w:t>
      </w:r>
      <w:bookmarkEnd w:id="2"/>
    </w:p>
    <w:p w14:paraId="4CA3FBB7" w14:textId="013A2D6E" w:rsidR="00582E3D" w:rsidRDefault="00386F59">
      <w:pPr>
        <w:rPr>
          <w:rFonts w:cstheme="minorHAnsi"/>
          <w:sz w:val="24"/>
          <w:szCs w:val="24"/>
        </w:rPr>
      </w:pPr>
      <w:r>
        <w:rPr>
          <w:rFonts w:cstheme="minorHAnsi"/>
          <w:sz w:val="24"/>
          <w:szCs w:val="24"/>
        </w:rPr>
        <w:t>Vår</w:t>
      </w:r>
      <w:r w:rsidR="00C55C5B" w:rsidRPr="00FA5257">
        <w:rPr>
          <w:rFonts w:cstheme="minorHAnsi"/>
          <w:sz w:val="24"/>
          <w:szCs w:val="24"/>
        </w:rPr>
        <w:t xml:space="preserve"> handlingsplan skal gi forutsigbarhet i </w:t>
      </w:r>
      <w:r w:rsidR="006537F6" w:rsidRPr="00FA5257">
        <w:rPr>
          <w:rFonts w:cstheme="minorHAnsi"/>
          <w:sz w:val="24"/>
          <w:szCs w:val="24"/>
        </w:rPr>
        <w:t>barnehagens</w:t>
      </w:r>
      <w:r w:rsidR="00C55C5B" w:rsidRPr="00FA5257">
        <w:rPr>
          <w:rFonts w:cstheme="minorHAnsi"/>
          <w:sz w:val="24"/>
          <w:szCs w:val="24"/>
        </w:rPr>
        <w:t xml:space="preserve"> systematiske arbeid med </w:t>
      </w:r>
      <w:r w:rsidR="006537F6" w:rsidRPr="00FA5257">
        <w:rPr>
          <w:rFonts w:cstheme="minorHAnsi"/>
          <w:sz w:val="24"/>
          <w:szCs w:val="24"/>
        </w:rPr>
        <w:t xml:space="preserve">det psykososiale barnehagemiljøet </w:t>
      </w:r>
      <w:r w:rsidR="00C55C5B" w:rsidRPr="00FA5257">
        <w:rPr>
          <w:rFonts w:cstheme="minorHAnsi"/>
          <w:sz w:val="24"/>
          <w:szCs w:val="24"/>
        </w:rPr>
        <w:t xml:space="preserve">for </w:t>
      </w:r>
      <w:r w:rsidR="006537F6" w:rsidRPr="00FA5257">
        <w:rPr>
          <w:rFonts w:cstheme="minorHAnsi"/>
          <w:sz w:val="24"/>
          <w:szCs w:val="24"/>
        </w:rPr>
        <w:t xml:space="preserve">barn, </w:t>
      </w:r>
      <w:r w:rsidR="00C55C5B" w:rsidRPr="00FA5257">
        <w:rPr>
          <w:rFonts w:cstheme="minorHAnsi"/>
          <w:sz w:val="24"/>
          <w:szCs w:val="24"/>
        </w:rPr>
        <w:t>ansatte</w:t>
      </w:r>
      <w:r w:rsidR="006537F6" w:rsidRPr="00FA5257">
        <w:rPr>
          <w:rFonts w:cstheme="minorHAnsi"/>
          <w:sz w:val="24"/>
          <w:szCs w:val="24"/>
        </w:rPr>
        <w:t xml:space="preserve"> og</w:t>
      </w:r>
      <w:r w:rsidR="00C55C5B" w:rsidRPr="00FA5257">
        <w:rPr>
          <w:rFonts w:cstheme="minorHAnsi"/>
          <w:sz w:val="24"/>
          <w:szCs w:val="24"/>
        </w:rPr>
        <w:t xml:space="preserve"> foreldre. Den skal være retningsgivende og vise hva </w:t>
      </w:r>
      <w:r w:rsidR="006537F6" w:rsidRPr="00FA5257">
        <w:rPr>
          <w:rFonts w:cstheme="minorHAnsi"/>
          <w:sz w:val="24"/>
          <w:szCs w:val="24"/>
        </w:rPr>
        <w:t>barnehagen</w:t>
      </w:r>
      <w:r w:rsidR="00C55C5B" w:rsidRPr="00FA5257">
        <w:rPr>
          <w:rFonts w:cstheme="minorHAnsi"/>
          <w:sz w:val="24"/>
          <w:szCs w:val="24"/>
        </w:rPr>
        <w:t xml:space="preserve"> gjør for å sikre </w:t>
      </w:r>
      <w:r w:rsidR="006537F6" w:rsidRPr="00FA5257">
        <w:rPr>
          <w:rFonts w:cstheme="minorHAnsi"/>
          <w:sz w:val="24"/>
          <w:szCs w:val="24"/>
        </w:rPr>
        <w:t>barns</w:t>
      </w:r>
      <w:r w:rsidR="00C55C5B" w:rsidRPr="00FA5257">
        <w:rPr>
          <w:rFonts w:cstheme="minorHAnsi"/>
          <w:sz w:val="24"/>
          <w:szCs w:val="24"/>
        </w:rPr>
        <w:t xml:space="preserve"> rett til et trygt og godt </w:t>
      </w:r>
      <w:r w:rsidR="006537F6" w:rsidRPr="00FA5257">
        <w:rPr>
          <w:rFonts w:cstheme="minorHAnsi"/>
          <w:sz w:val="24"/>
          <w:szCs w:val="24"/>
        </w:rPr>
        <w:t>barnehage</w:t>
      </w:r>
      <w:r w:rsidR="00C55C5B" w:rsidRPr="00FA5257">
        <w:rPr>
          <w:rFonts w:cstheme="minorHAnsi"/>
          <w:sz w:val="24"/>
          <w:szCs w:val="24"/>
        </w:rPr>
        <w:t>miljø</w:t>
      </w:r>
      <w:r w:rsidR="00A7728F" w:rsidRPr="00FA5257">
        <w:rPr>
          <w:rFonts w:cstheme="minorHAnsi"/>
          <w:sz w:val="24"/>
          <w:szCs w:val="24"/>
        </w:rPr>
        <w:t>.</w:t>
      </w:r>
      <w:r w:rsidR="003133CD">
        <w:rPr>
          <w:rFonts w:cstheme="minorHAnsi"/>
          <w:sz w:val="24"/>
          <w:szCs w:val="24"/>
        </w:rPr>
        <w:t xml:space="preserve"> </w:t>
      </w:r>
    </w:p>
    <w:p w14:paraId="3A81AD12" w14:textId="1EC66990" w:rsidR="00854248" w:rsidRPr="009F6ADA" w:rsidRDefault="00652D77">
      <w:pPr>
        <w:rPr>
          <w:sz w:val="24"/>
          <w:szCs w:val="24"/>
        </w:rPr>
      </w:pPr>
      <w:r>
        <w:rPr>
          <w:sz w:val="24"/>
          <w:szCs w:val="24"/>
        </w:rPr>
        <w:t>Vi</w:t>
      </w:r>
      <w:r w:rsidR="009F6ADA" w:rsidRPr="00877A67">
        <w:rPr>
          <w:sz w:val="24"/>
          <w:szCs w:val="24"/>
        </w:rPr>
        <w:t xml:space="preserve"> arbeide</w:t>
      </w:r>
      <w:r>
        <w:rPr>
          <w:sz w:val="24"/>
          <w:szCs w:val="24"/>
        </w:rPr>
        <w:t>r</w:t>
      </w:r>
      <w:r w:rsidR="009F6ADA" w:rsidRPr="00877A67">
        <w:rPr>
          <w:sz w:val="24"/>
          <w:szCs w:val="24"/>
        </w:rPr>
        <w:t xml:space="preserve"> systematisk forebyggende med barnehagens miljø, og </w:t>
      </w:r>
      <w:r>
        <w:rPr>
          <w:sz w:val="24"/>
          <w:szCs w:val="24"/>
        </w:rPr>
        <w:t xml:space="preserve">vi </w:t>
      </w:r>
      <w:r w:rsidR="009F6ADA" w:rsidRPr="00877A67">
        <w:rPr>
          <w:sz w:val="24"/>
          <w:szCs w:val="24"/>
        </w:rPr>
        <w:t>diskutere</w:t>
      </w:r>
      <w:r>
        <w:rPr>
          <w:sz w:val="24"/>
          <w:szCs w:val="24"/>
        </w:rPr>
        <w:t>r</w:t>
      </w:r>
      <w:r w:rsidR="009F6ADA" w:rsidRPr="00877A67">
        <w:rPr>
          <w:sz w:val="24"/>
          <w:szCs w:val="24"/>
        </w:rPr>
        <w:t xml:space="preserve"> mobbing</w:t>
      </w:r>
      <w:r w:rsidR="0033159C">
        <w:rPr>
          <w:sz w:val="24"/>
          <w:szCs w:val="24"/>
        </w:rPr>
        <w:t>,</w:t>
      </w:r>
      <w:r w:rsidR="009F6ADA" w:rsidRPr="00877A67">
        <w:rPr>
          <w:sz w:val="24"/>
          <w:szCs w:val="24"/>
        </w:rPr>
        <w:t xml:space="preserve"> krenkelser </w:t>
      </w:r>
      <w:r w:rsidR="0033159C">
        <w:rPr>
          <w:sz w:val="24"/>
          <w:szCs w:val="24"/>
        </w:rPr>
        <w:t xml:space="preserve">og barns trivsel </w:t>
      </w:r>
      <w:r w:rsidR="009F6ADA" w:rsidRPr="00877A67">
        <w:rPr>
          <w:sz w:val="24"/>
          <w:szCs w:val="24"/>
        </w:rPr>
        <w:t xml:space="preserve">i personalet. </w:t>
      </w:r>
      <w:r w:rsidR="0033159C">
        <w:rPr>
          <w:sz w:val="24"/>
          <w:szCs w:val="24"/>
        </w:rPr>
        <w:t xml:space="preserve">Er det barn som ikke trives av ulike grunner skal barnehagen undersøke, avdekke og sette tiltak. </w:t>
      </w:r>
      <w:r>
        <w:rPr>
          <w:sz w:val="24"/>
          <w:szCs w:val="24"/>
        </w:rPr>
        <w:t>Vi ønsker å være en reflekterende og lærende organisasjon.</w:t>
      </w:r>
    </w:p>
    <w:p w14:paraId="15466492" w14:textId="4B69BBDE" w:rsidR="00C55C5B" w:rsidRPr="00652D77" w:rsidRDefault="006537F6" w:rsidP="00C55C5B">
      <w:pPr>
        <w:rPr>
          <w:rFonts w:cstheme="minorHAnsi"/>
          <w:sz w:val="24"/>
          <w:szCs w:val="24"/>
          <w:u w:val="single"/>
        </w:rPr>
      </w:pPr>
      <w:r w:rsidRPr="00652D77">
        <w:rPr>
          <w:rFonts w:cstheme="minorHAnsi"/>
          <w:sz w:val="24"/>
          <w:szCs w:val="24"/>
          <w:u w:val="single"/>
        </w:rPr>
        <w:lastRenderedPageBreak/>
        <w:t>Barnehagens</w:t>
      </w:r>
      <w:r w:rsidR="00367F30" w:rsidRPr="00652D77">
        <w:rPr>
          <w:rFonts w:cstheme="minorHAnsi"/>
          <w:sz w:val="24"/>
          <w:szCs w:val="24"/>
          <w:u w:val="single"/>
        </w:rPr>
        <w:t xml:space="preserve"> h</w:t>
      </w:r>
      <w:r w:rsidR="00C55C5B" w:rsidRPr="00652D77">
        <w:rPr>
          <w:rFonts w:cstheme="minorHAnsi"/>
          <w:sz w:val="24"/>
          <w:szCs w:val="24"/>
          <w:u w:val="single"/>
        </w:rPr>
        <w:t>andlingsplan skal:</w:t>
      </w:r>
    </w:p>
    <w:p w14:paraId="15E80801" w14:textId="3E9731F7" w:rsidR="00C55C5B" w:rsidRPr="00FA5257" w:rsidRDefault="00C55C5B" w:rsidP="00C55C5B">
      <w:pPr>
        <w:pStyle w:val="Listeavsnitt"/>
        <w:numPr>
          <w:ilvl w:val="0"/>
          <w:numId w:val="6"/>
        </w:numPr>
        <w:rPr>
          <w:rFonts w:cstheme="minorHAnsi"/>
          <w:sz w:val="24"/>
          <w:szCs w:val="24"/>
        </w:rPr>
      </w:pPr>
      <w:r w:rsidRPr="00FA5257">
        <w:rPr>
          <w:rFonts w:cstheme="minorHAnsi"/>
          <w:sz w:val="24"/>
          <w:szCs w:val="24"/>
        </w:rPr>
        <w:t xml:space="preserve">drøftes og vedtas i </w:t>
      </w:r>
      <w:r w:rsidR="006537F6" w:rsidRPr="00FA5257">
        <w:rPr>
          <w:rFonts w:cstheme="minorHAnsi"/>
          <w:sz w:val="24"/>
          <w:szCs w:val="24"/>
        </w:rPr>
        <w:t>barnehagens</w:t>
      </w:r>
      <w:r w:rsidRPr="00FA5257">
        <w:rPr>
          <w:rFonts w:cstheme="minorHAnsi"/>
          <w:sz w:val="24"/>
          <w:szCs w:val="24"/>
        </w:rPr>
        <w:t xml:space="preserve"> </w:t>
      </w:r>
      <w:r w:rsidR="1B3A3FED" w:rsidRPr="00FA5257">
        <w:rPr>
          <w:rFonts w:cstheme="minorHAnsi"/>
          <w:sz w:val="24"/>
          <w:szCs w:val="24"/>
        </w:rPr>
        <w:t>samarbeidsutvalg (SU)</w:t>
      </w:r>
    </w:p>
    <w:p w14:paraId="0187BBD9" w14:textId="77777777" w:rsidR="00C55C5B" w:rsidRPr="00FA5257" w:rsidRDefault="00C55C5B" w:rsidP="00C55C5B">
      <w:pPr>
        <w:pStyle w:val="Listeavsnitt"/>
        <w:numPr>
          <w:ilvl w:val="0"/>
          <w:numId w:val="6"/>
        </w:numPr>
        <w:rPr>
          <w:rFonts w:cstheme="minorHAnsi"/>
          <w:sz w:val="24"/>
          <w:szCs w:val="24"/>
        </w:rPr>
      </w:pPr>
      <w:r w:rsidRPr="00FA5257">
        <w:rPr>
          <w:rFonts w:cstheme="minorHAnsi"/>
          <w:sz w:val="24"/>
          <w:szCs w:val="24"/>
        </w:rPr>
        <w:t xml:space="preserve">være oppdatert etter gjeldende lovkrav </w:t>
      </w:r>
    </w:p>
    <w:p w14:paraId="59BEC88F" w14:textId="118A0474" w:rsidR="000E7AAF" w:rsidRPr="00FA5257" w:rsidRDefault="00C55C5B" w:rsidP="00C55C5B">
      <w:pPr>
        <w:pStyle w:val="Listeavsnitt"/>
        <w:numPr>
          <w:ilvl w:val="0"/>
          <w:numId w:val="6"/>
        </w:numPr>
        <w:rPr>
          <w:rFonts w:cstheme="minorHAnsi"/>
          <w:sz w:val="24"/>
          <w:szCs w:val="24"/>
        </w:rPr>
      </w:pPr>
      <w:r w:rsidRPr="00FA5257">
        <w:rPr>
          <w:rFonts w:cstheme="minorHAnsi"/>
          <w:sz w:val="24"/>
          <w:szCs w:val="24"/>
        </w:rPr>
        <w:t>være kjent</w:t>
      </w:r>
      <w:r w:rsidR="006537F6" w:rsidRPr="00FA5257">
        <w:rPr>
          <w:rFonts w:cstheme="minorHAnsi"/>
          <w:sz w:val="24"/>
          <w:szCs w:val="24"/>
        </w:rPr>
        <w:t xml:space="preserve"> i</w:t>
      </w:r>
      <w:r w:rsidRPr="00FA5257">
        <w:rPr>
          <w:rFonts w:cstheme="minorHAnsi"/>
          <w:sz w:val="24"/>
          <w:szCs w:val="24"/>
        </w:rPr>
        <w:t xml:space="preserve"> personalet, for foreldre og </w:t>
      </w:r>
      <w:r w:rsidR="006537F6" w:rsidRPr="00FA5257">
        <w:rPr>
          <w:rFonts w:cstheme="minorHAnsi"/>
          <w:sz w:val="24"/>
          <w:szCs w:val="24"/>
        </w:rPr>
        <w:t>for barna</w:t>
      </w:r>
    </w:p>
    <w:p w14:paraId="042EB929" w14:textId="288B8756" w:rsidR="00C55C5B" w:rsidRDefault="00C55C5B" w:rsidP="00C55C5B">
      <w:pPr>
        <w:pStyle w:val="Listeavsnitt"/>
        <w:numPr>
          <w:ilvl w:val="0"/>
          <w:numId w:val="6"/>
        </w:numPr>
        <w:rPr>
          <w:rFonts w:cstheme="minorHAnsi"/>
          <w:sz w:val="24"/>
          <w:szCs w:val="24"/>
        </w:rPr>
      </w:pPr>
      <w:r w:rsidRPr="00FA5257">
        <w:rPr>
          <w:rFonts w:cstheme="minorHAnsi"/>
          <w:sz w:val="24"/>
          <w:szCs w:val="24"/>
        </w:rPr>
        <w:t xml:space="preserve">ha en innretning som gjør at den brukes i arbeidet med å sikre </w:t>
      </w:r>
      <w:r w:rsidR="006537F6" w:rsidRPr="00FA5257">
        <w:rPr>
          <w:rFonts w:cstheme="minorHAnsi"/>
          <w:sz w:val="24"/>
          <w:szCs w:val="24"/>
        </w:rPr>
        <w:t>barns</w:t>
      </w:r>
      <w:r w:rsidRPr="00FA5257">
        <w:rPr>
          <w:rFonts w:cstheme="minorHAnsi"/>
          <w:sz w:val="24"/>
          <w:szCs w:val="24"/>
        </w:rPr>
        <w:t xml:space="preserve"> rett til et trygt og godt</w:t>
      </w:r>
      <w:r w:rsidR="00EE1F0D" w:rsidRPr="00FA5257">
        <w:rPr>
          <w:rFonts w:cstheme="minorHAnsi"/>
          <w:sz w:val="24"/>
          <w:szCs w:val="24"/>
        </w:rPr>
        <w:t xml:space="preserve"> </w:t>
      </w:r>
      <w:r w:rsidR="006537F6" w:rsidRPr="00FA5257">
        <w:rPr>
          <w:rFonts w:cstheme="minorHAnsi"/>
          <w:sz w:val="24"/>
          <w:szCs w:val="24"/>
        </w:rPr>
        <w:t>barnehagemiljø</w:t>
      </w:r>
    </w:p>
    <w:p w14:paraId="0BD3C3D0" w14:textId="25F800CC" w:rsidR="00386F59" w:rsidRDefault="00AC66FC" w:rsidP="00C55C5B">
      <w:pPr>
        <w:pStyle w:val="Listeavsnitt"/>
        <w:numPr>
          <w:ilvl w:val="0"/>
          <w:numId w:val="6"/>
        </w:numPr>
        <w:rPr>
          <w:rFonts w:cstheme="minorHAnsi"/>
          <w:sz w:val="24"/>
          <w:szCs w:val="24"/>
        </w:rPr>
      </w:pPr>
      <w:r>
        <w:rPr>
          <w:rFonts w:cstheme="minorHAnsi"/>
          <w:sz w:val="24"/>
          <w:szCs w:val="24"/>
        </w:rPr>
        <w:t>utvikle vårt barnehagemiljø, v</w:t>
      </w:r>
      <w:r w:rsidR="009F6ADA">
        <w:rPr>
          <w:rFonts w:cstheme="minorHAnsi"/>
          <w:sz w:val="24"/>
          <w:szCs w:val="24"/>
        </w:rPr>
        <w:t xml:space="preserve">i er en lærende organisasjon som ønsker en åpen kultur </w:t>
      </w:r>
      <w:r>
        <w:rPr>
          <w:rFonts w:cstheme="minorHAnsi"/>
          <w:sz w:val="24"/>
          <w:szCs w:val="24"/>
        </w:rPr>
        <w:t>og stadig utvikling</w:t>
      </w:r>
    </w:p>
    <w:p w14:paraId="78C21FF6" w14:textId="60D47482" w:rsidR="007A7651" w:rsidRPr="00854248" w:rsidRDefault="00C57382" w:rsidP="3D0E0E2B">
      <w:pPr>
        <w:pStyle w:val="Listeavsnitt"/>
        <w:numPr>
          <w:ilvl w:val="0"/>
          <w:numId w:val="6"/>
        </w:numPr>
        <w:rPr>
          <w:rFonts w:cstheme="minorHAnsi"/>
          <w:sz w:val="24"/>
          <w:szCs w:val="24"/>
        </w:rPr>
      </w:pPr>
      <w:r>
        <w:rPr>
          <w:rFonts w:cstheme="minorHAnsi"/>
          <w:sz w:val="24"/>
          <w:szCs w:val="24"/>
        </w:rPr>
        <w:t>implementere</w:t>
      </w:r>
      <w:r w:rsidR="00AC66FC">
        <w:rPr>
          <w:rFonts w:cstheme="minorHAnsi"/>
          <w:sz w:val="24"/>
          <w:szCs w:val="24"/>
        </w:rPr>
        <w:t>s</w:t>
      </w:r>
      <w:r>
        <w:rPr>
          <w:rFonts w:cstheme="minorHAnsi"/>
          <w:sz w:val="24"/>
          <w:szCs w:val="24"/>
        </w:rPr>
        <w:t xml:space="preserve"> i </w:t>
      </w:r>
      <w:r w:rsidR="00AC66FC">
        <w:rPr>
          <w:rFonts w:cstheme="minorHAnsi"/>
          <w:sz w:val="24"/>
          <w:szCs w:val="24"/>
        </w:rPr>
        <w:t>vårt</w:t>
      </w:r>
      <w:r>
        <w:rPr>
          <w:rFonts w:cstheme="minorHAnsi"/>
          <w:sz w:val="24"/>
          <w:szCs w:val="24"/>
        </w:rPr>
        <w:t xml:space="preserve"> HMS-system </w:t>
      </w:r>
    </w:p>
    <w:p w14:paraId="017CE992" w14:textId="7A5AAE12" w:rsidR="00895837" w:rsidRDefault="00895837" w:rsidP="00367F30">
      <w:pPr>
        <w:pStyle w:val="Overskrift2"/>
      </w:pPr>
    </w:p>
    <w:p w14:paraId="187DB66C" w14:textId="77777777" w:rsidR="00625597" w:rsidRDefault="00625597" w:rsidP="00625597">
      <w:pPr>
        <w:pStyle w:val="Overskrift2"/>
        <w:rPr>
          <w:rFonts w:asciiTheme="minorHAnsi" w:hAnsiTheme="minorHAnsi" w:cstheme="minorHAnsi"/>
        </w:rPr>
      </w:pPr>
      <w:bookmarkStart w:id="3" w:name="_Toc72307177"/>
      <w:bookmarkStart w:id="4" w:name="_Hlk71016714"/>
      <w:r>
        <w:rPr>
          <w:rFonts w:asciiTheme="minorHAnsi" w:hAnsiTheme="minorHAnsi" w:cstheme="minorHAnsi"/>
        </w:rPr>
        <w:t>Ansvar og rollefordeling</w:t>
      </w:r>
      <w:bookmarkEnd w:id="3"/>
    </w:p>
    <w:p w14:paraId="63D18A7D" w14:textId="78A4307D" w:rsidR="00C77D98" w:rsidRPr="00C77D98" w:rsidRDefault="00C77D98" w:rsidP="00C77D98">
      <w:pPr>
        <w:rPr>
          <w:sz w:val="24"/>
          <w:szCs w:val="24"/>
        </w:rPr>
      </w:pPr>
      <w:r w:rsidRPr="008E2424">
        <w:rPr>
          <w:sz w:val="24"/>
          <w:szCs w:val="24"/>
          <w:u w:val="single"/>
        </w:rPr>
        <w:t>Virksomhetsleder</w:t>
      </w:r>
      <w:r w:rsidRPr="00C77D98">
        <w:rPr>
          <w:sz w:val="24"/>
          <w:szCs w:val="24"/>
        </w:rPr>
        <w:t xml:space="preserve"> er hovedansvarlig for det psykososiale miljøet i barnehagen. Alle ansatte har et ansvar for å</w:t>
      </w:r>
      <w:r w:rsidR="0033159C">
        <w:rPr>
          <w:sz w:val="24"/>
          <w:szCs w:val="24"/>
        </w:rPr>
        <w:t xml:space="preserve"> arbeide for et trygt og inkluderende barnehagemiljø.</w:t>
      </w:r>
    </w:p>
    <w:p w14:paraId="7036C402" w14:textId="77777777" w:rsidR="00652D77" w:rsidRDefault="00C77D98" w:rsidP="00C77D98">
      <w:pPr>
        <w:pStyle w:val="Listeavsnitt"/>
        <w:numPr>
          <w:ilvl w:val="0"/>
          <w:numId w:val="6"/>
        </w:numPr>
        <w:rPr>
          <w:sz w:val="24"/>
          <w:szCs w:val="24"/>
        </w:rPr>
      </w:pPr>
      <w:r w:rsidRPr="00652D77">
        <w:rPr>
          <w:sz w:val="24"/>
          <w:szCs w:val="24"/>
        </w:rPr>
        <w:t>Gripe inn og stoppe krenkelsen med en gan</w:t>
      </w:r>
      <w:r w:rsidR="00652D77">
        <w:rPr>
          <w:sz w:val="24"/>
          <w:szCs w:val="24"/>
        </w:rPr>
        <w:t>g</w:t>
      </w:r>
    </w:p>
    <w:p w14:paraId="5182DB85" w14:textId="77777777" w:rsidR="00652D77" w:rsidRDefault="00C77D98" w:rsidP="00C77D98">
      <w:pPr>
        <w:pStyle w:val="Listeavsnitt"/>
        <w:numPr>
          <w:ilvl w:val="0"/>
          <w:numId w:val="6"/>
        </w:numPr>
        <w:rPr>
          <w:sz w:val="24"/>
          <w:szCs w:val="24"/>
        </w:rPr>
      </w:pPr>
      <w:r w:rsidRPr="00652D77">
        <w:rPr>
          <w:sz w:val="24"/>
          <w:szCs w:val="24"/>
        </w:rPr>
        <w:t>Si ifra til virksomhetsleder i barnehagen</w:t>
      </w:r>
    </w:p>
    <w:p w14:paraId="0D3593BA" w14:textId="77777777" w:rsidR="00652D77" w:rsidRDefault="00C77D98" w:rsidP="00C77D98">
      <w:pPr>
        <w:pStyle w:val="Listeavsnitt"/>
        <w:numPr>
          <w:ilvl w:val="0"/>
          <w:numId w:val="6"/>
        </w:numPr>
        <w:rPr>
          <w:sz w:val="24"/>
          <w:szCs w:val="24"/>
        </w:rPr>
      </w:pPr>
      <w:r w:rsidRPr="00652D77">
        <w:rPr>
          <w:sz w:val="24"/>
          <w:szCs w:val="24"/>
        </w:rPr>
        <w:t>Undersøke hva som har skjedd</w:t>
      </w:r>
    </w:p>
    <w:p w14:paraId="7671AEE9" w14:textId="7FCDB7FE" w:rsidR="00C77D98" w:rsidRDefault="00C77D98" w:rsidP="00C77D98">
      <w:pPr>
        <w:pStyle w:val="Listeavsnitt"/>
        <w:numPr>
          <w:ilvl w:val="0"/>
          <w:numId w:val="6"/>
        </w:numPr>
        <w:rPr>
          <w:sz w:val="24"/>
          <w:szCs w:val="24"/>
        </w:rPr>
      </w:pPr>
      <w:r w:rsidRPr="00652D77">
        <w:rPr>
          <w:sz w:val="24"/>
          <w:szCs w:val="24"/>
        </w:rPr>
        <w:t>Sette inn tiltak, og lage en plan for å sørge for at barnet får et trygt og godt barnehagemiljø.</w:t>
      </w:r>
    </w:p>
    <w:p w14:paraId="0A6B4AC8" w14:textId="77777777" w:rsidR="008E2424" w:rsidRDefault="00854248" w:rsidP="00854248">
      <w:pPr>
        <w:rPr>
          <w:sz w:val="24"/>
          <w:szCs w:val="24"/>
        </w:rPr>
      </w:pPr>
      <w:r w:rsidRPr="008E2424">
        <w:rPr>
          <w:sz w:val="24"/>
          <w:szCs w:val="24"/>
          <w:u w:val="single"/>
        </w:rPr>
        <w:t>Pedagogiske ledere</w:t>
      </w:r>
      <w:r w:rsidRPr="00854248">
        <w:rPr>
          <w:sz w:val="24"/>
          <w:szCs w:val="24"/>
        </w:rPr>
        <w:t xml:space="preserve"> ivaretar barns medvirkning, bidrar til et inkluderende lekemiljø, støtter barns lek og læring, og støtter og veileder barn i deres utvikling. Han eller hun har ansvar for planlegging, gjennomføring, vurdering og utvikling av barnehagens oppgaver og innhold, samt veiledning av det øvrige personalet. Pedagogiske ledere er rollemodeller og har ansvar for å lede medarbeidere i det daglige arbeidet med barna. Pedagogisk leder har ansvar for: </w:t>
      </w:r>
    </w:p>
    <w:p w14:paraId="44E355BD" w14:textId="7C2B5FC2" w:rsidR="008E2424" w:rsidRDefault="00854248" w:rsidP="008E2424">
      <w:pPr>
        <w:pStyle w:val="Listeavsnitt"/>
        <w:numPr>
          <w:ilvl w:val="0"/>
          <w:numId w:val="6"/>
        </w:numPr>
        <w:rPr>
          <w:sz w:val="24"/>
          <w:szCs w:val="24"/>
        </w:rPr>
      </w:pPr>
      <w:r w:rsidRPr="008E2424">
        <w:rPr>
          <w:sz w:val="24"/>
          <w:szCs w:val="24"/>
        </w:rPr>
        <w:t>å skape positivt klima</w:t>
      </w:r>
      <w:r w:rsidR="00AC66FC">
        <w:rPr>
          <w:sz w:val="24"/>
          <w:szCs w:val="24"/>
        </w:rPr>
        <w:t xml:space="preserve"> i barnegruppen</w:t>
      </w:r>
    </w:p>
    <w:p w14:paraId="64425E8B" w14:textId="5639FADC" w:rsidR="008E2424" w:rsidRDefault="00854248" w:rsidP="008E2424">
      <w:pPr>
        <w:pStyle w:val="Listeavsnitt"/>
        <w:numPr>
          <w:ilvl w:val="0"/>
          <w:numId w:val="6"/>
        </w:numPr>
        <w:rPr>
          <w:sz w:val="24"/>
          <w:szCs w:val="24"/>
        </w:rPr>
      </w:pPr>
      <w:r w:rsidRPr="008E2424">
        <w:rPr>
          <w:sz w:val="24"/>
          <w:szCs w:val="24"/>
        </w:rPr>
        <w:t>at de voksne må være sensitive, pålogget og til</w:t>
      </w:r>
      <w:r w:rsidR="008E2424">
        <w:rPr>
          <w:sz w:val="24"/>
          <w:szCs w:val="24"/>
        </w:rPr>
        <w:t xml:space="preserve"> </w:t>
      </w:r>
      <w:r w:rsidRPr="008E2424">
        <w:rPr>
          <w:sz w:val="24"/>
          <w:szCs w:val="24"/>
        </w:rPr>
        <w:t>stede</w:t>
      </w:r>
      <w:r w:rsidR="008E2424">
        <w:rPr>
          <w:sz w:val="24"/>
          <w:szCs w:val="24"/>
        </w:rPr>
        <w:t>t</w:t>
      </w:r>
      <w:r w:rsidRPr="008E2424">
        <w:rPr>
          <w:sz w:val="24"/>
          <w:szCs w:val="24"/>
        </w:rPr>
        <w:t>. Sensitivitet er viktig å ha når en skal se etter mobbing og skult aktivitet mellom barna</w:t>
      </w:r>
    </w:p>
    <w:p w14:paraId="0DA6642F" w14:textId="0C592D1F" w:rsidR="008E2424" w:rsidRDefault="00854248" w:rsidP="008E2424">
      <w:pPr>
        <w:pStyle w:val="Listeavsnitt"/>
        <w:numPr>
          <w:ilvl w:val="0"/>
          <w:numId w:val="6"/>
        </w:numPr>
        <w:rPr>
          <w:sz w:val="24"/>
          <w:szCs w:val="24"/>
        </w:rPr>
      </w:pPr>
      <w:r w:rsidRPr="008E2424">
        <w:rPr>
          <w:sz w:val="24"/>
          <w:szCs w:val="24"/>
        </w:rPr>
        <w:t>positiv perspektivtaking: empati, at du er interessert i barnet/barnegrupp</w:t>
      </w:r>
      <w:r w:rsidR="008E2424">
        <w:rPr>
          <w:sz w:val="24"/>
          <w:szCs w:val="24"/>
        </w:rPr>
        <w:t>en</w:t>
      </w:r>
    </w:p>
    <w:p w14:paraId="3AA49020" w14:textId="2D19DFDD" w:rsidR="008E2424" w:rsidRPr="008E2424" w:rsidRDefault="00854248" w:rsidP="008E2424">
      <w:pPr>
        <w:pStyle w:val="Listeavsnitt"/>
        <w:numPr>
          <w:ilvl w:val="0"/>
          <w:numId w:val="6"/>
        </w:numPr>
        <w:rPr>
          <w:sz w:val="24"/>
          <w:szCs w:val="24"/>
        </w:rPr>
      </w:pPr>
      <w:r w:rsidRPr="4F4CBB35">
        <w:rPr>
          <w:sz w:val="24"/>
          <w:szCs w:val="24"/>
        </w:rPr>
        <w:t>håndtering av atferd</w:t>
      </w:r>
    </w:p>
    <w:p w14:paraId="4705286B" w14:textId="77777777" w:rsidR="008E2424" w:rsidRPr="008E2424" w:rsidRDefault="00854248" w:rsidP="008E2424">
      <w:pPr>
        <w:pStyle w:val="Listeavsnitt"/>
        <w:numPr>
          <w:ilvl w:val="0"/>
          <w:numId w:val="6"/>
        </w:numPr>
        <w:rPr>
          <w:sz w:val="24"/>
          <w:szCs w:val="24"/>
        </w:rPr>
      </w:pPr>
      <w:r w:rsidRPr="008E2424">
        <w:rPr>
          <w:sz w:val="24"/>
          <w:szCs w:val="24"/>
        </w:rPr>
        <w:t xml:space="preserve">god organisering og gode overganger mellom aktivitetene. Kaotiske overganger fører ofte til knuffing og det er ofte da krenkelser skjer </w:t>
      </w:r>
    </w:p>
    <w:p w14:paraId="12187633" w14:textId="27059A54" w:rsidR="00854248" w:rsidRDefault="00854248" w:rsidP="008E2424">
      <w:pPr>
        <w:pStyle w:val="Listeavsnitt"/>
        <w:numPr>
          <w:ilvl w:val="0"/>
          <w:numId w:val="6"/>
        </w:numPr>
        <w:rPr>
          <w:sz w:val="24"/>
          <w:szCs w:val="24"/>
        </w:rPr>
      </w:pPr>
      <w:r w:rsidRPr="008E2424">
        <w:rPr>
          <w:sz w:val="24"/>
          <w:szCs w:val="24"/>
        </w:rPr>
        <w:t>varierte læringsformer</w:t>
      </w:r>
    </w:p>
    <w:p w14:paraId="1CFE497B" w14:textId="2BADDE89" w:rsidR="00AC66FC" w:rsidRDefault="00AC66FC" w:rsidP="008E2424">
      <w:pPr>
        <w:pStyle w:val="Listeavsnitt"/>
        <w:numPr>
          <w:ilvl w:val="0"/>
          <w:numId w:val="6"/>
        </w:numPr>
        <w:rPr>
          <w:sz w:val="24"/>
          <w:szCs w:val="24"/>
        </w:rPr>
      </w:pPr>
      <w:r>
        <w:rPr>
          <w:sz w:val="24"/>
          <w:szCs w:val="24"/>
        </w:rPr>
        <w:t xml:space="preserve">opplæring og rollemodell for sine medarbeidere </w:t>
      </w:r>
    </w:p>
    <w:p w14:paraId="483EF207" w14:textId="0443567E" w:rsidR="00AC66FC" w:rsidRDefault="00AC66FC" w:rsidP="008E2424">
      <w:pPr>
        <w:pStyle w:val="Listeavsnitt"/>
        <w:numPr>
          <w:ilvl w:val="0"/>
          <w:numId w:val="6"/>
        </w:numPr>
        <w:rPr>
          <w:sz w:val="24"/>
          <w:szCs w:val="24"/>
        </w:rPr>
      </w:pPr>
      <w:r>
        <w:rPr>
          <w:sz w:val="24"/>
          <w:szCs w:val="24"/>
        </w:rPr>
        <w:t xml:space="preserve">søke selv veiledning hos </w:t>
      </w:r>
      <w:r w:rsidR="00493CDB">
        <w:rPr>
          <w:sz w:val="24"/>
          <w:szCs w:val="24"/>
        </w:rPr>
        <w:t>f.eks. avdelingsleder/ressursteam/PPT</w:t>
      </w:r>
      <w:r w:rsidR="0033159C">
        <w:rPr>
          <w:sz w:val="24"/>
          <w:szCs w:val="24"/>
        </w:rPr>
        <w:t>/TBT</w:t>
      </w:r>
    </w:p>
    <w:p w14:paraId="3C4AFD68" w14:textId="29A44BA4" w:rsidR="00890801" w:rsidRDefault="00890801" w:rsidP="008E2424">
      <w:pPr>
        <w:pStyle w:val="Listeavsnitt"/>
        <w:numPr>
          <w:ilvl w:val="0"/>
          <w:numId w:val="6"/>
        </w:numPr>
        <w:rPr>
          <w:sz w:val="24"/>
          <w:szCs w:val="24"/>
        </w:rPr>
      </w:pPr>
      <w:r>
        <w:rPr>
          <w:sz w:val="24"/>
          <w:szCs w:val="24"/>
        </w:rPr>
        <w:t>g</w:t>
      </w:r>
      <w:r w:rsidRPr="00890801">
        <w:rPr>
          <w:sz w:val="24"/>
          <w:szCs w:val="24"/>
        </w:rPr>
        <w:t>od informasjonsflyt på avdelinge</w:t>
      </w:r>
      <w:r>
        <w:rPr>
          <w:sz w:val="24"/>
          <w:szCs w:val="24"/>
        </w:rPr>
        <w:t>n</w:t>
      </w:r>
    </w:p>
    <w:p w14:paraId="034FCD88" w14:textId="769DA96C" w:rsidR="00890801" w:rsidRDefault="00890801" w:rsidP="008E2424">
      <w:pPr>
        <w:pStyle w:val="Listeavsnitt"/>
        <w:numPr>
          <w:ilvl w:val="0"/>
          <w:numId w:val="6"/>
        </w:numPr>
        <w:rPr>
          <w:sz w:val="24"/>
          <w:szCs w:val="24"/>
        </w:rPr>
      </w:pPr>
      <w:r>
        <w:rPr>
          <w:sz w:val="24"/>
          <w:szCs w:val="24"/>
        </w:rPr>
        <w:t>h</w:t>
      </w:r>
      <w:r w:rsidRPr="00890801">
        <w:rPr>
          <w:sz w:val="24"/>
          <w:szCs w:val="24"/>
        </w:rPr>
        <w:t xml:space="preserve">a samme regler og konsekvenser </w:t>
      </w:r>
    </w:p>
    <w:p w14:paraId="5A99A80E" w14:textId="6D7EAD5C" w:rsidR="00890801" w:rsidRDefault="00890801" w:rsidP="290E8A47">
      <w:pPr>
        <w:pStyle w:val="Listeavsnitt"/>
        <w:numPr>
          <w:ilvl w:val="0"/>
          <w:numId w:val="6"/>
        </w:numPr>
        <w:rPr>
          <w:sz w:val="24"/>
          <w:szCs w:val="24"/>
          <w:highlight w:val="yellow"/>
        </w:rPr>
      </w:pPr>
      <w:r w:rsidRPr="290E8A47">
        <w:rPr>
          <w:sz w:val="24"/>
          <w:szCs w:val="24"/>
        </w:rPr>
        <w:t xml:space="preserve">ta </w:t>
      </w:r>
      <w:r w:rsidR="08461C75" w:rsidRPr="290E8A47">
        <w:rPr>
          <w:sz w:val="24"/>
          <w:szCs w:val="24"/>
        </w:rPr>
        <w:t>problemer/utfordringer</w:t>
      </w:r>
      <w:r w:rsidRPr="290E8A47">
        <w:rPr>
          <w:sz w:val="24"/>
          <w:szCs w:val="24"/>
        </w:rPr>
        <w:t xml:space="preserve"> jevnlig opp på avdelingsmøter, unngå å snakk om </w:t>
      </w:r>
      <w:r w:rsidR="40846B42" w:rsidRPr="290E8A47">
        <w:rPr>
          <w:sz w:val="24"/>
          <w:szCs w:val="24"/>
        </w:rPr>
        <w:t>problemer/utfordringer</w:t>
      </w:r>
      <w:r w:rsidRPr="290E8A47">
        <w:rPr>
          <w:sz w:val="24"/>
          <w:szCs w:val="24"/>
        </w:rPr>
        <w:t xml:space="preserve"> </w:t>
      </w:r>
      <w:r w:rsidR="647390C6" w:rsidRPr="290E8A47">
        <w:rPr>
          <w:sz w:val="24"/>
          <w:szCs w:val="24"/>
        </w:rPr>
        <w:t xml:space="preserve">på avdelingen når </w:t>
      </w:r>
      <w:r w:rsidR="1E90A4CE" w:rsidRPr="290E8A47">
        <w:rPr>
          <w:sz w:val="24"/>
          <w:szCs w:val="24"/>
        </w:rPr>
        <w:t xml:space="preserve">det er barn </w:t>
      </w:r>
      <w:r w:rsidR="32096D21" w:rsidRPr="290E8A47">
        <w:rPr>
          <w:sz w:val="24"/>
          <w:szCs w:val="24"/>
        </w:rPr>
        <w:t>til stedet</w:t>
      </w:r>
      <w:r w:rsidR="647390C6" w:rsidRPr="290E8A47">
        <w:rPr>
          <w:sz w:val="24"/>
          <w:szCs w:val="24"/>
        </w:rPr>
        <w:t>.</w:t>
      </w:r>
    </w:p>
    <w:p w14:paraId="57D803D5" w14:textId="2E06699D" w:rsidR="00890801" w:rsidRDefault="00890801" w:rsidP="008E2424">
      <w:pPr>
        <w:pStyle w:val="Listeavsnitt"/>
        <w:numPr>
          <w:ilvl w:val="0"/>
          <w:numId w:val="6"/>
        </w:numPr>
        <w:rPr>
          <w:sz w:val="24"/>
          <w:szCs w:val="24"/>
        </w:rPr>
      </w:pPr>
      <w:r>
        <w:rPr>
          <w:sz w:val="24"/>
          <w:szCs w:val="24"/>
        </w:rPr>
        <w:t>h</w:t>
      </w:r>
      <w:r w:rsidRPr="00890801">
        <w:rPr>
          <w:sz w:val="24"/>
          <w:szCs w:val="24"/>
        </w:rPr>
        <w:t xml:space="preserve">a et positivt syn på barnet som krenker/mobber </w:t>
      </w:r>
    </w:p>
    <w:p w14:paraId="123E18F0" w14:textId="13918FC8" w:rsidR="00890801" w:rsidRDefault="00890801" w:rsidP="008E2424">
      <w:pPr>
        <w:pStyle w:val="Listeavsnitt"/>
        <w:numPr>
          <w:ilvl w:val="0"/>
          <w:numId w:val="6"/>
        </w:numPr>
        <w:rPr>
          <w:sz w:val="24"/>
          <w:szCs w:val="24"/>
        </w:rPr>
      </w:pPr>
      <w:r>
        <w:rPr>
          <w:sz w:val="24"/>
          <w:szCs w:val="24"/>
        </w:rPr>
        <w:t>v</w:t>
      </w:r>
      <w:r w:rsidRPr="00890801">
        <w:rPr>
          <w:sz w:val="24"/>
          <w:szCs w:val="24"/>
        </w:rPr>
        <w:t>iktig at beskjeder/informasjon går fra tidligvakt til seinvakt</w:t>
      </w:r>
    </w:p>
    <w:p w14:paraId="523AE526" w14:textId="5410E038" w:rsidR="00890801" w:rsidRDefault="00890801" w:rsidP="008E2424">
      <w:pPr>
        <w:pStyle w:val="Listeavsnitt"/>
        <w:numPr>
          <w:ilvl w:val="0"/>
          <w:numId w:val="6"/>
        </w:numPr>
        <w:rPr>
          <w:sz w:val="24"/>
          <w:szCs w:val="24"/>
        </w:rPr>
      </w:pPr>
      <w:r>
        <w:rPr>
          <w:sz w:val="24"/>
          <w:szCs w:val="24"/>
        </w:rPr>
        <w:t>b</w:t>
      </w:r>
      <w:r w:rsidRPr="00890801">
        <w:rPr>
          <w:sz w:val="24"/>
          <w:szCs w:val="24"/>
        </w:rPr>
        <w:t>eskjed videre til den avdeling barnet går på, så dette kan følges opp</w:t>
      </w:r>
    </w:p>
    <w:p w14:paraId="463B62F1" w14:textId="2676AA3D" w:rsidR="00890801" w:rsidRPr="00890801" w:rsidRDefault="00890801" w:rsidP="008E2424">
      <w:pPr>
        <w:pStyle w:val="Listeavsnitt"/>
        <w:numPr>
          <w:ilvl w:val="0"/>
          <w:numId w:val="6"/>
        </w:numPr>
        <w:rPr>
          <w:sz w:val="24"/>
          <w:szCs w:val="24"/>
        </w:rPr>
      </w:pPr>
      <w:r w:rsidRPr="4F4CBB35">
        <w:rPr>
          <w:sz w:val="24"/>
          <w:szCs w:val="24"/>
        </w:rPr>
        <w:lastRenderedPageBreak/>
        <w:t>drøfte og tenke høyt sammen i forhold til tiltak. Det er ikke alltid fasitsvar</w:t>
      </w:r>
    </w:p>
    <w:p w14:paraId="1DCFC38E" w14:textId="3DCC5826" w:rsidR="2EE8A8FC" w:rsidRDefault="2EE8A8FC" w:rsidP="4F4CBB35">
      <w:pPr>
        <w:pStyle w:val="Listeavsnitt"/>
        <w:numPr>
          <w:ilvl w:val="0"/>
          <w:numId w:val="6"/>
        </w:numPr>
        <w:rPr>
          <w:sz w:val="24"/>
          <w:szCs w:val="24"/>
        </w:rPr>
      </w:pPr>
      <w:r w:rsidRPr="4F4CBB35">
        <w:rPr>
          <w:sz w:val="24"/>
          <w:szCs w:val="24"/>
        </w:rPr>
        <w:t>Holde seg faglig oppdatert</w:t>
      </w:r>
    </w:p>
    <w:p w14:paraId="12C2921A" w14:textId="4D6BACF6" w:rsidR="00625597" w:rsidRPr="00890801" w:rsidRDefault="00625597" w:rsidP="00C77D98">
      <w:pPr>
        <w:rPr>
          <w:sz w:val="24"/>
          <w:szCs w:val="24"/>
        </w:rPr>
      </w:pPr>
    </w:p>
    <w:p w14:paraId="0F7200F8" w14:textId="7F026797" w:rsidR="00625597" w:rsidRDefault="00625597" w:rsidP="00625597">
      <w:pPr>
        <w:pStyle w:val="Overskrift2"/>
        <w:rPr>
          <w:rFonts w:asciiTheme="minorHAnsi" w:hAnsiTheme="minorHAnsi" w:cstheme="minorHAnsi"/>
        </w:rPr>
      </w:pPr>
      <w:bookmarkStart w:id="5" w:name="_Toc72307178"/>
      <w:r>
        <w:rPr>
          <w:rFonts w:asciiTheme="minorHAnsi" w:hAnsiTheme="minorHAnsi" w:cstheme="minorHAnsi"/>
        </w:rPr>
        <w:t>Voksenrollen – den Autoritative voksne</w:t>
      </w:r>
      <w:bookmarkEnd w:id="5"/>
    </w:p>
    <w:p w14:paraId="3FB3BA49" w14:textId="77777777" w:rsidR="00CB3A82" w:rsidRDefault="00625597" w:rsidP="00625597">
      <w:pPr>
        <w:rPr>
          <w:sz w:val="24"/>
          <w:szCs w:val="24"/>
        </w:rPr>
      </w:pPr>
      <w:r w:rsidRPr="00625597">
        <w:rPr>
          <w:sz w:val="24"/>
          <w:szCs w:val="24"/>
        </w:rPr>
        <w:t xml:space="preserve">Den autoritative voksenstilen er den viktigste faktoren i det forebyggende arbeidet mot krenkelser og mobbing. Autoritative voksne er varme og grensesettende (se modell voksenstiler under). </w:t>
      </w:r>
    </w:p>
    <w:p w14:paraId="72EB20F5" w14:textId="77777777" w:rsidR="00CB3A82" w:rsidRDefault="00625597" w:rsidP="00625597">
      <w:pPr>
        <w:rPr>
          <w:sz w:val="24"/>
          <w:szCs w:val="24"/>
        </w:rPr>
      </w:pPr>
      <w:r w:rsidRPr="00625597">
        <w:rPr>
          <w:sz w:val="24"/>
          <w:szCs w:val="24"/>
        </w:rPr>
        <w:t>Det er to akser: kontrollakse og relasjonsakse, og det er kombinasjonen av disse som ser ut til å skape gode lærings- miljø. Kravene og grensene må settes på en respektfull måte, som tar utgangspunkt i barnas modenhetsnivå og medvirkning. Relasjonsvarmen må være grunnleggende.</w:t>
      </w:r>
    </w:p>
    <w:p w14:paraId="7B8E2BA8" w14:textId="77777777" w:rsidR="00CB3A82" w:rsidRDefault="00625597" w:rsidP="00625597">
      <w:pPr>
        <w:rPr>
          <w:sz w:val="24"/>
          <w:szCs w:val="24"/>
        </w:rPr>
      </w:pPr>
      <w:r w:rsidRPr="00625597">
        <w:rPr>
          <w:sz w:val="24"/>
          <w:szCs w:val="24"/>
        </w:rPr>
        <w:t xml:space="preserve">Eksempler på relasjonsbygging er: perspektivtaking, småprat, aktiviteter, mestringsopplevelser, kvalitetstid med noen barn (banking time), god stemning. </w:t>
      </w:r>
    </w:p>
    <w:p w14:paraId="1A4D09D0" w14:textId="2FD8AD5B" w:rsidR="00625597" w:rsidRDefault="00625597" w:rsidP="00625597">
      <w:pPr>
        <w:rPr>
          <w:sz w:val="24"/>
          <w:szCs w:val="24"/>
        </w:rPr>
      </w:pPr>
      <w:r w:rsidRPr="00625597">
        <w:rPr>
          <w:sz w:val="24"/>
          <w:szCs w:val="24"/>
        </w:rPr>
        <w:t>Eksempler på krav/kontroll er: rutiner og forutsigbarhet i det daglig arbeidet, krav til god atferd, støttende grensesetting og krav til innsats. Barn som har gjort noe som er uønsket eller uakseptabelt, skal oppleve at den voksne ikke fordømmer eller avviser dem, men klart tar avstand fra det de har gjort, og samtidig anerkjenner følelsene deres og viser respekt og varme. Det er alltid de ansattes ansvar å ivareta det barnet som har utført en negativ handling, inkludere det og hjelpe det inni fellesskapet</w:t>
      </w:r>
      <w:r w:rsidR="00CB3A82">
        <w:rPr>
          <w:sz w:val="24"/>
          <w:szCs w:val="24"/>
        </w:rPr>
        <w:t>.</w:t>
      </w:r>
    </w:p>
    <w:p w14:paraId="267F4963" w14:textId="33F8F2EB" w:rsidR="00CB3A82" w:rsidRDefault="00CB3A82" w:rsidP="00625597">
      <w:pPr>
        <w:rPr>
          <w:sz w:val="24"/>
          <w:szCs w:val="24"/>
        </w:rPr>
      </w:pPr>
    </w:p>
    <w:p w14:paraId="536FF91A" w14:textId="53396F88" w:rsidR="0014475C" w:rsidRDefault="0014475C" w:rsidP="00625597">
      <w:pPr>
        <w:rPr>
          <w:sz w:val="24"/>
          <w:szCs w:val="24"/>
        </w:rPr>
      </w:pPr>
      <w:r w:rsidRPr="290E8A47">
        <w:rPr>
          <w:sz w:val="24"/>
          <w:szCs w:val="24"/>
        </w:rPr>
        <w:t xml:space="preserve">                                    </w:t>
      </w:r>
      <w:r w:rsidR="0033159C">
        <w:rPr>
          <w:noProof/>
        </w:rPr>
        <w:drawing>
          <wp:inline distT="0" distB="0" distL="0" distR="0" wp14:anchorId="5D78A566" wp14:editId="6BADF1E9">
            <wp:extent cx="5760720" cy="2718340"/>
            <wp:effectExtent l="0" t="0" r="0"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pic:nvPicPr>
                  <pic:blipFill>
                    <a:blip r:embed="rId12">
                      <a:extLst>
                        <a:ext uri="{28A0092B-C50C-407E-A947-70E740481C1C}">
                          <a14:useLocalDpi xmlns:a14="http://schemas.microsoft.com/office/drawing/2010/main" val="0"/>
                        </a:ext>
                      </a:extLst>
                    </a:blip>
                    <a:stretch>
                      <a:fillRect/>
                    </a:stretch>
                  </pic:blipFill>
                  <pic:spPr>
                    <a:xfrm>
                      <a:off x="0" y="0"/>
                      <a:ext cx="5760720" cy="2718340"/>
                    </a:xfrm>
                    <a:prstGeom prst="rect">
                      <a:avLst/>
                    </a:prstGeom>
                  </pic:spPr>
                </pic:pic>
              </a:graphicData>
            </a:graphic>
          </wp:inline>
        </w:drawing>
      </w:r>
    </w:p>
    <w:p w14:paraId="23529494" w14:textId="1C445E29" w:rsidR="00CB3A82" w:rsidRDefault="00CB3A82" w:rsidP="00625597">
      <w:pPr>
        <w:rPr>
          <w:sz w:val="24"/>
          <w:szCs w:val="24"/>
        </w:rPr>
      </w:pPr>
    </w:p>
    <w:p w14:paraId="05DD0CFC" w14:textId="77777777" w:rsidR="00867D07" w:rsidRPr="00625597" w:rsidRDefault="00867D07" w:rsidP="00625597">
      <w:pPr>
        <w:rPr>
          <w:sz w:val="24"/>
          <w:szCs w:val="24"/>
        </w:rPr>
      </w:pPr>
    </w:p>
    <w:p w14:paraId="38DC621C" w14:textId="56049BD4" w:rsidR="0033159C" w:rsidRDefault="0033159C" w:rsidP="00CB3A82">
      <w:pPr>
        <w:pStyle w:val="Overskrift2"/>
        <w:rPr>
          <w:rFonts w:asciiTheme="minorHAnsi" w:hAnsiTheme="minorHAnsi" w:cstheme="minorHAnsi"/>
        </w:rPr>
      </w:pPr>
      <w:bookmarkStart w:id="6" w:name="_Toc72307179"/>
      <w:r>
        <w:rPr>
          <w:rFonts w:asciiTheme="minorHAnsi" w:hAnsiTheme="minorHAnsi" w:cstheme="minorHAnsi"/>
        </w:rPr>
        <w:lastRenderedPageBreak/>
        <w:t xml:space="preserve">Sensitive </w:t>
      </w:r>
      <w:r w:rsidR="00867D07">
        <w:rPr>
          <w:rFonts w:asciiTheme="minorHAnsi" w:hAnsiTheme="minorHAnsi" w:cstheme="minorHAnsi"/>
        </w:rPr>
        <w:t>voksne</w:t>
      </w:r>
      <w:bookmarkEnd w:id="6"/>
      <w:r w:rsidR="00867D07">
        <w:rPr>
          <w:rFonts w:asciiTheme="minorHAnsi" w:hAnsiTheme="minorHAnsi" w:cstheme="minorHAnsi"/>
        </w:rPr>
        <w:t xml:space="preserve">  </w:t>
      </w:r>
    </w:p>
    <w:p w14:paraId="5E66BB89" w14:textId="5A83E46F" w:rsidR="00867D07" w:rsidRPr="0092625D" w:rsidRDefault="0092625D" w:rsidP="00867D07">
      <w:pPr>
        <w:rPr>
          <w:rFonts w:cstheme="minorHAnsi"/>
          <w:color w:val="000000"/>
          <w:sz w:val="24"/>
          <w:szCs w:val="24"/>
          <w:shd w:val="clear" w:color="auto" w:fill="FFFFFF"/>
        </w:rPr>
      </w:pPr>
      <w:r w:rsidRPr="0092625D">
        <w:rPr>
          <w:rFonts w:cstheme="minorHAnsi"/>
          <w:color w:val="000000"/>
          <w:sz w:val="24"/>
          <w:szCs w:val="24"/>
          <w:shd w:val="clear" w:color="auto" w:fill="FFFFFF"/>
        </w:rPr>
        <w:t>Sensitivitet handler om at vi er oppmerksomme når vi er sammen med barna og at vi både legger merke til og møter barnas behov, følelser og uttrykk med gode reaksjoner.</w:t>
      </w:r>
    </w:p>
    <w:p w14:paraId="10DF5988" w14:textId="4C23883C" w:rsidR="0092625D" w:rsidRDefault="0092625D" w:rsidP="00867D07">
      <w:pPr>
        <w:rPr>
          <w:rFonts w:cstheme="minorHAnsi"/>
          <w:color w:val="000000"/>
          <w:sz w:val="24"/>
          <w:szCs w:val="24"/>
          <w:shd w:val="clear" w:color="auto" w:fill="FFFFFF"/>
        </w:rPr>
      </w:pPr>
      <w:r w:rsidRPr="0092625D">
        <w:rPr>
          <w:rFonts w:cstheme="minorHAnsi"/>
          <w:color w:val="000000"/>
          <w:sz w:val="24"/>
          <w:szCs w:val="24"/>
          <w:shd w:val="clear" w:color="auto" w:fill="FFFFFF"/>
        </w:rPr>
        <w:t>Sensitivitet fremmer</w:t>
      </w:r>
      <w:r>
        <w:rPr>
          <w:rFonts w:cstheme="minorHAnsi"/>
          <w:color w:val="000000"/>
          <w:sz w:val="24"/>
          <w:szCs w:val="24"/>
          <w:shd w:val="clear" w:color="auto" w:fill="FFFFFF"/>
        </w:rPr>
        <w:t xml:space="preserve"> </w:t>
      </w:r>
      <w:r w:rsidRPr="0092625D">
        <w:rPr>
          <w:rFonts w:cstheme="minorHAnsi"/>
          <w:color w:val="000000"/>
          <w:sz w:val="24"/>
          <w:szCs w:val="24"/>
          <w:shd w:val="clear" w:color="auto" w:fill="FFFFFF"/>
        </w:rPr>
        <w:t xml:space="preserve">små barns trygghet. Det er en forutsetning for deres trygge tilknytning og tillit til </w:t>
      </w:r>
      <w:r>
        <w:rPr>
          <w:rFonts w:cstheme="minorHAnsi"/>
          <w:color w:val="000000"/>
          <w:sz w:val="24"/>
          <w:szCs w:val="24"/>
          <w:shd w:val="clear" w:color="auto" w:fill="FFFFFF"/>
        </w:rPr>
        <w:t xml:space="preserve">oss </w:t>
      </w:r>
      <w:r w:rsidRPr="0092625D">
        <w:rPr>
          <w:rFonts w:cstheme="minorHAnsi"/>
          <w:color w:val="000000"/>
          <w:sz w:val="24"/>
          <w:szCs w:val="24"/>
          <w:shd w:val="clear" w:color="auto" w:fill="FFFFFF"/>
        </w:rPr>
        <w:t xml:space="preserve">voksne, samt deres følelsesmessige og sosiale utvikling. En sensitiv voksen aksepterer både positive og negative følelser hos barna. </w:t>
      </w:r>
      <w:r>
        <w:rPr>
          <w:rFonts w:cstheme="minorHAnsi"/>
          <w:color w:val="000000"/>
          <w:sz w:val="24"/>
          <w:szCs w:val="24"/>
          <w:shd w:val="clear" w:color="auto" w:fill="FFFFFF"/>
        </w:rPr>
        <w:t xml:space="preserve">Vi </w:t>
      </w:r>
      <w:r w:rsidRPr="0092625D">
        <w:rPr>
          <w:rFonts w:cstheme="minorHAnsi"/>
          <w:color w:val="000000"/>
          <w:sz w:val="24"/>
          <w:szCs w:val="24"/>
          <w:shd w:val="clear" w:color="auto" w:fill="FFFFFF"/>
        </w:rPr>
        <w:t>deler barnas positive følelser og vil hjelpe barn med å regulere vanskelige følelser. Det er viktig for at små barn skal bli kjent med følelsene sine og etter hvert greie å uttrykke dem på gode måter.</w:t>
      </w:r>
    </w:p>
    <w:p w14:paraId="0A2E55BE" w14:textId="0ED2F6C8" w:rsidR="0092625D" w:rsidRDefault="0092625D" w:rsidP="0092625D">
      <w:pPr>
        <w:pStyle w:val="Listeavsnitt"/>
        <w:numPr>
          <w:ilvl w:val="0"/>
          <w:numId w:val="6"/>
        </w:numPr>
        <w:rPr>
          <w:rFonts w:cstheme="minorHAnsi"/>
          <w:color w:val="000000"/>
          <w:sz w:val="24"/>
          <w:szCs w:val="24"/>
          <w:shd w:val="clear" w:color="auto" w:fill="FFFFFF"/>
        </w:rPr>
      </w:pPr>
      <w:r>
        <w:rPr>
          <w:rFonts w:cstheme="minorHAnsi"/>
          <w:color w:val="000000"/>
          <w:sz w:val="24"/>
          <w:szCs w:val="24"/>
          <w:shd w:val="clear" w:color="auto" w:fill="FFFFFF"/>
        </w:rPr>
        <w:t>Vi er oppmerksomme på alle barn i gruppen</w:t>
      </w:r>
    </w:p>
    <w:p w14:paraId="4E520B08" w14:textId="4E204CB2" w:rsidR="0092625D" w:rsidRDefault="0092625D" w:rsidP="0092625D">
      <w:pPr>
        <w:pStyle w:val="Listeavsnitt"/>
        <w:numPr>
          <w:ilvl w:val="0"/>
          <w:numId w:val="6"/>
        </w:numPr>
        <w:rPr>
          <w:rFonts w:cstheme="minorHAnsi"/>
          <w:color w:val="000000"/>
          <w:sz w:val="24"/>
          <w:szCs w:val="24"/>
          <w:shd w:val="clear" w:color="auto" w:fill="FFFFFF"/>
        </w:rPr>
      </w:pPr>
      <w:r>
        <w:rPr>
          <w:rFonts w:cstheme="minorHAnsi"/>
          <w:color w:val="000000"/>
          <w:sz w:val="24"/>
          <w:szCs w:val="24"/>
          <w:shd w:val="clear" w:color="auto" w:fill="FFFFFF"/>
        </w:rPr>
        <w:t>Fanger opp problemer og barn som trenger ekstra støtte</w:t>
      </w:r>
    </w:p>
    <w:p w14:paraId="482B201B" w14:textId="26BB31D7" w:rsidR="0092625D" w:rsidRDefault="0092625D" w:rsidP="0092625D">
      <w:pPr>
        <w:pStyle w:val="Listeavsnitt"/>
        <w:numPr>
          <w:ilvl w:val="0"/>
          <w:numId w:val="6"/>
        </w:numPr>
        <w:rPr>
          <w:rFonts w:cstheme="minorHAnsi"/>
          <w:color w:val="000000"/>
          <w:sz w:val="24"/>
          <w:szCs w:val="24"/>
          <w:shd w:val="clear" w:color="auto" w:fill="FFFFFF"/>
        </w:rPr>
      </w:pPr>
      <w:r>
        <w:rPr>
          <w:rFonts w:cstheme="minorHAnsi"/>
          <w:color w:val="000000"/>
          <w:sz w:val="24"/>
          <w:szCs w:val="24"/>
          <w:shd w:val="clear" w:color="auto" w:fill="FFFFFF"/>
        </w:rPr>
        <w:t>Gir gode svar eller reaksjoner</w:t>
      </w:r>
    </w:p>
    <w:p w14:paraId="7673BD60" w14:textId="53CC728B" w:rsidR="0092625D" w:rsidRDefault="0092625D" w:rsidP="0092625D">
      <w:pPr>
        <w:pStyle w:val="Listeavsnitt"/>
        <w:numPr>
          <w:ilvl w:val="0"/>
          <w:numId w:val="6"/>
        </w:numPr>
        <w:rPr>
          <w:rFonts w:cstheme="minorHAnsi"/>
          <w:color w:val="000000"/>
          <w:sz w:val="24"/>
          <w:szCs w:val="24"/>
          <w:shd w:val="clear" w:color="auto" w:fill="FFFFFF"/>
        </w:rPr>
      </w:pPr>
      <w:r>
        <w:rPr>
          <w:rFonts w:cstheme="minorHAnsi"/>
          <w:color w:val="000000"/>
          <w:sz w:val="24"/>
          <w:szCs w:val="24"/>
          <w:shd w:val="clear" w:color="auto" w:fill="FFFFFF"/>
        </w:rPr>
        <w:t>Støtter og aksepterer barnas følelser</w:t>
      </w:r>
    </w:p>
    <w:p w14:paraId="65532EE3" w14:textId="1B6076FD" w:rsidR="0092625D" w:rsidRDefault="0092625D" w:rsidP="0092625D">
      <w:pPr>
        <w:pStyle w:val="Listeavsnitt"/>
        <w:numPr>
          <w:ilvl w:val="0"/>
          <w:numId w:val="6"/>
        </w:numPr>
        <w:rPr>
          <w:rFonts w:cstheme="minorHAnsi"/>
          <w:color w:val="000000"/>
          <w:sz w:val="24"/>
          <w:szCs w:val="24"/>
          <w:shd w:val="clear" w:color="auto" w:fill="FFFFFF"/>
        </w:rPr>
      </w:pPr>
      <w:r>
        <w:rPr>
          <w:rFonts w:cstheme="minorHAnsi"/>
          <w:color w:val="000000"/>
          <w:sz w:val="24"/>
          <w:szCs w:val="24"/>
          <w:shd w:val="clear" w:color="auto" w:fill="FFFFFF"/>
        </w:rPr>
        <w:t>Gir trøst og støtte</w:t>
      </w:r>
      <w:r w:rsidR="00F10808">
        <w:rPr>
          <w:rFonts w:cstheme="minorHAnsi"/>
          <w:color w:val="000000"/>
          <w:sz w:val="24"/>
          <w:szCs w:val="24"/>
          <w:shd w:val="clear" w:color="auto" w:fill="FFFFFF"/>
        </w:rPr>
        <w:t xml:space="preserve"> til problemløsning</w:t>
      </w:r>
    </w:p>
    <w:p w14:paraId="5EC08598" w14:textId="01E3B544" w:rsidR="0092625D" w:rsidRDefault="0092625D" w:rsidP="0092625D">
      <w:pPr>
        <w:pStyle w:val="Listeavsnitt"/>
        <w:numPr>
          <w:ilvl w:val="0"/>
          <w:numId w:val="6"/>
        </w:numPr>
        <w:rPr>
          <w:rFonts w:cstheme="minorHAnsi"/>
          <w:color w:val="000000"/>
          <w:sz w:val="24"/>
          <w:szCs w:val="24"/>
          <w:shd w:val="clear" w:color="auto" w:fill="FFFFFF"/>
        </w:rPr>
      </w:pPr>
      <w:r>
        <w:rPr>
          <w:rFonts w:cstheme="minorHAnsi"/>
          <w:color w:val="000000"/>
          <w:sz w:val="24"/>
          <w:szCs w:val="24"/>
          <w:shd w:val="clear" w:color="auto" w:fill="FFFFFF"/>
        </w:rPr>
        <w:t xml:space="preserve">Gir </w:t>
      </w:r>
      <w:r w:rsidR="00F10808">
        <w:rPr>
          <w:rFonts w:cstheme="minorHAnsi"/>
          <w:color w:val="000000"/>
          <w:sz w:val="24"/>
          <w:szCs w:val="24"/>
          <w:shd w:val="clear" w:color="auto" w:fill="FFFFFF"/>
        </w:rPr>
        <w:t xml:space="preserve">trøst, omsorg, </w:t>
      </w:r>
      <w:r>
        <w:rPr>
          <w:rFonts w:cstheme="minorHAnsi"/>
          <w:color w:val="000000"/>
          <w:sz w:val="24"/>
          <w:szCs w:val="24"/>
          <w:shd w:val="clear" w:color="auto" w:fill="FFFFFF"/>
        </w:rPr>
        <w:t>trygghet og trivsel</w:t>
      </w:r>
    </w:p>
    <w:p w14:paraId="17ADAEFF" w14:textId="64EF6F4F" w:rsidR="00F10808" w:rsidRDefault="00F10808" w:rsidP="0092625D">
      <w:pPr>
        <w:pStyle w:val="Listeavsnitt"/>
        <w:numPr>
          <w:ilvl w:val="0"/>
          <w:numId w:val="6"/>
        </w:numPr>
        <w:rPr>
          <w:rFonts w:cstheme="minorHAnsi"/>
          <w:color w:val="000000"/>
          <w:sz w:val="24"/>
          <w:szCs w:val="24"/>
          <w:shd w:val="clear" w:color="auto" w:fill="FFFFFF"/>
        </w:rPr>
      </w:pPr>
      <w:r>
        <w:rPr>
          <w:rFonts w:cstheme="minorHAnsi"/>
          <w:color w:val="000000"/>
          <w:sz w:val="24"/>
          <w:szCs w:val="24"/>
          <w:shd w:val="clear" w:color="auto" w:fill="FFFFFF"/>
        </w:rPr>
        <w:t>Hjelper å sette ord på ulike følelser, gi bekreftelse på følelser</w:t>
      </w:r>
    </w:p>
    <w:p w14:paraId="2D444CD8" w14:textId="4ADAED89" w:rsidR="00F10808" w:rsidRDefault="00F10808" w:rsidP="0092625D">
      <w:pPr>
        <w:pStyle w:val="Listeavsnitt"/>
        <w:numPr>
          <w:ilvl w:val="0"/>
          <w:numId w:val="6"/>
        </w:numPr>
        <w:rPr>
          <w:rFonts w:cstheme="minorHAnsi"/>
          <w:color w:val="000000"/>
          <w:sz w:val="24"/>
          <w:szCs w:val="24"/>
          <w:shd w:val="clear" w:color="auto" w:fill="FFFFFF"/>
        </w:rPr>
      </w:pPr>
      <w:r>
        <w:rPr>
          <w:rFonts w:cstheme="minorHAnsi"/>
          <w:color w:val="000000"/>
          <w:sz w:val="24"/>
          <w:szCs w:val="24"/>
          <w:shd w:val="clear" w:color="auto" w:fill="FFFFFF"/>
        </w:rPr>
        <w:t>Tolke barnet</w:t>
      </w:r>
    </w:p>
    <w:p w14:paraId="49725028" w14:textId="7637F6F8" w:rsidR="00F10808" w:rsidRDefault="00F10808" w:rsidP="00F10808">
      <w:pPr>
        <w:pStyle w:val="Overskrift2"/>
        <w:rPr>
          <w:rFonts w:asciiTheme="minorHAnsi" w:hAnsiTheme="minorHAnsi" w:cstheme="minorHAnsi"/>
        </w:rPr>
      </w:pPr>
      <w:bookmarkStart w:id="7" w:name="_Toc72307180"/>
      <w:r>
        <w:rPr>
          <w:rFonts w:asciiTheme="minorHAnsi" w:hAnsiTheme="minorHAnsi" w:cstheme="minorHAnsi"/>
        </w:rPr>
        <w:t>Positivt klima</w:t>
      </w:r>
      <w:bookmarkEnd w:id="7"/>
    </w:p>
    <w:p w14:paraId="5C0A708B" w14:textId="114A2F20" w:rsidR="00F10808" w:rsidRDefault="00F10808" w:rsidP="00F10808">
      <w:pPr>
        <w:rPr>
          <w:rFonts w:cstheme="minorHAnsi"/>
          <w:color w:val="000000"/>
          <w:sz w:val="24"/>
          <w:szCs w:val="24"/>
          <w:shd w:val="clear" w:color="auto" w:fill="FFFFFF"/>
        </w:rPr>
      </w:pPr>
      <w:r w:rsidRPr="00F10808">
        <w:rPr>
          <w:rFonts w:cstheme="minorHAnsi"/>
          <w:color w:val="000000"/>
          <w:sz w:val="24"/>
          <w:szCs w:val="24"/>
          <w:shd w:val="clear" w:color="auto" w:fill="FFFFFF"/>
        </w:rPr>
        <w:t>Positivt klima kjennetegnes ved at voksne og barn har et godt forhold, at de viser interesse og respekt for hverandre og har glede av å være sammen. Dette uttrykkes</w:t>
      </w:r>
      <w:r>
        <w:rPr>
          <w:rFonts w:cstheme="minorHAnsi"/>
          <w:color w:val="000000"/>
          <w:sz w:val="24"/>
          <w:szCs w:val="24"/>
          <w:shd w:val="clear" w:color="auto" w:fill="FFFFFF"/>
        </w:rPr>
        <w:t xml:space="preserve"> </w:t>
      </w:r>
      <w:r w:rsidRPr="00F10808">
        <w:rPr>
          <w:rFonts w:cstheme="minorHAnsi"/>
          <w:color w:val="000000"/>
          <w:sz w:val="24"/>
          <w:szCs w:val="24"/>
          <w:shd w:val="clear" w:color="auto" w:fill="FFFFFF"/>
        </w:rPr>
        <w:t>gjennom det som sies og gjennom kro</w:t>
      </w:r>
      <w:r>
        <w:rPr>
          <w:rFonts w:cstheme="minorHAnsi"/>
          <w:color w:val="000000"/>
          <w:sz w:val="24"/>
          <w:szCs w:val="24"/>
          <w:shd w:val="clear" w:color="auto" w:fill="FFFFFF"/>
        </w:rPr>
        <w:t>p</w:t>
      </w:r>
      <w:r w:rsidRPr="00F10808">
        <w:rPr>
          <w:rFonts w:cstheme="minorHAnsi"/>
          <w:color w:val="000000"/>
          <w:sz w:val="24"/>
          <w:szCs w:val="24"/>
          <w:shd w:val="clear" w:color="auto" w:fill="FFFFFF"/>
        </w:rPr>
        <w:t>p</w:t>
      </w:r>
      <w:r>
        <w:rPr>
          <w:rFonts w:cstheme="minorHAnsi"/>
          <w:color w:val="000000"/>
          <w:sz w:val="24"/>
          <w:szCs w:val="24"/>
          <w:shd w:val="clear" w:color="auto" w:fill="FFFFFF"/>
        </w:rPr>
        <w:t>sspråket</w:t>
      </w:r>
      <w:r w:rsidRPr="00F10808">
        <w:rPr>
          <w:rFonts w:cstheme="minorHAnsi"/>
          <w:color w:val="000000"/>
          <w:sz w:val="24"/>
          <w:szCs w:val="24"/>
          <w:shd w:val="clear" w:color="auto" w:fill="FFFFFF"/>
        </w:rPr>
        <w:t>.</w:t>
      </w:r>
    </w:p>
    <w:p w14:paraId="65FE9146" w14:textId="1367859E" w:rsidR="00580F00" w:rsidRDefault="00580F00" w:rsidP="00F10808">
      <w:pPr>
        <w:rPr>
          <w:rFonts w:cstheme="minorHAnsi"/>
          <w:color w:val="000000"/>
          <w:sz w:val="24"/>
          <w:szCs w:val="24"/>
          <w:shd w:val="clear" w:color="auto" w:fill="FFFFFF"/>
        </w:rPr>
      </w:pPr>
      <w:r>
        <w:rPr>
          <w:rFonts w:cstheme="minorHAnsi"/>
          <w:color w:val="000000"/>
          <w:sz w:val="24"/>
          <w:szCs w:val="24"/>
          <w:shd w:val="clear" w:color="auto" w:fill="FFFFFF"/>
        </w:rPr>
        <w:t>Trygghet og et positivt klima legger et grunnlag for at barna skal kunne utforske og lære.</w:t>
      </w:r>
    </w:p>
    <w:p w14:paraId="4DF9288D" w14:textId="6BB0A86E" w:rsidR="00F10808" w:rsidRDefault="00F10808" w:rsidP="00F10808">
      <w:pPr>
        <w:rPr>
          <w:rFonts w:cstheme="minorHAnsi"/>
          <w:color w:val="000000"/>
          <w:sz w:val="24"/>
          <w:szCs w:val="24"/>
          <w:shd w:val="clear" w:color="auto" w:fill="FFFFFF"/>
        </w:rPr>
      </w:pPr>
      <w:r w:rsidRPr="00F10808">
        <w:rPr>
          <w:rFonts w:cstheme="minorHAnsi"/>
          <w:color w:val="000000"/>
          <w:sz w:val="24"/>
          <w:szCs w:val="24"/>
          <w:shd w:val="clear" w:color="auto" w:fill="FFFFFF"/>
        </w:rPr>
        <w:t xml:space="preserve">Et positivt klima noe vi må jobbe aktivt for å skape. Positivt klima handler i praksis om: gode relasjoner, positive følelser mellom </w:t>
      </w:r>
      <w:r w:rsidR="00580F00">
        <w:rPr>
          <w:rFonts w:cstheme="minorHAnsi"/>
          <w:color w:val="000000"/>
          <w:sz w:val="24"/>
          <w:szCs w:val="24"/>
          <w:shd w:val="clear" w:color="auto" w:fill="FFFFFF"/>
        </w:rPr>
        <w:t xml:space="preserve">oss </w:t>
      </w:r>
      <w:r w:rsidRPr="00F10808">
        <w:rPr>
          <w:rFonts w:cstheme="minorHAnsi"/>
          <w:color w:val="000000"/>
          <w:sz w:val="24"/>
          <w:szCs w:val="24"/>
          <w:shd w:val="clear" w:color="auto" w:fill="FFFFFF"/>
        </w:rPr>
        <w:t xml:space="preserve">og barna, samt barna imellom, </w:t>
      </w:r>
      <w:r w:rsidR="002720B6">
        <w:rPr>
          <w:rFonts w:cstheme="minorHAnsi"/>
          <w:color w:val="000000"/>
          <w:sz w:val="24"/>
          <w:szCs w:val="24"/>
          <w:shd w:val="clear" w:color="auto" w:fill="FFFFFF"/>
        </w:rPr>
        <w:t xml:space="preserve">samt i personalgruppa </w:t>
      </w:r>
      <w:r w:rsidRPr="00F10808">
        <w:rPr>
          <w:rFonts w:cstheme="minorHAnsi"/>
          <w:color w:val="000000"/>
          <w:sz w:val="24"/>
          <w:szCs w:val="24"/>
          <w:shd w:val="clear" w:color="auto" w:fill="FFFFFF"/>
        </w:rPr>
        <w:t>og at</w:t>
      </w:r>
      <w:r w:rsidR="00580F00">
        <w:rPr>
          <w:rFonts w:cstheme="minorHAnsi"/>
          <w:color w:val="000000"/>
          <w:sz w:val="24"/>
          <w:szCs w:val="24"/>
          <w:shd w:val="clear" w:color="auto" w:fill="FFFFFF"/>
        </w:rPr>
        <w:t xml:space="preserve"> vi</w:t>
      </w:r>
      <w:r w:rsidRPr="00F10808">
        <w:rPr>
          <w:rFonts w:cstheme="minorHAnsi"/>
          <w:color w:val="000000"/>
          <w:sz w:val="24"/>
          <w:szCs w:val="24"/>
          <w:shd w:val="clear" w:color="auto" w:fill="FFFFFF"/>
        </w:rPr>
        <w:t xml:space="preserve"> viser respekt for barna.</w:t>
      </w:r>
      <w:r w:rsidR="00580F00">
        <w:rPr>
          <w:rFonts w:cstheme="minorHAnsi"/>
          <w:color w:val="000000"/>
          <w:sz w:val="24"/>
          <w:szCs w:val="24"/>
          <w:shd w:val="clear" w:color="auto" w:fill="FFFFFF"/>
        </w:rPr>
        <w:t xml:space="preserve"> Vi fremmer et positivt klima ved å:</w:t>
      </w:r>
    </w:p>
    <w:p w14:paraId="7B37AB43" w14:textId="0AB7F769" w:rsidR="00580F00" w:rsidRDefault="00580F00"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Pr>
          <w:rFonts w:eastAsia="Times New Roman" w:cstheme="minorHAnsi"/>
          <w:color w:val="000000"/>
          <w:sz w:val="24"/>
          <w:szCs w:val="24"/>
          <w:lang w:eastAsia="nb-NO"/>
        </w:rPr>
        <w:t>Gi f</w:t>
      </w:r>
      <w:r w:rsidRPr="00580F00">
        <w:rPr>
          <w:rFonts w:eastAsia="Times New Roman" w:cstheme="minorHAnsi"/>
          <w:color w:val="000000"/>
          <w:sz w:val="24"/>
          <w:szCs w:val="24"/>
          <w:lang w:eastAsia="nb-NO"/>
        </w:rPr>
        <w:t>ysisk nærhet til bana</w:t>
      </w:r>
      <w:r>
        <w:rPr>
          <w:rFonts w:eastAsia="Times New Roman" w:cstheme="minorHAnsi"/>
          <w:color w:val="000000"/>
          <w:sz w:val="24"/>
          <w:szCs w:val="24"/>
          <w:lang w:eastAsia="nb-NO"/>
        </w:rPr>
        <w:t>, vær der barnet er</w:t>
      </w:r>
    </w:p>
    <w:p w14:paraId="7B553CD5" w14:textId="77777777" w:rsidR="00580F00" w:rsidRDefault="00580F00"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sidRPr="00580F00">
        <w:rPr>
          <w:rFonts w:eastAsia="Times New Roman" w:cstheme="minorHAnsi"/>
          <w:color w:val="000000"/>
          <w:sz w:val="24"/>
          <w:szCs w:val="24"/>
          <w:lang w:eastAsia="nb-NO"/>
        </w:rPr>
        <w:t>Deler glede/positive følelser</w:t>
      </w:r>
    </w:p>
    <w:p w14:paraId="76882FC7" w14:textId="12AFD351" w:rsidR="00580F00" w:rsidRDefault="00580F00"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Pr>
          <w:rFonts w:eastAsia="Times New Roman" w:cstheme="minorHAnsi"/>
          <w:color w:val="000000"/>
          <w:sz w:val="24"/>
          <w:szCs w:val="24"/>
          <w:lang w:eastAsia="nb-NO"/>
        </w:rPr>
        <w:t xml:space="preserve">Delta i lek og andre aktiviteter hvor kommunikasjonen går frem og tilbake, hver sin tur. </w:t>
      </w:r>
    </w:p>
    <w:p w14:paraId="54020E73" w14:textId="1D47C0DA" w:rsidR="00580F00" w:rsidRDefault="00580F00"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sidRPr="00580F00">
        <w:rPr>
          <w:rFonts w:eastAsia="Times New Roman" w:cstheme="minorHAnsi"/>
          <w:color w:val="000000"/>
          <w:sz w:val="24"/>
          <w:szCs w:val="24"/>
          <w:lang w:eastAsia="nb-NO"/>
        </w:rPr>
        <w:t>Støtter barnas kontakt med hverandre</w:t>
      </w:r>
    </w:p>
    <w:p w14:paraId="64BE1DFF" w14:textId="254BA02E" w:rsidR="00580F00" w:rsidRDefault="00580F00"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Pr>
          <w:rFonts w:eastAsia="Times New Roman" w:cstheme="minorHAnsi"/>
          <w:color w:val="000000"/>
          <w:sz w:val="24"/>
          <w:szCs w:val="24"/>
          <w:lang w:eastAsia="nb-NO"/>
        </w:rPr>
        <w:t>Smil/latter, entusiasme, uttrykke positive følelser</w:t>
      </w:r>
    </w:p>
    <w:p w14:paraId="614CD5A2" w14:textId="76892341" w:rsidR="00580F00" w:rsidRDefault="00580F00"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Pr>
          <w:rFonts w:eastAsia="Times New Roman" w:cstheme="minorHAnsi"/>
          <w:color w:val="000000"/>
          <w:sz w:val="24"/>
          <w:szCs w:val="24"/>
          <w:lang w:eastAsia="nb-NO"/>
        </w:rPr>
        <w:t>Varm og rolig stemmebruk</w:t>
      </w:r>
    </w:p>
    <w:p w14:paraId="061A63A9" w14:textId="3D7D1874" w:rsidR="00580F00" w:rsidRDefault="00580F00"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Pr>
          <w:rFonts w:eastAsia="Times New Roman" w:cstheme="minorHAnsi"/>
          <w:color w:val="000000"/>
          <w:sz w:val="24"/>
          <w:szCs w:val="24"/>
          <w:lang w:eastAsia="nb-NO"/>
        </w:rPr>
        <w:t>Respektfullt språk og kommunikasjon</w:t>
      </w:r>
    </w:p>
    <w:p w14:paraId="031FDC02" w14:textId="4CF70A1F" w:rsidR="00580F00" w:rsidRDefault="00580F00"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Pr>
          <w:rFonts w:eastAsia="Times New Roman" w:cstheme="minorHAnsi"/>
          <w:color w:val="000000"/>
          <w:sz w:val="24"/>
          <w:szCs w:val="24"/>
          <w:lang w:eastAsia="nb-NO"/>
        </w:rPr>
        <w:t>Blikkontakt, kroppen vendt mot barna</w:t>
      </w:r>
    </w:p>
    <w:p w14:paraId="5DA80164" w14:textId="215DCDA5" w:rsidR="00580F00" w:rsidRDefault="00580F00"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Pr>
          <w:rFonts w:eastAsia="Times New Roman" w:cstheme="minorHAnsi"/>
          <w:color w:val="000000"/>
          <w:sz w:val="24"/>
          <w:szCs w:val="24"/>
          <w:lang w:eastAsia="nb-NO"/>
        </w:rPr>
        <w:t xml:space="preserve">Vis interesse for barnet </w:t>
      </w:r>
    </w:p>
    <w:p w14:paraId="57E74806" w14:textId="4EF1AA09" w:rsidR="00580F00" w:rsidRDefault="00C01459"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Pr>
          <w:rFonts w:eastAsia="Times New Roman" w:cstheme="minorHAnsi"/>
          <w:color w:val="000000"/>
          <w:sz w:val="24"/>
          <w:szCs w:val="24"/>
          <w:lang w:eastAsia="nb-NO"/>
        </w:rPr>
        <w:t>Ha det gøy sammen og vis at du liker å være sammen med dem.</w:t>
      </w:r>
    </w:p>
    <w:p w14:paraId="2814FC27" w14:textId="71D207EF" w:rsidR="00C01459" w:rsidRDefault="00C01459"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Pr>
          <w:rFonts w:eastAsia="Times New Roman" w:cstheme="minorHAnsi"/>
          <w:color w:val="000000"/>
          <w:sz w:val="24"/>
          <w:szCs w:val="24"/>
          <w:lang w:eastAsia="nb-NO"/>
        </w:rPr>
        <w:t>Bruk et respektfullt språk ved å si «takk» og «vær så god»</w:t>
      </w:r>
    </w:p>
    <w:p w14:paraId="21874B9F" w14:textId="733A739A" w:rsidR="00C01459" w:rsidRDefault="00C01459"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Pr>
          <w:rFonts w:eastAsia="Times New Roman" w:cstheme="minorHAnsi"/>
          <w:color w:val="000000"/>
          <w:sz w:val="24"/>
          <w:szCs w:val="24"/>
          <w:lang w:eastAsia="nb-NO"/>
        </w:rPr>
        <w:t>Bruk barnets navn når vi snakker sammen</w:t>
      </w:r>
    </w:p>
    <w:p w14:paraId="2471CDAA" w14:textId="0D4E8B28" w:rsidR="002720B6" w:rsidRPr="00580F00" w:rsidRDefault="0093525A" w:rsidP="00580F00">
      <w:pPr>
        <w:pStyle w:val="Listeavsnitt"/>
        <w:numPr>
          <w:ilvl w:val="0"/>
          <w:numId w:val="6"/>
        </w:numPr>
        <w:spacing w:before="150" w:after="0" w:line="240" w:lineRule="auto"/>
        <w:textAlignment w:val="baseline"/>
        <w:rPr>
          <w:rFonts w:eastAsia="Times New Roman" w:cstheme="minorHAnsi"/>
          <w:color w:val="000000"/>
          <w:sz w:val="24"/>
          <w:szCs w:val="24"/>
          <w:lang w:eastAsia="nb-NO"/>
        </w:rPr>
      </w:pPr>
      <w:r>
        <w:rPr>
          <w:rFonts w:eastAsia="Times New Roman" w:cstheme="minorHAnsi"/>
          <w:color w:val="000000"/>
          <w:sz w:val="24"/>
          <w:szCs w:val="24"/>
          <w:lang w:eastAsia="nb-NO"/>
        </w:rPr>
        <w:t>Være en god kollega</w:t>
      </w:r>
    </w:p>
    <w:p w14:paraId="00E9EE65" w14:textId="77777777" w:rsidR="00580F00" w:rsidRPr="00F10808" w:rsidRDefault="00580F00" w:rsidP="00F10808">
      <w:pPr>
        <w:rPr>
          <w:rFonts w:cstheme="minorHAnsi"/>
          <w:sz w:val="24"/>
          <w:szCs w:val="24"/>
        </w:rPr>
      </w:pPr>
    </w:p>
    <w:p w14:paraId="1600EFEA" w14:textId="77777777" w:rsidR="0092625D" w:rsidRPr="0092625D" w:rsidRDefault="0092625D" w:rsidP="00867D07">
      <w:pPr>
        <w:rPr>
          <w:rFonts w:cstheme="minorHAnsi"/>
          <w:sz w:val="24"/>
          <w:szCs w:val="24"/>
        </w:rPr>
      </w:pPr>
    </w:p>
    <w:p w14:paraId="59EB968B" w14:textId="75E3A275" w:rsidR="00CB3A82" w:rsidRDefault="00CB3A82" w:rsidP="00CB3A82">
      <w:pPr>
        <w:pStyle w:val="Overskrift2"/>
        <w:rPr>
          <w:rFonts w:asciiTheme="minorHAnsi" w:hAnsiTheme="minorHAnsi" w:cstheme="minorHAnsi"/>
        </w:rPr>
      </w:pPr>
      <w:bookmarkStart w:id="8" w:name="_Toc72307181"/>
      <w:r>
        <w:rPr>
          <w:rFonts w:asciiTheme="minorHAnsi" w:hAnsiTheme="minorHAnsi" w:cstheme="minorHAnsi"/>
        </w:rPr>
        <w:t>Verdier vårt syn på barnet</w:t>
      </w:r>
      <w:bookmarkEnd w:id="8"/>
    </w:p>
    <w:p w14:paraId="60E78490" w14:textId="536F9DA3" w:rsidR="006956C3" w:rsidRPr="006956C3" w:rsidRDefault="006956C3" w:rsidP="006956C3">
      <w:pPr>
        <w:rPr>
          <w:sz w:val="24"/>
          <w:szCs w:val="24"/>
        </w:rPr>
      </w:pPr>
      <w:r w:rsidRPr="006956C3">
        <w:rPr>
          <w:sz w:val="24"/>
          <w:szCs w:val="24"/>
        </w:rPr>
        <w:t xml:space="preserve">Det er alltid de voksne som har ansvar for relasjonene i barnehagen, og de voksne har et stort ansvar i barnehagens forebyggende arbeid mot mobbing. Alle voksne har som rollemodeller, et særlig ansvar for å etterleve og formidle et godt </w:t>
      </w:r>
      <w:r w:rsidRPr="006956C3">
        <w:rPr>
          <w:sz w:val="24"/>
          <w:szCs w:val="24"/>
          <w:u w:val="single"/>
        </w:rPr>
        <w:t>verdigrunnlag</w:t>
      </w:r>
      <w:r w:rsidRPr="006956C3">
        <w:rPr>
          <w:sz w:val="24"/>
          <w:szCs w:val="24"/>
        </w:rPr>
        <w:t>. Ansatte og foreldre må arbeide sammen for å oppnå et inkluderende og godt psykososialt miljø som forebygger mistrivsel, utrygghet, diskriminering og krenkelser.</w:t>
      </w:r>
    </w:p>
    <w:p w14:paraId="5B044A25" w14:textId="77777777" w:rsidR="00782206" w:rsidRPr="00782206" w:rsidRDefault="00782206" w:rsidP="00782206">
      <w:pPr>
        <w:spacing w:after="0" w:line="240" w:lineRule="auto"/>
        <w:rPr>
          <w:rFonts w:eastAsia="MS Mincho" w:cstheme="minorHAnsi"/>
          <w:sz w:val="24"/>
          <w:szCs w:val="24"/>
        </w:rPr>
      </w:pPr>
      <w:r w:rsidRPr="00782206">
        <w:rPr>
          <w:rFonts w:eastAsia="MS Mincho" w:cstheme="minorHAnsi"/>
          <w:sz w:val="24"/>
          <w:szCs w:val="24"/>
        </w:rPr>
        <w:t>Barnehagenes verdigrunnlag er fastsatt i rammeplanen og skal formidles, praktiseres og oppleves i alle deler av barnehagens pedagogiske arbeid. Verdiene er: Barn og barndom, demokrati, mangfold, gjensidig respekt, likeverd og likestilling, bærekraftig utvikling samt livsmestring og helse.</w:t>
      </w:r>
    </w:p>
    <w:p w14:paraId="4E9D4315" w14:textId="77777777" w:rsidR="00782206" w:rsidRPr="00782206" w:rsidRDefault="00782206" w:rsidP="00782206">
      <w:pPr>
        <w:spacing w:after="0" w:line="240" w:lineRule="auto"/>
        <w:rPr>
          <w:rFonts w:eastAsia="MS Mincho" w:cstheme="minorHAnsi"/>
          <w:sz w:val="24"/>
          <w:szCs w:val="24"/>
        </w:rPr>
      </w:pPr>
    </w:p>
    <w:p w14:paraId="02236E13" w14:textId="1B578792" w:rsidR="00782206" w:rsidRPr="00782206" w:rsidRDefault="00782206" w:rsidP="00782206">
      <w:pPr>
        <w:spacing w:after="0" w:line="240" w:lineRule="auto"/>
        <w:rPr>
          <w:rFonts w:eastAsia="MS Mincho" w:cstheme="minorHAnsi"/>
          <w:sz w:val="24"/>
          <w:szCs w:val="24"/>
        </w:rPr>
      </w:pPr>
      <w:r w:rsidRPr="00782206">
        <w:rPr>
          <w:rFonts w:eastAsia="MS Mincho" w:cstheme="minorHAnsi"/>
          <w:sz w:val="24"/>
          <w:szCs w:val="24"/>
        </w:rPr>
        <w:t>I Tjensvollbarnehagene setter</w:t>
      </w:r>
      <w:r w:rsidR="00493CDB">
        <w:rPr>
          <w:rFonts w:eastAsia="MS Mincho" w:cstheme="minorHAnsi"/>
          <w:sz w:val="24"/>
          <w:szCs w:val="24"/>
        </w:rPr>
        <w:t xml:space="preserve"> </w:t>
      </w:r>
      <w:r w:rsidRPr="00782206">
        <w:rPr>
          <w:rFonts w:eastAsia="MS Mincho" w:cstheme="minorHAnsi"/>
          <w:sz w:val="24"/>
          <w:szCs w:val="24"/>
        </w:rPr>
        <w:t xml:space="preserve">disse verdigrunnlagene krav til oss ansatte om å møte barna med respekt og nysgjerrighet. De ansatte skal ha en voksenrolle som er autoritativ der de skal støtte barna i deres ønsker og behov, men også samtidig sette klare og forståelige grenser for dem. </w:t>
      </w:r>
    </w:p>
    <w:p w14:paraId="24428288" w14:textId="77777777" w:rsidR="00782206" w:rsidRPr="00782206" w:rsidRDefault="00782206" w:rsidP="00782206">
      <w:pPr>
        <w:spacing w:after="0" w:line="240" w:lineRule="auto"/>
        <w:rPr>
          <w:rFonts w:eastAsia="MS Mincho" w:cstheme="minorHAnsi"/>
          <w:sz w:val="24"/>
          <w:szCs w:val="24"/>
        </w:rPr>
      </w:pPr>
    </w:p>
    <w:p w14:paraId="269654A8" w14:textId="654AEB4C" w:rsidR="00782206" w:rsidRPr="00782206" w:rsidRDefault="00782206" w:rsidP="00782206">
      <w:pPr>
        <w:spacing w:after="0" w:line="240" w:lineRule="auto"/>
        <w:rPr>
          <w:rFonts w:eastAsia="MS Mincho" w:cstheme="minorHAnsi"/>
          <w:sz w:val="24"/>
          <w:szCs w:val="24"/>
        </w:rPr>
      </w:pPr>
      <w:r w:rsidRPr="00782206">
        <w:rPr>
          <w:rFonts w:eastAsia="MS Mincho" w:cstheme="minorHAnsi"/>
          <w:sz w:val="24"/>
          <w:szCs w:val="24"/>
        </w:rPr>
        <w:t>I Tjensvollbarnehagene skal vi dette året ha</w:t>
      </w:r>
      <w:r w:rsidR="00493CDB">
        <w:rPr>
          <w:rFonts w:eastAsia="MS Mincho" w:cstheme="minorHAnsi"/>
          <w:sz w:val="24"/>
          <w:szCs w:val="24"/>
        </w:rPr>
        <w:t xml:space="preserve"> </w:t>
      </w:r>
      <w:r w:rsidRPr="00782206">
        <w:rPr>
          <w:rFonts w:eastAsia="MS Mincho" w:cstheme="minorHAnsi"/>
          <w:sz w:val="24"/>
          <w:szCs w:val="24"/>
        </w:rPr>
        <w:t xml:space="preserve">særlig fokus på: </w:t>
      </w:r>
    </w:p>
    <w:p w14:paraId="703A72D1" w14:textId="77777777" w:rsidR="00782206" w:rsidRPr="00782206" w:rsidRDefault="00782206" w:rsidP="00782206">
      <w:pPr>
        <w:numPr>
          <w:ilvl w:val="0"/>
          <w:numId w:val="19"/>
        </w:numPr>
        <w:spacing w:after="0" w:line="240" w:lineRule="auto"/>
        <w:contextualSpacing/>
        <w:rPr>
          <w:rFonts w:eastAsia="Cambria" w:cstheme="minorHAnsi"/>
        </w:rPr>
      </w:pPr>
      <w:r w:rsidRPr="00782206">
        <w:rPr>
          <w:rFonts w:eastAsia="Cambria" w:cstheme="minorHAnsi"/>
        </w:rPr>
        <w:t>Omsorg</w:t>
      </w:r>
    </w:p>
    <w:p w14:paraId="0D53A833" w14:textId="77777777" w:rsidR="00782206" w:rsidRPr="00782206" w:rsidRDefault="00782206" w:rsidP="00782206">
      <w:pPr>
        <w:numPr>
          <w:ilvl w:val="0"/>
          <w:numId w:val="19"/>
        </w:numPr>
        <w:spacing w:after="0" w:line="240" w:lineRule="auto"/>
        <w:contextualSpacing/>
        <w:rPr>
          <w:rFonts w:eastAsia="Cambria" w:cstheme="minorHAnsi"/>
        </w:rPr>
      </w:pPr>
      <w:r w:rsidRPr="00782206">
        <w:rPr>
          <w:rFonts w:eastAsia="Cambria" w:cstheme="minorHAnsi"/>
        </w:rPr>
        <w:t>Likeverd</w:t>
      </w:r>
    </w:p>
    <w:p w14:paraId="5D687222" w14:textId="77777777" w:rsidR="00782206" w:rsidRPr="00782206" w:rsidRDefault="00782206" w:rsidP="00782206">
      <w:pPr>
        <w:numPr>
          <w:ilvl w:val="0"/>
          <w:numId w:val="19"/>
        </w:numPr>
        <w:spacing w:after="0" w:line="240" w:lineRule="auto"/>
        <w:contextualSpacing/>
        <w:rPr>
          <w:rFonts w:eastAsia="Cambria" w:cstheme="minorHAnsi"/>
        </w:rPr>
      </w:pPr>
      <w:r w:rsidRPr="00782206">
        <w:rPr>
          <w:rFonts w:eastAsia="Cambria" w:cstheme="minorHAnsi"/>
        </w:rPr>
        <w:t>Tilhørighet</w:t>
      </w:r>
    </w:p>
    <w:p w14:paraId="0AEF78BE" w14:textId="33B1F265" w:rsidR="00782206" w:rsidRDefault="00782206" w:rsidP="00782206">
      <w:pPr>
        <w:numPr>
          <w:ilvl w:val="0"/>
          <w:numId w:val="19"/>
        </w:numPr>
        <w:spacing w:after="0" w:line="240" w:lineRule="auto"/>
        <w:contextualSpacing/>
        <w:rPr>
          <w:rFonts w:eastAsia="Cambria" w:cstheme="minorHAnsi"/>
        </w:rPr>
      </w:pPr>
      <w:r w:rsidRPr="00782206">
        <w:rPr>
          <w:rFonts w:eastAsia="Cambria" w:cstheme="minorHAnsi"/>
        </w:rPr>
        <w:t>Anerkjennelse</w:t>
      </w:r>
    </w:p>
    <w:p w14:paraId="4CACE003" w14:textId="1F1AAC55" w:rsidR="006956C3" w:rsidRDefault="006956C3" w:rsidP="006956C3">
      <w:pPr>
        <w:spacing w:after="0" w:line="240" w:lineRule="auto"/>
        <w:contextualSpacing/>
        <w:rPr>
          <w:rFonts w:eastAsia="Cambria" w:cstheme="minorHAnsi"/>
        </w:rPr>
      </w:pPr>
    </w:p>
    <w:p w14:paraId="5D51F92A" w14:textId="6472784A" w:rsidR="006956C3" w:rsidRPr="002365F4" w:rsidRDefault="006956C3" w:rsidP="006956C3">
      <w:pPr>
        <w:spacing w:after="0" w:line="240" w:lineRule="auto"/>
        <w:contextualSpacing/>
        <w:rPr>
          <w:rFonts w:eastAsia="Cambria" w:cstheme="minorHAnsi"/>
          <w:sz w:val="24"/>
          <w:szCs w:val="24"/>
        </w:rPr>
      </w:pPr>
      <w:r w:rsidRPr="002365F4">
        <w:rPr>
          <w:rFonts w:eastAsia="Cambria" w:cstheme="minorHAnsi"/>
          <w:sz w:val="24"/>
          <w:szCs w:val="24"/>
        </w:rPr>
        <w:t>Verdibasert ledelse</w:t>
      </w:r>
    </w:p>
    <w:p w14:paraId="167D93F7" w14:textId="425C4EF6" w:rsidR="00493CDB" w:rsidRPr="002365F4" w:rsidRDefault="00493CDB" w:rsidP="006956C3">
      <w:pPr>
        <w:spacing w:after="0" w:line="240" w:lineRule="auto"/>
        <w:contextualSpacing/>
        <w:rPr>
          <w:rFonts w:eastAsia="Cambria" w:cstheme="minorHAnsi"/>
          <w:sz w:val="24"/>
          <w:szCs w:val="24"/>
        </w:rPr>
      </w:pPr>
      <w:r w:rsidRPr="002365F4">
        <w:rPr>
          <w:rFonts w:eastAsia="Cambria" w:cstheme="minorHAnsi"/>
          <w:sz w:val="24"/>
          <w:szCs w:val="24"/>
        </w:rPr>
        <w:t xml:space="preserve">Verdibasert ledelse er en ledelsesfilosofi som går ut på å lede virksomheten ved hjelp av ett felles verdigrunnlag som alle følger i sitt daglige arbeid. Vi setter oss </w:t>
      </w:r>
      <w:r w:rsidR="006A2030" w:rsidRPr="002365F4">
        <w:rPr>
          <w:rFonts w:eastAsia="Cambria" w:cstheme="minorHAnsi"/>
          <w:sz w:val="24"/>
          <w:szCs w:val="24"/>
        </w:rPr>
        <w:t xml:space="preserve">felles mål og aktiviteter gjennom åpenhet og dialog som bygger på våre felles verdier. </w:t>
      </w:r>
      <w:r w:rsidR="00FA3CEE">
        <w:rPr>
          <w:rFonts w:eastAsia="Cambria" w:cstheme="minorHAnsi"/>
          <w:sz w:val="24"/>
          <w:szCs w:val="24"/>
        </w:rPr>
        <w:t xml:space="preserve">Vi ønsker å skape en trygg arbeidsplass der det er kultur for å gi hverandre tilbakemeldinger. </w:t>
      </w:r>
      <w:r w:rsidR="006A2030" w:rsidRPr="002365F4">
        <w:rPr>
          <w:rFonts w:eastAsia="Cambria" w:cstheme="minorHAnsi"/>
          <w:sz w:val="24"/>
          <w:szCs w:val="24"/>
        </w:rPr>
        <w:t xml:space="preserve">Vi måler mål oppnåelse gjennom medarbeiderundersøkelse og </w:t>
      </w:r>
      <w:r w:rsidR="00965E04" w:rsidRPr="002365F4">
        <w:rPr>
          <w:rFonts w:eastAsia="Cambria" w:cstheme="minorHAnsi"/>
          <w:sz w:val="24"/>
          <w:szCs w:val="24"/>
        </w:rPr>
        <w:t>bruker</w:t>
      </w:r>
      <w:r w:rsidR="006A2030" w:rsidRPr="002365F4">
        <w:rPr>
          <w:rFonts w:eastAsia="Cambria" w:cstheme="minorHAnsi"/>
          <w:sz w:val="24"/>
          <w:szCs w:val="24"/>
        </w:rPr>
        <w:t>undersøkelsen.</w:t>
      </w:r>
      <w:r w:rsidR="003E3ABE" w:rsidRPr="002365F4">
        <w:rPr>
          <w:rFonts w:eastAsia="Cambria" w:cstheme="minorHAnsi"/>
          <w:sz w:val="24"/>
          <w:szCs w:val="24"/>
        </w:rPr>
        <w:t xml:space="preserve"> Vi skal jobbe videre med våre felles verdigrunnlag for neste barnehageår 21/22.</w:t>
      </w:r>
    </w:p>
    <w:p w14:paraId="2A9A39D4" w14:textId="36CFC177" w:rsidR="00854248" w:rsidRDefault="00854248" w:rsidP="006956C3">
      <w:pPr>
        <w:spacing w:after="0" w:line="240" w:lineRule="auto"/>
        <w:contextualSpacing/>
        <w:rPr>
          <w:rFonts w:eastAsia="Cambria" w:cstheme="minorHAnsi"/>
        </w:rPr>
      </w:pPr>
    </w:p>
    <w:p w14:paraId="37F4BCAC" w14:textId="2AD0F8DA" w:rsidR="00854248" w:rsidRPr="00EE1F0D" w:rsidRDefault="00854248" w:rsidP="00854248">
      <w:pPr>
        <w:pStyle w:val="Overskrift2"/>
        <w:rPr>
          <w:rFonts w:asciiTheme="minorHAnsi" w:hAnsiTheme="minorHAnsi" w:cstheme="minorHAnsi"/>
        </w:rPr>
      </w:pPr>
      <w:bookmarkStart w:id="9" w:name="_Toc72307182"/>
      <w:r w:rsidRPr="003E3ABE">
        <w:rPr>
          <w:rFonts w:asciiTheme="minorHAnsi" w:hAnsiTheme="minorHAnsi" w:cstheme="minorHAnsi"/>
        </w:rPr>
        <w:t>Interne rutiner for kommunikasjon og informasjon</w:t>
      </w:r>
      <w:bookmarkEnd w:id="9"/>
    </w:p>
    <w:p w14:paraId="5B3DC7DF" w14:textId="51EF18BC" w:rsidR="00854248" w:rsidRDefault="00965E04" w:rsidP="006956C3">
      <w:pPr>
        <w:spacing w:after="0" w:line="240" w:lineRule="auto"/>
        <w:contextualSpacing/>
        <w:rPr>
          <w:rFonts w:eastAsia="Cambria" w:cstheme="minorHAnsi"/>
        </w:rPr>
      </w:pPr>
      <w:r>
        <w:rPr>
          <w:rFonts w:eastAsia="Cambria" w:cstheme="minorHAnsi"/>
        </w:rPr>
        <w:t>Vi utveksler ideer, synspunkter og nytt fagstoff i ulike grupper. Avdelingsmøter og personalmøter møtes personal på egen avdeling. Planleggingsdager og ulike faggrupper møtes alle på forskjellige nivå og fra ulike avdelinger. Vi legger til rette for innspill</w:t>
      </w:r>
      <w:r w:rsidR="003E3ABE">
        <w:rPr>
          <w:rFonts w:eastAsia="Cambria" w:cstheme="minorHAnsi"/>
        </w:rPr>
        <w:t xml:space="preserve">, kommentarer og tilbakemeldinger. Utarbeidelsen av våre planer går også ut til alle og godkjennes av tillitsvalgte og barnehagens SU. </w:t>
      </w:r>
    </w:p>
    <w:p w14:paraId="5C94C148" w14:textId="16EDB18A" w:rsidR="003E3ABE" w:rsidRDefault="003E3ABE" w:rsidP="006956C3">
      <w:pPr>
        <w:spacing w:after="0" w:line="240" w:lineRule="auto"/>
        <w:contextualSpacing/>
        <w:rPr>
          <w:rFonts w:eastAsia="Cambria" w:cstheme="minorHAnsi"/>
        </w:rPr>
      </w:pPr>
      <w:r>
        <w:rPr>
          <w:rFonts w:eastAsia="Cambria" w:cstheme="minorHAnsi"/>
        </w:rPr>
        <w:t xml:space="preserve">Våre interne rutiner for å ivareta handlingsplanen for psykososialt miljø, gjør vi ved å implementere planen inn i vårt HMS-system og ha klare ansvarsfordeling og tydelig struktur på hvordan vi skal arbeide for å forebygge og ivareta miljøet dersom det skjer avvik. </w:t>
      </w:r>
    </w:p>
    <w:p w14:paraId="2008C5E1" w14:textId="77777777" w:rsidR="00854248" w:rsidRPr="00782206" w:rsidRDefault="00854248" w:rsidP="006956C3">
      <w:pPr>
        <w:spacing w:after="0" w:line="240" w:lineRule="auto"/>
        <w:contextualSpacing/>
        <w:rPr>
          <w:rFonts w:eastAsia="Cambria" w:cstheme="minorHAnsi"/>
        </w:rPr>
      </w:pPr>
    </w:p>
    <w:bookmarkEnd w:id="4"/>
    <w:p w14:paraId="611BBA76" w14:textId="09E933CB" w:rsidR="00367F30" w:rsidRPr="00C77D98" w:rsidRDefault="00367F30" w:rsidP="3D0E0E2B">
      <w:pPr>
        <w:pStyle w:val="Ingenmellomrom"/>
        <w:rPr>
          <w:sz w:val="24"/>
          <w:szCs w:val="24"/>
        </w:rPr>
      </w:pPr>
    </w:p>
    <w:p w14:paraId="634A05A6" w14:textId="299A703C" w:rsidR="00BD4CF9" w:rsidRDefault="00BD4CF9" w:rsidP="00BD4CF9">
      <w:pPr>
        <w:pStyle w:val="Overskrift2"/>
        <w:rPr>
          <w:rFonts w:asciiTheme="minorHAnsi" w:hAnsiTheme="minorHAnsi" w:cstheme="minorHAnsi"/>
        </w:rPr>
      </w:pPr>
      <w:bookmarkStart w:id="10" w:name="_Toc72307183"/>
      <w:bookmarkStart w:id="11" w:name="_Hlk71191487"/>
      <w:r>
        <w:rPr>
          <w:rFonts w:asciiTheme="minorHAnsi" w:hAnsiTheme="minorHAnsi" w:cstheme="minorHAnsi"/>
        </w:rPr>
        <w:t>Hva er mobbing? Begrepsavklaring</w:t>
      </w:r>
      <w:bookmarkEnd w:id="10"/>
    </w:p>
    <w:p w14:paraId="063F7851" w14:textId="0BBC8672" w:rsidR="003C4A86" w:rsidRPr="003C4A86" w:rsidRDefault="003C4A86" w:rsidP="003C4A86">
      <w:r>
        <w:t xml:space="preserve">“Mobbing av barn i barnehagen er handlinger fra voksne og/eller andre barn som krenker barnets opplevelse av å høre til og </w:t>
      </w:r>
      <w:r w:rsidRPr="003C4A86">
        <w:rPr>
          <w:rFonts w:cstheme="minorHAnsi"/>
          <w:sz w:val="24"/>
          <w:szCs w:val="24"/>
        </w:rPr>
        <w:t>være</w:t>
      </w:r>
      <w:r>
        <w:t xml:space="preserve"> en betydningsfull person for fellesskapet” </w:t>
      </w:r>
      <w:r w:rsidRPr="002365F4">
        <w:rPr>
          <w:rStyle w:val="Overskrift4Tegn"/>
        </w:rPr>
        <w:t>Stavangerbarnehagen</w:t>
      </w:r>
    </w:p>
    <w:bookmarkEnd w:id="11"/>
    <w:p w14:paraId="5274BB80" w14:textId="3C34C1CB" w:rsidR="00BD4CF9" w:rsidRDefault="00CC192E" w:rsidP="3D0E0E2B">
      <w:pPr>
        <w:pStyle w:val="Ingenmellomrom"/>
        <w:rPr>
          <w:sz w:val="24"/>
          <w:szCs w:val="24"/>
        </w:rPr>
      </w:pPr>
      <w:r>
        <w:rPr>
          <w:sz w:val="24"/>
          <w:szCs w:val="24"/>
        </w:rPr>
        <w:t>Vi har brukt Pål Roland i vårt arbeid</w:t>
      </w:r>
      <w:r w:rsidR="00BD4CF9">
        <w:rPr>
          <w:sz w:val="24"/>
          <w:szCs w:val="24"/>
        </w:rPr>
        <w:t xml:space="preserve">. </w:t>
      </w:r>
      <w:r>
        <w:rPr>
          <w:sz w:val="24"/>
          <w:szCs w:val="24"/>
        </w:rPr>
        <w:t>Han trekker frem disse faktorene:</w:t>
      </w:r>
    </w:p>
    <w:p w14:paraId="50244B82" w14:textId="5E94065A" w:rsidR="00CC192E" w:rsidRDefault="00CC192E" w:rsidP="00CC192E">
      <w:pPr>
        <w:pStyle w:val="Ingenmellomrom"/>
        <w:numPr>
          <w:ilvl w:val="0"/>
          <w:numId w:val="6"/>
        </w:numPr>
        <w:rPr>
          <w:sz w:val="24"/>
          <w:szCs w:val="24"/>
        </w:rPr>
      </w:pPr>
      <w:r>
        <w:rPr>
          <w:sz w:val="24"/>
          <w:szCs w:val="24"/>
        </w:rPr>
        <w:t>Det dreier seg om negative, fysiske eller psykiske handlinger begått av en eller flere mot en annen</w:t>
      </w:r>
    </w:p>
    <w:p w14:paraId="6FC48342" w14:textId="643595BD" w:rsidR="00CC192E" w:rsidRDefault="00CC192E" w:rsidP="00CC192E">
      <w:pPr>
        <w:pStyle w:val="Ingenmellomrom"/>
        <w:numPr>
          <w:ilvl w:val="0"/>
          <w:numId w:val="6"/>
        </w:numPr>
        <w:rPr>
          <w:sz w:val="24"/>
          <w:szCs w:val="24"/>
        </w:rPr>
      </w:pPr>
      <w:r w:rsidRPr="755BC742">
        <w:rPr>
          <w:sz w:val="24"/>
          <w:szCs w:val="24"/>
        </w:rPr>
        <w:t xml:space="preserve">Den </w:t>
      </w:r>
      <w:r w:rsidR="57115E88" w:rsidRPr="755BC742">
        <w:rPr>
          <w:sz w:val="24"/>
          <w:szCs w:val="24"/>
        </w:rPr>
        <w:t>s</w:t>
      </w:r>
      <w:r w:rsidRPr="755BC742">
        <w:rPr>
          <w:sz w:val="24"/>
          <w:szCs w:val="24"/>
        </w:rPr>
        <w:t>om blir utsatt for erting, plaging eller utestengning, er lett tilgjengelig som del av et fellesskap han eller hun ikke har valgt selv</w:t>
      </w:r>
    </w:p>
    <w:p w14:paraId="60338BF6" w14:textId="0A572458" w:rsidR="00CC192E" w:rsidRDefault="00CC192E" w:rsidP="00CC192E">
      <w:pPr>
        <w:pStyle w:val="Ingenmellomrom"/>
        <w:numPr>
          <w:ilvl w:val="0"/>
          <w:numId w:val="6"/>
        </w:numPr>
        <w:rPr>
          <w:sz w:val="24"/>
          <w:szCs w:val="24"/>
        </w:rPr>
      </w:pPr>
      <w:r>
        <w:rPr>
          <w:sz w:val="24"/>
          <w:szCs w:val="24"/>
        </w:rPr>
        <w:t>Det er ubalanse i maktforholdet slik at det er vanskelig å forsvare seg</w:t>
      </w:r>
    </w:p>
    <w:p w14:paraId="52178C85" w14:textId="40BFD47A" w:rsidR="0053739E" w:rsidRDefault="00CC192E" w:rsidP="0053739E">
      <w:pPr>
        <w:pStyle w:val="Ingenmellomrom"/>
        <w:numPr>
          <w:ilvl w:val="0"/>
          <w:numId w:val="6"/>
        </w:numPr>
        <w:rPr>
          <w:sz w:val="24"/>
          <w:szCs w:val="24"/>
        </w:rPr>
      </w:pPr>
      <w:r>
        <w:rPr>
          <w:sz w:val="24"/>
          <w:szCs w:val="24"/>
        </w:rPr>
        <w:t>Handlingene må ha en viss hyppighet for å foregå over tid</w:t>
      </w:r>
    </w:p>
    <w:p w14:paraId="78D30CEF" w14:textId="77777777" w:rsidR="007400F9" w:rsidRDefault="007400F9" w:rsidP="002365F4">
      <w:pPr>
        <w:pStyle w:val="Ingenmellomrom"/>
        <w:rPr>
          <w:sz w:val="24"/>
          <w:szCs w:val="24"/>
        </w:rPr>
      </w:pPr>
    </w:p>
    <w:p w14:paraId="5914A3A1" w14:textId="77777777" w:rsidR="007400F9" w:rsidRDefault="007400F9" w:rsidP="007400F9">
      <w:pPr>
        <w:pStyle w:val="Ingenmellomrom"/>
        <w:rPr>
          <w:sz w:val="24"/>
          <w:szCs w:val="24"/>
        </w:rPr>
      </w:pPr>
      <w:r>
        <w:rPr>
          <w:sz w:val="24"/>
          <w:szCs w:val="24"/>
        </w:rPr>
        <w:t>Mobbing kan involvere flere former for handlinger. Vi kan skille mellom</w:t>
      </w:r>
    </w:p>
    <w:p w14:paraId="07D62A5D" w14:textId="0F7D1256" w:rsidR="007400F9" w:rsidRDefault="007400F9" w:rsidP="007400F9">
      <w:pPr>
        <w:pStyle w:val="Ingenmellomrom"/>
        <w:numPr>
          <w:ilvl w:val="0"/>
          <w:numId w:val="6"/>
        </w:numPr>
        <w:rPr>
          <w:sz w:val="24"/>
          <w:szCs w:val="24"/>
        </w:rPr>
      </w:pPr>
      <w:r w:rsidRPr="60154454">
        <w:rPr>
          <w:sz w:val="24"/>
          <w:szCs w:val="24"/>
        </w:rPr>
        <w:t>Verbal mobbing (si stygge ti</w:t>
      </w:r>
      <w:r w:rsidR="4A9412E3" w:rsidRPr="60154454">
        <w:rPr>
          <w:sz w:val="24"/>
          <w:szCs w:val="24"/>
        </w:rPr>
        <w:t>ng</w:t>
      </w:r>
      <w:r w:rsidRPr="60154454">
        <w:rPr>
          <w:sz w:val="24"/>
          <w:szCs w:val="24"/>
        </w:rPr>
        <w:t>)</w:t>
      </w:r>
    </w:p>
    <w:p w14:paraId="3E23E137" w14:textId="7A642DE5" w:rsidR="007400F9" w:rsidRDefault="007400F9" w:rsidP="007400F9">
      <w:pPr>
        <w:pStyle w:val="Ingenmellomrom"/>
        <w:numPr>
          <w:ilvl w:val="0"/>
          <w:numId w:val="6"/>
        </w:numPr>
        <w:rPr>
          <w:sz w:val="24"/>
          <w:szCs w:val="24"/>
        </w:rPr>
      </w:pPr>
      <w:r w:rsidRPr="60154454">
        <w:rPr>
          <w:sz w:val="24"/>
          <w:szCs w:val="24"/>
        </w:rPr>
        <w:t>Fysisk mobbing (slå, sparke, bit</w:t>
      </w:r>
      <w:r w:rsidR="5158AF77" w:rsidRPr="60154454">
        <w:rPr>
          <w:sz w:val="24"/>
          <w:szCs w:val="24"/>
        </w:rPr>
        <w:t>e</w:t>
      </w:r>
      <w:r w:rsidRPr="60154454">
        <w:rPr>
          <w:sz w:val="24"/>
          <w:szCs w:val="24"/>
        </w:rPr>
        <w:t>)</w:t>
      </w:r>
    </w:p>
    <w:p w14:paraId="0183D400" w14:textId="44EE67E2" w:rsidR="007400F9" w:rsidRDefault="007400F9" w:rsidP="007400F9">
      <w:pPr>
        <w:pStyle w:val="Ingenmellomrom"/>
        <w:numPr>
          <w:ilvl w:val="0"/>
          <w:numId w:val="6"/>
        </w:numPr>
        <w:rPr>
          <w:sz w:val="24"/>
          <w:szCs w:val="24"/>
        </w:rPr>
      </w:pPr>
      <w:r w:rsidRPr="60154454">
        <w:rPr>
          <w:sz w:val="24"/>
          <w:szCs w:val="24"/>
        </w:rPr>
        <w:t>Utestengelse (får ikke delta i lek</w:t>
      </w:r>
      <w:r w:rsidR="0D6D6F78" w:rsidRPr="60154454">
        <w:rPr>
          <w:sz w:val="24"/>
          <w:szCs w:val="24"/>
        </w:rPr>
        <w:t>)</w:t>
      </w:r>
    </w:p>
    <w:p w14:paraId="21D08F42" w14:textId="35BF6219" w:rsidR="007400F9" w:rsidRDefault="007400F9" w:rsidP="007400F9">
      <w:pPr>
        <w:pStyle w:val="Ingenmellomrom"/>
        <w:numPr>
          <w:ilvl w:val="0"/>
          <w:numId w:val="6"/>
        </w:numPr>
        <w:rPr>
          <w:sz w:val="24"/>
          <w:szCs w:val="24"/>
        </w:rPr>
      </w:pPr>
      <w:r>
        <w:rPr>
          <w:sz w:val="24"/>
          <w:szCs w:val="24"/>
        </w:rPr>
        <w:t>Eller mellom direkte og indirekte mobbing</w:t>
      </w:r>
    </w:p>
    <w:p w14:paraId="0A232AAF" w14:textId="77777777" w:rsidR="00867D07" w:rsidRDefault="00867D07" w:rsidP="00867D07">
      <w:pPr>
        <w:pStyle w:val="Ingenmellomrom"/>
        <w:rPr>
          <w:sz w:val="24"/>
          <w:szCs w:val="24"/>
        </w:rPr>
      </w:pPr>
    </w:p>
    <w:p w14:paraId="3BA81125" w14:textId="4FD7B057" w:rsidR="00867D07" w:rsidRDefault="00867D07" w:rsidP="00867D07">
      <w:pPr>
        <w:pStyle w:val="Ingenmellomrom"/>
        <w:rPr>
          <w:sz w:val="24"/>
          <w:szCs w:val="24"/>
        </w:rPr>
      </w:pPr>
      <w:r w:rsidRPr="004568F9">
        <w:rPr>
          <w:sz w:val="24"/>
          <w:szCs w:val="24"/>
        </w:rPr>
        <w:t>Forskjell på mobbing, erting og konflikt</w:t>
      </w:r>
    </w:p>
    <w:p w14:paraId="2094D5FF" w14:textId="5350262E" w:rsidR="00C24C38" w:rsidRDefault="00C24C38" w:rsidP="00867D07">
      <w:pPr>
        <w:pStyle w:val="Ingenmellomrom"/>
        <w:rPr>
          <w:sz w:val="24"/>
          <w:szCs w:val="24"/>
        </w:rPr>
      </w:pPr>
      <w:r>
        <w:rPr>
          <w:sz w:val="24"/>
          <w:szCs w:val="24"/>
        </w:rPr>
        <w:t xml:space="preserve">Det er viktig å skille mellom konflikt og mobbing, </w:t>
      </w:r>
      <w:r w:rsidR="001B5202">
        <w:rPr>
          <w:sz w:val="24"/>
          <w:szCs w:val="24"/>
        </w:rPr>
        <w:t xml:space="preserve">da </w:t>
      </w:r>
      <w:r>
        <w:rPr>
          <w:sz w:val="24"/>
          <w:szCs w:val="24"/>
        </w:rPr>
        <w:t>konfliktløsning er en viktig og nødvendig del av sosialiseringsprosessen. Det er også viktig at en skiller mellom erting og mobbing.</w:t>
      </w:r>
    </w:p>
    <w:p w14:paraId="4104C82C" w14:textId="77777777" w:rsidR="00C24C38" w:rsidRDefault="00C24C38" w:rsidP="00867D07">
      <w:pPr>
        <w:pStyle w:val="Ingenmellomrom"/>
        <w:rPr>
          <w:sz w:val="24"/>
          <w:szCs w:val="24"/>
        </w:rPr>
      </w:pPr>
    </w:p>
    <w:p w14:paraId="3041F19B" w14:textId="1C6B4758" w:rsidR="00516124" w:rsidRDefault="00C01459" w:rsidP="00867D07">
      <w:pPr>
        <w:pStyle w:val="Ingenmellomrom"/>
        <w:rPr>
          <w:sz w:val="24"/>
          <w:szCs w:val="24"/>
        </w:rPr>
      </w:pPr>
      <w:r>
        <w:rPr>
          <w:sz w:val="24"/>
          <w:szCs w:val="24"/>
        </w:rPr>
        <w:t>For</w:t>
      </w:r>
      <w:r w:rsidRPr="00C01459">
        <w:rPr>
          <w:sz w:val="24"/>
          <w:szCs w:val="24"/>
        </w:rPr>
        <w:t xml:space="preserve"> å forstå denne forskjellen og å kjenne til skillene mellom erting, konflikt og </w:t>
      </w:r>
      <w:r w:rsidR="00C24C38">
        <w:rPr>
          <w:sz w:val="24"/>
          <w:szCs w:val="24"/>
        </w:rPr>
        <w:t>mobbing</w:t>
      </w:r>
      <w:r w:rsidRPr="00C01459">
        <w:rPr>
          <w:sz w:val="24"/>
          <w:szCs w:val="24"/>
        </w:rPr>
        <w:t xml:space="preserve"> vil ansatte kunne identifisere og iverksette rette tiltak i større grad. Både ansatte og foresatte bør være klar over de spesifikke karakteristika som skiller mobbing fra en vanlig konflikt, og heller ikke gripe inn i mobbingen som i en konflikt, da dette bør angripes på </w:t>
      </w:r>
      <w:r w:rsidR="00C24C38">
        <w:rPr>
          <w:sz w:val="24"/>
          <w:szCs w:val="24"/>
        </w:rPr>
        <w:t>andre</w:t>
      </w:r>
      <w:r w:rsidRPr="00C01459">
        <w:rPr>
          <w:sz w:val="24"/>
          <w:szCs w:val="24"/>
        </w:rPr>
        <w:t xml:space="preserve"> måter</w:t>
      </w:r>
      <w:r w:rsidR="00C24C38">
        <w:rPr>
          <w:sz w:val="24"/>
          <w:szCs w:val="24"/>
        </w:rPr>
        <w:t>.</w:t>
      </w:r>
    </w:p>
    <w:p w14:paraId="4FF96955" w14:textId="548E7785" w:rsidR="001B5202" w:rsidRDefault="00516124" w:rsidP="00867D07">
      <w:pPr>
        <w:pStyle w:val="Ingenmellomrom"/>
        <w:rPr>
          <w:sz w:val="24"/>
          <w:szCs w:val="24"/>
        </w:rPr>
      </w:pPr>
      <w:r>
        <w:rPr>
          <w:sz w:val="24"/>
          <w:szCs w:val="24"/>
        </w:rPr>
        <w:t>Forskjeller mellom erting og mobbing:</w:t>
      </w:r>
    </w:p>
    <w:tbl>
      <w:tblPr>
        <w:tblStyle w:val="Tabellrutenett"/>
        <w:tblW w:w="0" w:type="auto"/>
        <w:tblLook w:val="04A0" w:firstRow="1" w:lastRow="0" w:firstColumn="1" w:lastColumn="0" w:noHBand="0" w:noVBand="1"/>
      </w:tblPr>
      <w:tblGrid>
        <w:gridCol w:w="4531"/>
        <w:gridCol w:w="4531"/>
      </w:tblGrid>
      <w:tr w:rsidR="001B5202" w14:paraId="74287D44" w14:textId="77777777" w:rsidTr="00516124">
        <w:tc>
          <w:tcPr>
            <w:tcW w:w="4531" w:type="dxa"/>
            <w:shd w:val="clear" w:color="auto" w:fill="BDD6EE" w:themeFill="accent5" w:themeFillTint="66"/>
          </w:tcPr>
          <w:p w14:paraId="54A86BDD" w14:textId="187D7026" w:rsidR="001B5202" w:rsidRDefault="001B5202" w:rsidP="00867D07">
            <w:pPr>
              <w:pStyle w:val="Ingenmellomrom"/>
              <w:rPr>
                <w:sz w:val="24"/>
                <w:szCs w:val="24"/>
              </w:rPr>
            </w:pPr>
            <w:r>
              <w:rPr>
                <w:sz w:val="24"/>
                <w:szCs w:val="24"/>
              </w:rPr>
              <w:t>Erting</w:t>
            </w:r>
          </w:p>
        </w:tc>
        <w:tc>
          <w:tcPr>
            <w:tcW w:w="4531" w:type="dxa"/>
            <w:shd w:val="clear" w:color="auto" w:fill="BDD6EE" w:themeFill="accent5" w:themeFillTint="66"/>
          </w:tcPr>
          <w:p w14:paraId="5C3EE6C8" w14:textId="08ADF7EE" w:rsidR="001B5202" w:rsidRDefault="001B5202" w:rsidP="00867D07">
            <w:pPr>
              <w:pStyle w:val="Ingenmellomrom"/>
              <w:rPr>
                <w:sz w:val="24"/>
                <w:szCs w:val="24"/>
              </w:rPr>
            </w:pPr>
            <w:r>
              <w:rPr>
                <w:sz w:val="24"/>
                <w:szCs w:val="24"/>
              </w:rPr>
              <w:t>Mobbing</w:t>
            </w:r>
          </w:p>
        </w:tc>
      </w:tr>
      <w:tr w:rsidR="001B5202" w14:paraId="158563B0" w14:textId="77777777" w:rsidTr="001B5202">
        <w:tc>
          <w:tcPr>
            <w:tcW w:w="4531" w:type="dxa"/>
          </w:tcPr>
          <w:p w14:paraId="505A8826" w14:textId="423891CA" w:rsidR="001B5202" w:rsidRDefault="00516124" w:rsidP="00516124">
            <w:pPr>
              <w:pStyle w:val="Ingenmellomrom"/>
              <w:numPr>
                <w:ilvl w:val="0"/>
                <w:numId w:val="6"/>
              </w:numPr>
              <w:rPr>
                <w:sz w:val="24"/>
                <w:szCs w:val="24"/>
              </w:rPr>
            </w:pPr>
            <w:r>
              <w:rPr>
                <w:sz w:val="24"/>
                <w:szCs w:val="24"/>
              </w:rPr>
              <w:t>Likeverdige parter</w:t>
            </w:r>
          </w:p>
        </w:tc>
        <w:tc>
          <w:tcPr>
            <w:tcW w:w="4531" w:type="dxa"/>
          </w:tcPr>
          <w:p w14:paraId="3C25E9C1" w14:textId="03BB8316" w:rsidR="001B5202" w:rsidRDefault="00516124" w:rsidP="00516124">
            <w:pPr>
              <w:pStyle w:val="Ingenmellomrom"/>
              <w:numPr>
                <w:ilvl w:val="0"/>
                <w:numId w:val="6"/>
              </w:numPr>
              <w:rPr>
                <w:sz w:val="24"/>
                <w:szCs w:val="24"/>
              </w:rPr>
            </w:pPr>
            <w:r>
              <w:rPr>
                <w:sz w:val="24"/>
                <w:szCs w:val="24"/>
              </w:rPr>
              <w:t>En form for repetert, vedvarende og negative handlingsmønstre</w:t>
            </w:r>
          </w:p>
        </w:tc>
      </w:tr>
      <w:tr w:rsidR="001B5202" w14:paraId="54888EB2" w14:textId="77777777" w:rsidTr="001B5202">
        <w:tc>
          <w:tcPr>
            <w:tcW w:w="4531" w:type="dxa"/>
          </w:tcPr>
          <w:p w14:paraId="394E10DC" w14:textId="4162B574" w:rsidR="001B5202" w:rsidRDefault="00516124" w:rsidP="00516124">
            <w:pPr>
              <w:pStyle w:val="Ingenmellomrom"/>
              <w:numPr>
                <w:ilvl w:val="0"/>
                <w:numId w:val="6"/>
              </w:numPr>
              <w:rPr>
                <w:sz w:val="24"/>
                <w:szCs w:val="24"/>
              </w:rPr>
            </w:pPr>
            <w:r>
              <w:rPr>
                <w:sz w:val="24"/>
                <w:szCs w:val="24"/>
              </w:rPr>
              <w:t>Morsomt, vanligvis ikke skadelig/vondt</w:t>
            </w:r>
          </w:p>
        </w:tc>
        <w:tc>
          <w:tcPr>
            <w:tcW w:w="4531" w:type="dxa"/>
          </w:tcPr>
          <w:p w14:paraId="02E98B10" w14:textId="148BF243" w:rsidR="001B5202" w:rsidRDefault="00516124" w:rsidP="00516124">
            <w:pPr>
              <w:pStyle w:val="Ingenmellomrom"/>
              <w:numPr>
                <w:ilvl w:val="0"/>
                <w:numId w:val="6"/>
              </w:numPr>
              <w:rPr>
                <w:sz w:val="24"/>
                <w:szCs w:val="24"/>
              </w:rPr>
            </w:pPr>
            <w:r>
              <w:rPr>
                <w:sz w:val="24"/>
                <w:szCs w:val="24"/>
              </w:rPr>
              <w:t>Rettet mot enkeltindivider og skal skape frykt</w:t>
            </w:r>
          </w:p>
        </w:tc>
      </w:tr>
      <w:tr w:rsidR="001B5202" w14:paraId="0E1A6364" w14:textId="77777777" w:rsidTr="001B5202">
        <w:tc>
          <w:tcPr>
            <w:tcW w:w="4531" w:type="dxa"/>
          </w:tcPr>
          <w:p w14:paraId="15D7311D" w14:textId="0B93F579" w:rsidR="001B5202" w:rsidRDefault="00516124" w:rsidP="00516124">
            <w:pPr>
              <w:pStyle w:val="Ingenmellomrom"/>
              <w:numPr>
                <w:ilvl w:val="0"/>
                <w:numId w:val="6"/>
              </w:numPr>
              <w:rPr>
                <w:sz w:val="24"/>
                <w:szCs w:val="24"/>
              </w:rPr>
            </w:pPr>
            <w:r>
              <w:rPr>
                <w:sz w:val="24"/>
                <w:szCs w:val="24"/>
              </w:rPr>
              <w:t>Kan være forløper for mer alvorlige negative handlinger</w:t>
            </w:r>
          </w:p>
        </w:tc>
        <w:tc>
          <w:tcPr>
            <w:tcW w:w="4531" w:type="dxa"/>
          </w:tcPr>
          <w:p w14:paraId="7B83E5F8" w14:textId="77777777" w:rsidR="001B5202" w:rsidRDefault="001B5202" w:rsidP="00867D07">
            <w:pPr>
              <w:pStyle w:val="Ingenmellomrom"/>
              <w:rPr>
                <w:sz w:val="24"/>
                <w:szCs w:val="24"/>
              </w:rPr>
            </w:pPr>
          </w:p>
        </w:tc>
      </w:tr>
    </w:tbl>
    <w:p w14:paraId="062F9B14" w14:textId="57D9B1C8" w:rsidR="001B5202" w:rsidRDefault="001B5202" w:rsidP="00867D07">
      <w:pPr>
        <w:pStyle w:val="Ingenmellomrom"/>
        <w:rPr>
          <w:sz w:val="24"/>
          <w:szCs w:val="24"/>
        </w:rPr>
      </w:pPr>
    </w:p>
    <w:p w14:paraId="55861D65" w14:textId="50C9250C" w:rsidR="00516124" w:rsidRDefault="00516124" w:rsidP="00867D07">
      <w:pPr>
        <w:pStyle w:val="Ingenmellomrom"/>
        <w:rPr>
          <w:sz w:val="24"/>
          <w:szCs w:val="24"/>
        </w:rPr>
      </w:pPr>
      <w:r>
        <w:rPr>
          <w:sz w:val="24"/>
          <w:szCs w:val="24"/>
        </w:rPr>
        <w:t>Forskjeller på vanlig konflikt og mobbing:</w:t>
      </w:r>
    </w:p>
    <w:tbl>
      <w:tblPr>
        <w:tblStyle w:val="Tabellrutenett"/>
        <w:tblW w:w="0" w:type="auto"/>
        <w:tblLook w:val="04A0" w:firstRow="1" w:lastRow="0" w:firstColumn="1" w:lastColumn="0" w:noHBand="0" w:noVBand="1"/>
      </w:tblPr>
      <w:tblGrid>
        <w:gridCol w:w="4531"/>
        <w:gridCol w:w="4531"/>
      </w:tblGrid>
      <w:tr w:rsidR="00516124" w14:paraId="14371754" w14:textId="77777777" w:rsidTr="00516124">
        <w:tc>
          <w:tcPr>
            <w:tcW w:w="4531" w:type="dxa"/>
            <w:shd w:val="clear" w:color="auto" w:fill="BDD6EE" w:themeFill="accent5" w:themeFillTint="66"/>
          </w:tcPr>
          <w:p w14:paraId="741C22AF" w14:textId="25534E92" w:rsidR="00516124" w:rsidRDefault="00516124" w:rsidP="00867D07">
            <w:pPr>
              <w:pStyle w:val="Ingenmellomrom"/>
              <w:rPr>
                <w:sz w:val="24"/>
                <w:szCs w:val="24"/>
              </w:rPr>
            </w:pPr>
            <w:r>
              <w:rPr>
                <w:sz w:val="24"/>
                <w:szCs w:val="24"/>
              </w:rPr>
              <w:t>Vanlig konflikt</w:t>
            </w:r>
          </w:p>
        </w:tc>
        <w:tc>
          <w:tcPr>
            <w:tcW w:w="4531" w:type="dxa"/>
            <w:shd w:val="clear" w:color="auto" w:fill="BDD6EE" w:themeFill="accent5" w:themeFillTint="66"/>
          </w:tcPr>
          <w:p w14:paraId="766B7A13" w14:textId="2D346AA8" w:rsidR="00516124" w:rsidRDefault="00516124" w:rsidP="00867D07">
            <w:pPr>
              <w:pStyle w:val="Ingenmellomrom"/>
              <w:rPr>
                <w:sz w:val="24"/>
                <w:szCs w:val="24"/>
              </w:rPr>
            </w:pPr>
            <w:r>
              <w:rPr>
                <w:sz w:val="24"/>
                <w:szCs w:val="24"/>
              </w:rPr>
              <w:t xml:space="preserve">Mobbing </w:t>
            </w:r>
          </w:p>
        </w:tc>
      </w:tr>
      <w:tr w:rsidR="00516124" w14:paraId="27C2DF7D" w14:textId="77777777" w:rsidTr="00516124">
        <w:tc>
          <w:tcPr>
            <w:tcW w:w="4531" w:type="dxa"/>
          </w:tcPr>
          <w:p w14:paraId="20869EB3" w14:textId="779C6FAE" w:rsidR="00516124" w:rsidRDefault="00516124" w:rsidP="00516124">
            <w:pPr>
              <w:pStyle w:val="Ingenmellomrom"/>
              <w:numPr>
                <w:ilvl w:val="0"/>
                <w:numId w:val="6"/>
              </w:numPr>
              <w:rPr>
                <w:sz w:val="24"/>
                <w:szCs w:val="24"/>
              </w:rPr>
            </w:pPr>
            <w:r>
              <w:rPr>
                <w:sz w:val="24"/>
                <w:szCs w:val="24"/>
              </w:rPr>
              <w:t>Likeverdige parter</w:t>
            </w:r>
          </w:p>
        </w:tc>
        <w:tc>
          <w:tcPr>
            <w:tcW w:w="4531" w:type="dxa"/>
          </w:tcPr>
          <w:p w14:paraId="678300CE" w14:textId="1E3D60A2" w:rsidR="00516124" w:rsidRDefault="008D78FC" w:rsidP="008D78FC">
            <w:pPr>
              <w:pStyle w:val="Ingenmellomrom"/>
              <w:numPr>
                <w:ilvl w:val="0"/>
                <w:numId w:val="6"/>
              </w:numPr>
              <w:rPr>
                <w:sz w:val="24"/>
                <w:szCs w:val="24"/>
              </w:rPr>
            </w:pPr>
            <w:r>
              <w:rPr>
                <w:sz w:val="24"/>
                <w:szCs w:val="24"/>
              </w:rPr>
              <w:t>Ubalanse i styrkeforhold/ikke venner</w:t>
            </w:r>
          </w:p>
        </w:tc>
      </w:tr>
      <w:tr w:rsidR="00516124" w14:paraId="3C434816" w14:textId="77777777" w:rsidTr="00516124">
        <w:tc>
          <w:tcPr>
            <w:tcW w:w="4531" w:type="dxa"/>
          </w:tcPr>
          <w:p w14:paraId="7A049387" w14:textId="10F59ADE" w:rsidR="00516124" w:rsidRDefault="00516124" w:rsidP="00516124">
            <w:pPr>
              <w:pStyle w:val="Ingenmellomrom"/>
              <w:numPr>
                <w:ilvl w:val="0"/>
                <w:numId w:val="6"/>
              </w:numPr>
              <w:rPr>
                <w:sz w:val="24"/>
                <w:szCs w:val="24"/>
              </w:rPr>
            </w:pPr>
            <w:r>
              <w:rPr>
                <w:sz w:val="24"/>
                <w:szCs w:val="24"/>
              </w:rPr>
              <w:t>Skjer av og til</w:t>
            </w:r>
          </w:p>
        </w:tc>
        <w:tc>
          <w:tcPr>
            <w:tcW w:w="4531" w:type="dxa"/>
          </w:tcPr>
          <w:p w14:paraId="1C9C8912" w14:textId="178B7097" w:rsidR="00516124" w:rsidRDefault="008D78FC" w:rsidP="008D78FC">
            <w:pPr>
              <w:pStyle w:val="Ingenmellomrom"/>
              <w:numPr>
                <w:ilvl w:val="0"/>
                <w:numId w:val="6"/>
              </w:numPr>
              <w:rPr>
                <w:sz w:val="24"/>
                <w:szCs w:val="24"/>
              </w:rPr>
            </w:pPr>
            <w:r>
              <w:rPr>
                <w:sz w:val="24"/>
                <w:szCs w:val="24"/>
              </w:rPr>
              <w:t>Gjentatte negative handlinger (mønster)</w:t>
            </w:r>
          </w:p>
        </w:tc>
      </w:tr>
      <w:tr w:rsidR="00516124" w14:paraId="210DC16E" w14:textId="77777777" w:rsidTr="00516124">
        <w:tc>
          <w:tcPr>
            <w:tcW w:w="4531" w:type="dxa"/>
          </w:tcPr>
          <w:p w14:paraId="7C3157F1" w14:textId="1863E6A1" w:rsidR="00516124" w:rsidRPr="00516124" w:rsidRDefault="00516124" w:rsidP="00516124">
            <w:pPr>
              <w:pStyle w:val="Ingenmellomrom"/>
              <w:numPr>
                <w:ilvl w:val="0"/>
                <w:numId w:val="6"/>
              </w:numPr>
              <w:rPr>
                <w:sz w:val="24"/>
                <w:szCs w:val="24"/>
              </w:rPr>
            </w:pPr>
            <w:r>
              <w:rPr>
                <w:sz w:val="24"/>
                <w:szCs w:val="24"/>
              </w:rPr>
              <w:t>Tilfeldig</w:t>
            </w:r>
          </w:p>
        </w:tc>
        <w:tc>
          <w:tcPr>
            <w:tcW w:w="4531" w:type="dxa"/>
          </w:tcPr>
          <w:p w14:paraId="0C07C498" w14:textId="589C4747" w:rsidR="00516124" w:rsidRDefault="008D78FC" w:rsidP="008D78FC">
            <w:pPr>
              <w:pStyle w:val="Ingenmellomrom"/>
              <w:numPr>
                <w:ilvl w:val="0"/>
                <w:numId w:val="6"/>
              </w:numPr>
              <w:rPr>
                <w:sz w:val="24"/>
                <w:szCs w:val="24"/>
              </w:rPr>
            </w:pPr>
            <w:r>
              <w:rPr>
                <w:sz w:val="24"/>
                <w:szCs w:val="24"/>
              </w:rPr>
              <w:t>Med hensikt/planlagt</w:t>
            </w:r>
          </w:p>
        </w:tc>
      </w:tr>
      <w:tr w:rsidR="00516124" w14:paraId="392907C5" w14:textId="77777777" w:rsidTr="00516124">
        <w:tc>
          <w:tcPr>
            <w:tcW w:w="4531" w:type="dxa"/>
          </w:tcPr>
          <w:p w14:paraId="27C25402" w14:textId="0EC7A5C7" w:rsidR="00516124" w:rsidRDefault="00516124" w:rsidP="00516124">
            <w:pPr>
              <w:pStyle w:val="Ingenmellomrom"/>
              <w:numPr>
                <w:ilvl w:val="0"/>
                <w:numId w:val="6"/>
              </w:numPr>
              <w:rPr>
                <w:sz w:val="24"/>
                <w:szCs w:val="24"/>
              </w:rPr>
            </w:pPr>
            <w:r>
              <w:rPr>
                <w:sz w:val="24"/>
                <w:szCs w:val="24"/>
              </w:rPr>
              <w:t>Ikke alvorlig</w:t>
            </w:r>
          </w:p>
        </w:tc>
        <w:tc>
          <w:tcPr>
            <w:tcW w:w="4531" w:type="dxa"/>
          </w:tcPr>
          <w:p w14:paraId="651D894C" w14:textId="74B6F99A" w:rsidR="00516124" w:rsidRDefault="008D78FC" w:rsidP="008D78FC">
            <w:pPr>
              <w:pStyle w:val="Ingenmellomrom"/>
              <w:numPr>
                <w:ilvl w:val="0"/>
                <w:numId w:val="6"/>
              </w:numPr>
              <w:rPr>
                <w:sz w:val="24"/>
                <w:szCs w:val="24"/>
              </w:rPr>
            </w:pPr>
            <w:r>
              <w:rPr>
                <w:sz w:val="24"/>
                <w:szCs w:val="24"/>
              </w:rPr>
              <w:t>Alvorlig, trusler om fysisk eller emosjonell skade, ekskludering fra lek, truet tilhørighetsfølelse</w:t>
            </w:r>
          </w:p>
        </w:tc>
      </w:tr>
      <w:tr w:rsidR="00516124" w14:paraId="50D75E3E" w14:textId="77777777" w:rsidTr="00516124">
        <w:tc>
          <w:tcPr>
            <w:tcW w:w="4531" w:type="dxa"/>
          </w:tcPr>
          <w:p w14:paraId="761BDE44" w14:textId="45A1C478" w:rsidR="00516124" w:rsidRDefault="008D78FC" w:rsidP="008D78FC">
            <w:pPr>
              <w:pStyle w:val="Ingenmellomrom"/>
              <w:numPr>
                <w:ilvl w:val="0"/>
                <w:numId w:val="6"/>
              </w:numPr>
              <w:rPr>
                <w:sz w:val="24"/>
                <w:szCs w:val="24"/>
              </w:rPr>
            </w:pPr>
            <w:r>
              <w:rPr>
                <w:sz w:val="24"/>
                <w:szCs w:val="24"/>
              </w:rPr>
              <w:t>Samme emosjonelle reaksjoner</w:t>
            </w:r>
          </w:p>
        </w:tc>
        <w:tc>
          <w:tcPr>
            <w:tcW w:w="4531" w:type="dxa"/>
          </w:tcPr>
          <w:p w14:paraId="262ABE68" w14:textId="7E77195B" w:rsidR="00516124" w:rsidRDefault="008D78FC" w:rsidP="008D78FC">
            <w:pPr>
              <w:pStyle w:val="Ingenmellomrom"/>
              <w:numPr>
                <w:ilvl w:val="0"/>
                <w:numId w:val="6"/>
              </w:numPr>
              <w:rPr>
                <w:sz w:val="24"/>
                <w:szCs w:val="24"/>
              </w:rPr>
            </w:pPr>
            <w:r>
              <w:rPr>
                <w:sz w:val="24"/>
                <w:szCs w:val="24"/>
              </w:rPr>
              <w:t>Sterk emosjonell reaksjon fra offer, ikke fra mobber</w:t>
            </w:r>
          </w:p>
        </w:tc>
      </w:tr>
      <w:tr w:rsidR="008D78FC" w14:paraId="43FCC3BF" w14:textId="77777777" w:rsidTr="00516124">
        <w:tc>
          <w:tcPr>
            <w:tcW w:w="4531" w:type="dxa"/>
          </w:tcPr>
          <w:p w14:paraId="4203DEB7" w14:textId="796F36FE" w:rsidR="008D78FC" w:rsidRDefault="008D78FC" w:rsidP="008D78FC">
            <w:pPr>
              <w:pStyle w:val="Ingenmellomrom"/>
              <w:numPr>
                <w:ilvl w:val="0"/>
                <w:numId w:val="6"/>
              </w:numPr>
              <w:rPr>
                <w:sz w:val="24"/>
                <w:szCs w:val="24"/>
              </w:rPr>
            </w:pPr>
            <w:r>
              <w:rPr>
                <w:sz w:val="24"/>
                <w:szCs w:val="24"/>
              </w:rPr>
              <w:t>Søker ikke makt/oppmerksomhet</w:t>
            </w:r>
          </w:p>
        </w:tc>
        <w:tc>
          <w:tcPr>
            <w:tcW w:w="4531" w:type="dxa"/>
          </w:tcPr>
          <w:p w14:paraId="2983E534" w14:textId="50882A7C" w:rsidR="008D78FC" w:rsidRDefault="008D78FC" w:rsidP="008D78FC">
            <w:pPr>
              <w:pStyle w:val="Ingenmellomrom"/>
              <w:numPr>
                <w:ilvl w:val="0"/>
                <w:numId w:val="6"/>
              </w:numPr>
              <w:rPr>
                <w:sz w:val="24"/>
                <w:szCs w:val="24"/>
              </w:rPr>
            </w:pPr>
            <w:r>
              <w:rPr>
                <w:sz w:val="24"/>
                <w:szCs w:val="24"/>
              </w:rPr>
              <w:t>Søker makt, kontroll eller ev. materielle ting (leker osv.)</w:t>
            </w:r>
          </w:p>
        </w:tc>
      </w:tr>
      <w:tr w:rsidR="008D78FC" w14:paraId="3D7721F3" w14:textId="77777777" w:rsidTr="00516124">
        <w:tc>
          <w:tcPr>
            <w:tcW w:w="4531" w:type="dxa"/>
          </w:tcPr>
          <w:p w14:paraId="26ED2A55" w14:textId="3914ED5B" w:rsidR="008D78FC" w:rsidRDefault="008D78FC" w:rsidP="008D78FC">
            <w:pPr>
              <w:pStyle w:val="Ingenmellomrom"/>
              <w:numPr>
                <w:ilvl w:val="0"/>
                <w:numId w:val="6"/>
              </w:numPr>
              <w:rPr>
                <w:sz w:val="24"/>
                <w:szCs w:val="24"/>
              </w:rPr>
            </w:pPr>
            <w:r>
              <w:rPr>
                <w:sz w:val="24"/>
                <w:szCs w:val="24"/>
              </w:rPr>
              <w:t>Prøver ikke å oppnå noe</w:t>
            </w:r>
          </w:p>
        </w:tc>
        <w:tc>
          <w:tcPr>
            <w:tcW w:w="4531" w:type="dxa"/>
          </w:tcPr>
          <w:p w14:paraId="737DD591" w14:textId="3B9C18BB" w:rsidR="008D78FC" w:rsidRDefault="008D78FC" w:rsidP="008D78FC">
            <w:pPr>
              <w:pStyle w:val="Ingenmellomrom"/>
              <w:numPr>
                <w:ilvl w:val="0"/>
                <w:numId w:val="6"/>
              </w:numPr>
              <w:rPr>
                <w:sz w:val="24"/>
                <w:szCs w:val="24"/>
              </w:rPr>
            </w:pPr>
            <w:r>
              <w:rPr>
                <w:sz w:val="24"/>
                <w:szCs w:val="24"/>
              </w:rPr>
              <w:t>Søker makt, kontroll eller ev. materielle ting (leker osv.)</w:t>
            </w:r>
          </w:p>
        </w:tc>
      </w:tr>
      <w:tr w:rsidR="008D78FC" w14:paraId="2F5631BA" w14:textId="77777777" w:rsidTr="00516124">
        <w:tc>
          <w:tcPr>
            <w:tcW w:w="4531" w:type="dxa"/>
          </w:tcPr>
          <w:p w14:paraId="6039D134" w14:textId="5B140E69" w:rsidR="008D78FC" w:rsidRDefault="008D78FC" w:rsidP="008D78FC">
            <w:pPr>
              <w:pStyle w:val="Ingenmellomrom"/>
              <w:numPr>
                <w:ilvl w:val="0"/>
                <w:numId w:val="6"/>
              </w:numPr>
              <w:rPr>
                <w:sz w:val="24"/>
                <w:szCs w:val="24"/>
              </w:rPr>
            </w:pPr>
            <w:r>
              <w:rPr>
                <w:sz w:val="24"/>
                <w:szCs w:val="24"/>
              </w:rPr>
              <w:t>Dårlig samvittighet-tar ansvar</w:t>
            </w:r>
          </w:p>
        </w:tc>
        <w:tc>
          <w:tcPr>
            <w:tcW w:w="4531" w:type="dxa"/>
          </w:tcPr>
          <w:p w14:paraId="251B9CAC" w14:textId="43192272" w:rsidR="008D78FC" w:rsidRDefault="008D78FC" w:rsidP="008D78FC">
            <w:pPr>
              <w:pStyle w:val="Ingenmellomrom"/>
              <w:numPr>
                <w:ilvl w:val="0"/>
                <w:numId w:val="6"/>
              </w:numPr>
              <w:rPr>
                <w:sz w:val="24"/>
                <w:szCs w:val="24"/>
              </w:rPr>
            </w:pPr>
            <w:r>
              <w:rPr>
                <w:sz w:val="24"/>
                <w:szCs w:val="24"/>
              </w:rPr>
              <w:t>Ingen anger, skylder på offeret</w:t>
            </w:r>
          </w:p>
        </w:tc>
      </w:tr>
      <w:tr w:rsidR="008D78FC" w14:paraId="532268BC" w14:textId="77777777" w:rsidTr="00516124">
        <w:tc>
          <w:tcPr>
            <w:tcW w:w="4531" w:type="dxa"/>
          </w:tcPr>
          <w:p w14:paraId="058BD99C" w14:textId="3A05EAEC" w:rsidR="008D78FC" w:rsidRDefault="008D78FC" w:rsidP="008D78FC">
            <w:pPr>
              <w:pStyle w:val="Ingenmellomrom"/>
              <w:numPr>
                <w:ilvl w:val="0"/>
                <w:numId w:val="6"/>
              </w:numPr>
              <w:rPr>
                <w:sz w:val="24"/>
                <w:szCs w:val="24"/>
              </w:rPr>
            </w:pPr>
            <w:r>
              <w:rPr>
                <w:sz w:val="24"/>
                <w:szCs w:val="24"/>
              </w:rPr>
              <w:t>Ønske om problemløsning</w:t>
            </w:r>
          </w:p>
        </w:tc>
        <w:tc>
          <w:tcPr>
            <w:tcW w:w="4531" w:type="dxa"/>
          </w:tcPr>
          <w:p w14:paraId="6127E8FF" w14:textId="740AE93C" w:rsidR="008D78FC" w:rsidRDefault="008D78FC" w:rsidP="008D78FC">
            <w:pPr>
              <w:pStyle w:val="Ingenmellomrom"/>
              <w:numPr>
                <w:ilvl w:val="0"/>
                <w:numId w:val="6"/>
              </w:numPr>
              <w:rPr>
                <w:sz w:val="24"/>
                <w:szCs w:val="24"/>
              </w:rPr>
            </w:pPr>
            <w:r>
              <w:rPr>
                <w:sz w:val="24"/>
                <w:szCs w:val="24"/>
              </w:rPr>
              <w:t>Ingen forsøk på problemløsning</w:t>
            </w:r>
          </w:p>
        </w:tc>
      </w:tr>
    </w:tbl>
    <w:p w14:paraId="4F9F2F40" w14:textId="496033F5" w:rsidR="00516124" w:rsidRDefault="00516124" w:rsidP="00867D07">
      <w:pPr>
        <w:pStyle w:val="Ingenmellomrom"/>
        <w:rPr>
          <w:sz w:val="24"/>
          <w:szCs w:val="24"/>
        </w:rPr>
      </w:pPr>
    </w:p>
    <w:p w14:paraId="0AB61440" w14:textId="7DD15542" w:rsidR="008D78FC" w:rsidRDefault="008D78FC" w:rsidP="00867D07">
      <w:pPr>
        <w:pStyle w:val="Ingenmellomrom"/>
        <w:rPr>
          <w:sz w:val="24"/>
          <w:szCs w:val="24"/>
        </w:rPr>
      </w:pPr>
      <w:r>
        <w:rPr>
          <w:sz w:val="24"/>
          <w:szCs w:val="24"/>
        </w:rPr>
        <w:t>Samme handlinger er ofte involvert, og det kan se veldig likt ut</w:t>
      </w:r>
      <w:r w:rsidR="003E63D1">
        <w:rPr>
          <w:sz w:val="24"/>
          <w:szCs w:val="24"/>
        </w:rPr>
        <w:t>. Derfor er det viktig at vi setter i gang en nærmere undersøkelse av den aktuelle situasjonen for å forstå hva slags type negativ interaksjon det er mellom de involverte barna.</w:t>
      </w:r>
    </w:p>
    <w:p w14:paraId="62C0B238" w14:textId="77777777" w:rsidR="00275AEA" w:rsidRDefault="00275AEA" w:rsidP="00867D07">
      <w:pPr>
        <w:pStyle w:val="Ingenmellomrom"/>
        <w:rPr>
          <w:sz w:val="24"/>
          <w:szCs w:val="24"/>
        </w:rPr>
      </w:pPr>
    </w:p>
    <w:p w14:paraId="556E934D" w14:textId="77777777" w:rsidR="00275AEA" w:rsidRDefault="00275AEA" w:rsidP="00275AEA">
      <w:pPr>
        <w:pStyle w:val="Overskrift2"/>
        <w:rPr>
          <w:rFonts w:asciiTheme="minorHAnsi" w:hAnsiTheme="minorHAnsi" w:cstheme="minorHAnsi"/>
        </w:rPr>
      </w:pPr>
      <w:bookmarkStart w:id="12" w:name="_Toc72307184"/>
      <w:r>
        <w:rPr>
          <w:rFonts w:asciiTheme="minorHAnsi" w:hAnsiTheme="minorHAnsi" w:cstheme="minorHAnsi"/>
        </w:rPr>
        <w:t>Hva er krenkelser?</w:t>
      </w:r>
      <w:bookmarkEnd w:id="12"/>
    </w:p>
    <w:p w14:paraId="7CADF89D" w14:textId="44884BFD" w:rsidR="007522E9" w:rsidRDefault="00275AEA" w:rsidP="00275AEA">
      <w:pPr>
        <w:rPr>
          <w:sz w:val="24"/>
          <w:szCs w:val="24"/>
        </w:rPr>
      </w:pPr>
      <w:r>
        <w:t xml:space="preserve">Krenkelse er et begrep som betyr å ydmyke eller å såre noen. </w:t>
      </w:r>
      <w:r w:rsidRPr="007522E9">
        <w:rPr>
          <w:sz w:val="24"/>
          <w:szCs w:val="24"/>
        </w:rPr>
        <w:t>Krenkelse vil si alle former for negative engangshendelser/-handlinger. Når det blir repetert gå det over til mobbing (jf. Pål Roland)</w:t>
      </w:r>
      <w:r w:rsidR="00092592">
        <w:rPr>
          <w:sz w:val="24"/>
          <w:szCs w:val="24"/>
        </w:rPr>
        <w:t xml:space="preserve"> </w:t>
      </w:r>
      <w:r w:rsidR="00285631">
        <w:rPr>
          <w:sz w:val="24"/>
          <w:szCs w:val="24"/>
        </w:rPr>
        <w:t xml:space="preserve">Pål Roland sier at en av de viktigste faktorene for å forebygge mobbing er å jobbe for å </w:t>
      </w:r>
      <w:r w:rsidR="00EC4A3A">
        <w:rPr>
          <w:sz w:val="24"/>
          <w:szCs w:val="24"/>
        </w:rPr>
        <w:t>få vekk krenkelser som skjer. Mange av de krenkelser som skjer i barnehagen skjer i overgangssituasjoner. Det er derfor viktig å jobbe spesielt med å få til gode overganger.</w:t>
      </w:r>
    </w:p>
    <w:p w14:paraId="73AC60D8" w14:textId="77777777" w:rsidR="007522E9" w:rsidRPr="009F7BB2" w:rsidRDefault="007522E9" w:rsidP="007522E9">
      <w:pPr>
        <w:pStyle w:val="Ingenmellomrom"/>
        <w:rPr>
          <w:sz w:val="24"/>
          <w:szCs w:val="24"/>
          <w:u w:val="single"/>
        </w:rPr>
      </w:pPr>
      <w:r w:rsidRPr="009F7BB2">
        <w:rPr>
          <w:sz w:val="24"/>
          <w:szCs w:val="24"/>
          <w:u w:val="single"/>
        </w:rPr>
        <w:t>Eksempler på fysisk krenkelser / direkte krenkelser</w:t>
      </w:r>
    </w:p>
    <w:p w14:paraId="44DA4EAB" w14:textId="77777777" w:rsidR="007522E9" w:rsidRDefault="007522E9" w:rsidP="007522E9">
      <w:pPr>
        <w:pStyle w:val="Ingenmellomrom"/>
        <w:rPr>
          <w:sz w:val="24"/>
          <w:szCs w:val="24"/>
        </w:rPr>
      </w:pPr>
      <w:r w:rsidRPr="007522E9">
        <w:rPr>
          <w:sz w:val="24"/>
          <w:szCs w:val="24"/>
        </w:rPr>
        <w:t xml:space="preserve">Lettest å oppdage: </w:t>
      </w:r>
    </w:p>
    <w:p w14:paraId="1856021D"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Slå, dytte, knuffe, klore, lugge, blåmerker </w:t>
      </w:r>
    </w:p>
    <w:p w14:paraId="14A5C91F"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Istykkerrevne klær, ødelegge og gjemme ting for hverandre </w:t>
      </w:r>
    </w:p>
    <w:p w14:paraId="186052F4"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Lukke døren rett foran noen </w:t>
      </w:r>
    </w:p>
    <w:p w14:paraId="3AA6A1A8"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Springe vekk fra </w:t>
      </w:r>
    </w:p>
    <w:p w14:paraId="4D09D9E4"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Gjemme seg for noen </w:t>
      </w:r>
    </w:p>
    <w:p w14:paraId="1F97FD3A" w14:textId="77777777" w:rsidR="007522E9" w:rsidRDefault="007522E9" w:rsidP="007522E9">
      <w:pPr>
        <w:pStyle w:val="Ingenmellomrom"/>
        <w:rPr>
          <w:sz w:val="24"/>
          <w:szCs w:val="24"/>
        </w:rPr>
      </w:pPr>
    </w:p>
    <w:p w14:paraId="661742F1" w14:textId="77777777" w:rsidR="007522E9" w:rsidRPr="009F7BB2" w:rsidRDefault="007522E9" w:rsidP="007522E9">
      <w:pPr>
        <w:pStyle w:val="Ingenmellomrom"/>
        <w:rPr>
          <w:sz w:val="24"/>
          <w:szCs w:val="24"/>
          <w:u w:val="single"/>
        </w:rPr>
      </w:pPr>
      <w:r w:rsidRPr="009F7BB2">
        <w:rPr>
          <w:sz w:val="24"/>
          <w:szCs w:val="24"/>
          <w:u w:val="single"/>
        </w:rPr>
        <w:t xml:space="preserve">Eksempler på psykisk og stille krenkelse/ indirekte krenkelse </w:t>
      </w:r>
    </w:p>
    <w:p w14:paraId="57606364" w14:textId="77777777" w:rsidR="007522E9" w:rsidRDefault="007522E9" w:rsidP="007522E9">
      <w:pPr>
        <w:pStyle w:val="Ingenmellomrom"/>
        <w:rPr>
          <w:sz w:val="24"/>
          <w:szCs w:val="24"/>
        </w:rPr>
      </w:pPr>
      <w:r w:rsidRPr="007522E9">
        <w:rPr>
          <w:sz w:val="24"/>
          <w:szCs w:val="24"/>
        </w:rPr>
        <w:t xml:space="preserve">Den vanligste formen, men også vanskeligst å oppdage fordi den skjer i det skjulte: </w:t>
      </w:r>
    </w:p>
    <w:p w14:paraId="358DC9BE"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Utestenging </w:t>
      </w:r>
    </w:p>
    <w:p w14:paraId="4D00405A"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Ikke hilse, ignorere/taushet, overse/betraktes som luft </w:t>
      </w:r>
    </w:p>
    <w:p w14:paraId="60EBF161" w14:textId="29E528F1"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Mimikk og kroppsspråk (vende ryggen til, steinansikt, sukking, grimaser</w:t>
      </w:r>
      <w:r>
        <w:rPr>
          <w:sz w:val="24"/>
          <w:szCs w:val="24"/>
        </w:rPr>
        <w:t>, himle med øynene</w:t>
      </w:r>
      <w:r w:rsidRPr="007522E9">
        <w:rPr>
          <w:sz w:val="24"/>
          <w:szCs w:val="24"/>
        </w:rPr>
        <w:t>)</w:t>
      </w:r>
    </w:p>
    <w:p w14:paraId="214EB97F"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Ikke spørre om å være med, ikke inkludere </w:t>
      </w:r>
    </w:p>
    <w:p w14:paraId="791C19D5"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Manglende anerkjennelse, bekreftelse og ros </w:t>
      </w:r>
    </w:p>
    <w:p w14:paraId="1FC19DFD" w14:textId="77777777" w:rsidR="007522E9" w:rsidRDefault="007522E9" w:rsidP="007522E9">
      <w:pPr>
        <w:pStyle w:val="Ingenmellomrom"/>
        <w:rPr>
          <w:sz w:val="24"/>
          <w:szCs w:val="24"/>
        </w:rPr>
      </w:pPr>
    </w:p>
    <w:p w14:paraId="2C0C909D" w14:textId="77777777" w:rsidR="007522E9" w:rsidRPr="009F7BB2" w:rsidRDefault="007522E9" w:rsidP="007522E9">
      <w:pPr>
        <w:pStyle w:val="Ingenmellomrom"/>
        <w:rPr>
          <w:sz w:val="24"/>
          <w:szCs w:val="24"/>
        </w:rPr>
      </w:pPr>
      <w:r w:rsidRPr="009F7BB2">
        <w:rPr>
          <w:sz w:val="24"/>
          <w:szCs w:val="24"/>
          <w:u w:val="single"/>
        </w:rPr>
        <w:t>Eksempler på verbal krenkelse</w:t>
      </w:r>
      <w:r w:rsidRPr="009F7BB2">
        <w:rPr>
          <w:sz w:val="24"/>
          <w:szCs w:val="24"/>
        </w:rPr>
        <w:t xml:space="preserve"> </w:t>
      </w:r>
    </w:p>
    <w:p w14:paraId="27E6C92A" w14:textId="77777777" w:rsidR="007522E9" w:rsidRDefault="007522E9" w:rsidP="007522E9">
      <w:pPr>
        <w:pStyle w:val="Ingenmellomrom"/>
        <w:rPr>
          <w:sz w:val="24"/>
          <w:szCs w:val="24"/>
        </w:rPr>
      </w:pPr>
      <w:r w:rsidRPr="007522E9">
        <w:rPr>
          <w:sz w:val="24"/>
          <w:szCs w:val="24"/>
        </w:rPr>
        <w:t xml:space="preserve">Lettere å oppdage enn den psykiske, men ikke alltid: </w:t>
      </w:r>
    </w:p>
    <w:p w14:paraId="726CFD2C"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Erting, bli ledd av </w:t>
      </w:r>
    </w:p>
    <w:p w14:paraId="66A5D3A7"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Ekle ting kan sies i det stille, gjerne bak de voksnes rygg, hvisking </w:t>
      </w:r>
    </w:p>
    <w:p w14:paraId="0E6BFABB"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Si stygge ting og sårende kommentarer </w:t>
      </w:r>
    </w:p>
    <w:p w14:paraId="15BCB80E" w14:textId="77777777" w:rsidR="007522E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Bruke ord/kallenavn/kalt dumme ting </w:t>
      </w:r>
    </w:p>
    <w:p w14:paraId="446B9FB2" w14:textId="77777777" w:rsidR="007400F9" w:rsidRDefault="007522E9" w:rsidP="007522E9">
      <w:pPr>
        <w:pStyle w:val="Ingenmellomrom"/>
        <w:rPr>
          <w:sz w:val="24"/>
          <w:szCs w:val="24"/>
        </w:rPr>
      </w:pPr>
      <w:r w:rsidRPr="007522E9">
        <w:rPr>
          <w:rFonts w:ascii="Symbol" w:eastAsia="Symbol" w:hAnsi="Symbol" w:cs="Symbol"/>
          <w:sz w:val="24"/>
          <w:szCs w:val="24"/>
        </w:rPr>
        <w:t>·</w:t>
      </w:r>
      <w:r w:rsidRPr="007522E9">
        <w:rPr>
          <w:sz w:val="24"/>
          <w:szCs w:val="24"/>
        </w:rPr>
        <w:t xml:space="preserve"> True og håne</w:t>
      </w:r>
      <w:r>
        <w:rPr>
          <w:sz w:val="24"/>
          <w:szCs w:val="24"/>
        </w:rPr>
        <w:t xml:space="preserve"> </w:t>
      </w:r>
    </w:p>
    <w:p w14:paraId="23C4313A" w14:textId="77777777" w:rsidR="007400F9" w:rsidRPr="009F7BB2" w:rsidRDefault="007400F9" w:rsidP="007522E9">
      <w:pPr>
        <w:pStyle w:val="Ingenmellomrom"/>
        <w:rPr>
          <w:sz w:val="24"/>
          <w:szCs w:val="24"/>
        </w:rPr>
      </w:pPr>
    </w:p>
    <w:p w14:paraId="4EAC7B89" w14:textId="6FDA4634" w:rsidR="007522E9" w:rsidRDefault="007522E9" w:rsidP="007522E9">
      <w:pPr>
        <w:pStyle w:val="Ingenmellomrom"/>
        <w:rPr>
          <w:sz w:val="24"/>
          <w:szCs w:val="24"/>
        </w:rPr>
      </w:pPr>
      <w:r w:rsidRPr="009F7BB2">
        <w:rPr>
          <w:sz w:val="24"/>
          <w:szCs w:val="24"/>
          <w:u w:val="single"/>
        </w:rPr>
        <w:t>Eksempel på hvordan voksne sin språkbruk kan oppleves som krenkende for barn</w:t>
      </w:r>
      <w:r w:rsidRPr="007522E9">
        <w:rPr>
          <w:sz w:val="24"/>
          <w:szCs w:val="24"/>
        </w:rPr>
        <w:t xml:space="preserve">: </w:t>
      </w:r>
    </w:p>
    <w:p w14:paraId="6978B507" w14:textId="77777777" w:rsidR="007400F9" w:rsidRDefault="007400F9" w:rsidP="00CC192E">
      <w:pPr>
        <w:pStyle w:val="Ingenmellomrom"/>
        <w:rPr>
          <w:sz w:val="24"/>
          <w:szCs w:val="24"/>
        </w:rPr>
      </w:pPr>
      <w:r w:rsidRPr="007400F9">
        <w:rPr>
          <w:rFonts w:ascii="Symbol" w:eastAsia="Symbol" w:hAnsi="Symbol" w:cs="Symbol"/>
          <w:sz w:val="24"/>
          <w:szCs w:val="24"/>
        </w:rPr>
        <w:t>·</w:t>
      </w:r>
      <w:r w:rsidRPr="007400F9">
        <w:rPr>
          <w:sz w:val="24"/>
          <w:szCs w:val="24"/>
        </w:rPr>
        <w:t xml:space="preserve"> «Jeg bryr meg ikke om hvor lei deg du er. Gå dit og sett deg!» </w:t>
      </w:r>
    </w:p>
    <w:p w14:paraId="7BBB1DD8" w14:textId="77777777" w:rsidR="007400F9" w:rsidRDefault="007400F9" w:rsidP="00CC192E">
      <w:pPr>
        <w:pStyle w:val="Ingenmellomrom"/>
        <w:rPr>
          <w:sz w:val="24"/>
          <w:szCs w:val="24"/>
        </w:rPr>
      </w:pPr>
      <w:r w:rsidRPr="007400F9">
        <w:rPr>
          <w:rFonts w:ascii="Symbol" w:eastAsia="Symbol" w:hAnsi="Symbol" w:cs="Symbol"/>
          <w:sz w:val="24"/>
          <w:szCs w:val="24"/>
        </w:rPr>
        <w:t>·</w:t>
      </w:r>
      <w:r w:rsidRPr="007400F9">
        <w:rPr>
          <w:sz w:val="24"/>
          <w:szCs w:val="24"/>
        </w:rPr>
        <w:t xml:space="preserve"> «Se på meg når jeg snakker til deg!» </w:t>
      </w:r>
    </w:p>
    <w:p w14:paraId="2098894F" w14:textId="77777777" w:rsidR="007400F9" w:rsidRDefault="007400F9" w:rsidP="00CC192E">
      <w:pPr>
        <w:pStyle w:val="Ingenmellomrom"/>
        <w:rPr>
          <w:sz w:val="24"/>
          <w:szCs w:val="24"/>
        </w:rPr>
      </w:pPr>
      <w:r w:rsidRPr="007400F9">
        <w:rPr>
          <w:rFonts w:ascii="Symbol" w:eastAsia="Symbol" w:hAnsi="Symbol" w:cs="Symbol"/>
          <w:sz w:val="24"/>
          <w:szCs w:val="24"/>
        </w:rPr>
        <w:t>·</w:t>
      </w:r>
      <w:r w:rsidRPr="007400F9">
        <w:rPr>
          <w:sz w:val="24"/>
          <w:szCs w:val="24"/>
        </w:rPr>
        <w:t xml:space="preserve"> «Gjør som jeg sier … ellers …!» </w:t>
      </w:r>
    </w:p>
    <w:p w14:paraId="0747B626" w14:textId="77777777" w:rsidR="007400F9" w:rsidRDefault="007400F9" w:rsidP="00CC192E">
      <w:pPr>
        <w:pStyle w:val="Ingenmellomrom"/>
        <w:rPr>
          <w:sz w:val="24"/>
          <w:szCs w:val="24"/>
        </w:rPr>
      </w:pPr>
      <w:r w:rsidRPr="007400F9">
        <w:rPr>
          <w:rFonts w:ascii="Symbol" w:eastAsia="Symbol" w:hAnsi="Symbol" w:cs="Symbol"/>
          <w:sz w:val="24"/>
          <w:szCs w:val="24"/>
        </w:rPr>
        <w:t>·</w:t>
      </w:r>
      <w:r w:rsidRPr="007400F9">
        <w:rPr>
          <w:sz w:val="24"/>
          <w:szCs w:val="24"/>
        </w:rPr>
        <w:t xml:space="preserve"> «Du er bare så …. Du er gammel nok til å vite bedre!» </w:t>
      </w:r>
    </w:p>
    <w:p w14:paraId="1CC9A5D7" w14:textId="77777777" w:rsidR="007400F9" w:rsidRDefault="007400F9" w:rsidP="00CC192E">
      <w:pPr>
        <w:pStyle w:val="Ingenmellomrom"/>
        <w:rPr>
          <w:sz w:val="24"/>
          <w:szCs w:val="24"/>
        </w:rPr>
      </w:pPr>
      <w:r w:rsidRPr="007400F9">
        <w:rPr>
          <w:rFonts w:ascii="Symbol" w:eastAsia="Symbol" w:hAnsi="Symbol" w:cs="Symbol"/>
          <w:sz w:val="24"/>
          <w:szCs w:val="24"/>
        </w:rPr>
        <w:t>·</w:t>
      </w:r>
      <w:r w:rsidRPr="007400F9">
        <w:rPr>
          <w:sz w:val="24"/>
          <w:szCs w:val="24"/>
        </w:rPr>
        <w:t xml:space="preserve"> «Du er jammen en ordentlig skrikerunge!» </w:t>
      </w:r>
    </w:p>
    <w:p w14:paraId="3DF4FE33" w14:textId="77777777" w:rsidR="007400F9" w:rsidRDefault="007400F9" w:rsidP="00CC192E">
      <w:pPr>
        <w:pStyle w:val="Ingenmellomrom"/>
        <w:rPr>
          <w:sz w:val="24"/>
          <w:szCs w:val="24"/>
        </w:rPr>
      </w:pPr>
      <w:r w:rsidRPr="007400F9">
        <w:rPr>
          <w:rFonts w:ascii="Symbol" w:eastAsia="Symbol" w:hAnsi="Symbol" w:cs="Symbol"/>
          <w:sz w:val="24"/>
          <w:szCs w:val="24"/>
        </w:rPr>
        <w:t>·</w:t>
      </w:r>
      <w:r w:rsidRPr="007400F9">
        <w:rPr>
          <w:sz w:val="24"/>
          <w:szCs w:val="24"/>
        </w:rPr>
        <w:t xml:space="preserve"> «Ikke si noe som helst. Bare gå ut og tenk over hva du har gjort!» </w:t>
      </w:r>
    </w:p>
    <w:p w14:paraId="03DFD34A" w14:textId="77777777" w:rsidR="007400F9" w:rsidRDefault="007400F9" w:rsidP="00CC192E">
      <w:pPr>
        <w:pStyle w:val="Ingenmellomrom"/>
        <w:rPr>
          <w:sz w:val="24"/>
          <w:szCs w:val="24"/>
        </w:rPr>
      </w:pPr>
      <w:r w:rsidRPr="007400F9">
        <w:rPr>
          <w:rFonts w:ascii="Symbol" w:eastAsia="Symbol" w:hAnsi="Symbol" w:cs="Symbol"/>
          <w:sz w:val="24"/>
          <w:szCs w:val="24"/>
        </w:rPr>
        <w:t>·</w:t>
      </w:r>
      <w:r w:rsidRPr="007400F9">
        <w:rPr>
          <w:sz w:val="24"/>
          <w:szCs w:val="24"/>
        </w:rPr>
        <w:t xml:space="preserve"> «Hvis ikke du rydder nå, så får du ikke ……!» </w:t>
      </w:r>
    </w:p>
    <w:p w14:paraId="30A92ED2" w14:textId="77777777" w:rsidR="007400F9" w:rsidRDefault="007400F9" w:rsidP="00CC192E">
      <w:pPr>
        <w:pStyle w:val="Ingenmellomrom"/>
        <w:rPr>
          <w:sz w:val="24"/>
          <w:szCs w:val="24"/>
        </w:rPr>
      </w:pPr>
      <w:r w:rsidRPr="007400F9">
        <w:rPr>
          <w:rFonts w:ascii="Symbol" w:eastAsia="Symbol" w:hAnsi="Symbol" w:cs="Symbol"/>
          <w:sz w:val="24"/>
          <w:szCs w:val="24"/>
        </w:rPr>
        <w:t>·</w:t>
      </w:r>
      <w:r w:rsidRPr="007400F9">
        <w:rPr>
          <w:sz w:val="24"/>
          <w:szCs w:val="24"/>
        </w:rPr>
        <w:t xml:space="preserve"> «Hvis du ikke spiser opp maten din, så må du …!» </w:t>
      </w:r>
    </w:p>
    <w:p w14:paraId="79B007DA" w14:textId="77777777" w:rsidR="007400F9" w:rsidRDefault="007400F9" w:rsidP="00CC192E">
      <w:pPr>
        <w:pStyle w:val="Ingenmellomrom"/>
        <w:rPr>
          <w:sz w:val="24"/>
          <w:szCs w:val="24"/>
        </w:rPr>
      </w:pPr>
    </w:p>
    <w:p w14:paraId="6EEE54B3" w14:textId="6575F7CB" w:rsidR="00CC192E" w:rsidRPr="007400F9" w:rsidRDefault="007400F9" w:rsidP="00CC192E">
      <w:pPr>
        <w:pStyle w:val="Ingenmellomrom"/>
        <w:rPr>
          <w:sz w:val="24"/>
          <w:szCs w:val="24"/>
        </w:rPr>
      </w:pPr>
      <w:r w:rsidRPr="007400F9">
        <w:rPr>
          <w:sz w:val="24"/>
          <w:szCs w:val="24"/>
        </w:rPr>
        <w:t>Det er viktig å være klar over måten ett utsagn blir sagt på, vil ha mye å si for hvordan barnet opplever det som blir sagt.</w:t>
      </w:r>
    </w:p>
    <w:p w14:paraId="0C3EA51B" w14:textId="094EDB24" w:rsidR="00BB4C32" w:rsidRDefault="00BB4C32" w:rsidP="00BB4C32">
      <w:pPr>
        <w:pStyle w:val="Ingenmellomrom"/>
        <w:rPr>
          <w:sz w:val="24"/>
          <w:szCs w:val="24"/>
        </w:rPr>
      </w:pPr>
    </w:p>
    <w:p w14:paraId="32759AF4" w14:textId="30A2AE4D" w:rsidR="007522E9" w:rsidRDefault="007522E9" w:rsidP="007522E9">
      <w:pPr>
        <w:pStyle w:val="Overskrift2"/>
        <w:rPr>
          <w:rFonts w:asciiTheme="minorHAnsi" w:hAnsiTheme="minorHAnsi" w:cstheme="minorHAnsi"/>
        </w:rPr>
      </w:pPr>
      <w:bookmarkStart w:id="13" w:name="_Toc72307185"/>
      <w:r w:rsidRPr="00645A3D">
        <w:rPr>
          <w:rFonts w:asciiTheme="minorHAnsi" w:hAnsiTheme="minorHAnsi" w:cstheme="minorHAnsi"/>
        </w:rPr>
        <w:t>Hva er «trygt og godt»?</w:t>
      </w:r>
      <w:bookmarkEnd w:id="13"/>
    </w:p>
    <w:p w14:paraId="0F9B7989" w14:textId="466DE0FE" w:rsidR="00BB4C32" w:rsidRPr="00645A3D" w:rsidRDefault="00645A3D" w:rsidP="00645A3D">
      <w:r>
        <w:t xml:space="preserve">Vi tenker at vårt miljø er trygt og godt når barnet selv opplever at det er trygt og godt i barnehagen, at de er inkludert i barnegruppen, og at det å gå i barnehagen er en positiv opplevelse og noe </w:t>
      </w:r>
      <w:r w:rsidR="00275AEA">
        <w:t xml:space="preserve">som </w:t>
      </w:r>
      <w:r>
        <w:t xml:space="preserve">barnet ser fram til. </w:t>
      </w:r>
    </w:p>
    <w:p w14:paraId="3994778A" w14:textId="2D673FFC" w:rsidR="00BB4C32" w:rsidRDefault="00BB4C32" w:rsidP="00BB4C32">
      <w:pPr>
        <w:pStyle w:val="Overskrift2"/>
        <w:rPr>
          <w:rFonts w:asciiTheme="minorHAnsi" w:hAnsiTheme="minorHAnsi" w:cstheme="minorHAnsi"/>
        </w:rPr>
      </w:pPr>
      <w:bookmarkStart w:id="14" w:name="_Toc72307186"/>
      <w:r w:rsidRPr="00F85AC9">
        <w:rPr>
          <w:rFonts w:asciiTheme="minorHAnsi" w:hAnsiTheme="minorHAnsi" w:cstheme="minorHAnsi"/>
        </w:rPr>
        <w:t>Hva er sårbare barn?</w:t>
      </w:r>
      <w:r w:rsidR="00275AEA">
        <w:rPr>
          <w:rFonts w:asciiTheme="minorHAnsi" w:hAnsiTheme="minorHAnsi" w:cstheme="minorHAnsi"/>
        </w:rPr>
        <w:t xml:space="preserve"> Hvem er i risikosonen?</w:t>
      </w:r>
      <w:bookmarkEnd w:id="14"/>
    </w:p>
    <w:p w14:paraId="68A9F9E5" w14:textId="77777777" w:rsidR="00ED1FE6" w:rsidRDefault="003E4AC1" w:rsidP="00F85AC9">
      <w:pPr>
        <w:rPr>
          <w:rFonts w:cstheme="minorHAnsi"/>
          <w:color w:val="111111"/>
          <w:sz w:val="24"/>
          <w:szCs w:val="24"/>
          <w:shd w:val="clear" w:color="auto" w:fill="FFFFFF"/>
        </w:rPr>
      </w:pPr>
      <w:r>
        <w:rPr>
          <w:rStyle w:val="Sterk"/>
          <w:rFonts w:cstheme="minorHAnsi"/>
          <w:b w:val="0"/>
          <w:bCs w:val="0"/>
          <w:color w:val="111111"/>
          <w:sz w:val="24"/>
          <w:szCs w:val="24"/>
          <w:shd w:val="clear" w:color="auto" w:fill="FFFFFF"/>
        </w:rPr>
        <w:t xml:space="preserve">Sårbarhet handler om å være utsatt, det handler om å stå i fare i motsetning til å være beskyttet. Det kan være ulike risikofaktorer for at vi kaller et barn for sårbart. </w:t>
      </w:r>
      <w:r w:rsidR="00F85AC9" w:rsidRPr="00F85AC9">
        <w:rPr>
          <w:rFonts w:cstheme="minorHAnsi"/>
          <w:color w:val="111111"/>
          <w:sz w:val="24"/>
          <w:szCs w:val="24"/>
          <w:shd w:val="clear" w:color="auto" w:fill="FFFFFF"/>
        </w:rPr>
        <w:t>Et vanskelig temperament hos </w:t>
      </w:r>
      <w:r w:rsidR="00F85AC9" w:rsidRPr="00F85AC9">
        <w:rPr>
          <w:rStyle w:val="Sterk"/>
          <w:rFonts w:cstheme="minorHAnsi"/>
          <w:b w:val="0"/>
          <w:bCs w:val="0"/>
          <w:color w:val="111111"/>
          <w:sz w:val="24"/>
          <w:szCs w:val="24"/>
          <w:shd w:val="clear" w:color="auto" w:fill="FFFFFF"/>
        </w:rPr>
        <w:t>barnet</w:t>
      </w:r>
      <w:r w:rsidR="00F85AC9" w:rsidRPr="00F85AC9">
        <w:rPr>
          <w:rFonts w:cstheme="minorHAnsi"/>
          <w:color w:val="111111"/>
          <w:sz w:val="24"/>
          <w:szCs w:val="24"/>
          <w:shd w:val="clear" w:color="auto" w:fill="FFFFFF"/>
        </w:rPr>
        <w:t> kan for eksempel bety at det gråter mye, er vanskelig å trøste eller krever mye oppmerksomhet.</w:t>
      </w:r>
      <w:r w:rsidR="00AA1733">
        <w:rPr>
          <w:rFonts w:cstheme="minorHAnsi"/>
          <w:color w:val="111111"/>
          <w:sz w:val="24"/>
          <w:szCs w:val="24"/>
          <w:shd w:val="clear" w:color="auto" w:fill="FFFFFF"/>
        </w:rPr>
        <w:t xml:space="preserve"> </w:t>
      </w:r>
      <w:r w:rsidR="00ED1FE6">
        <w:rPr>
          <w:rFonts w:cstheme="minorHAnsi"/>
          <w:color w:val="111111"/>
          <w:sz w:val="24"/>
          <w:szCs w:val="24"/>
          <w:shd w:val="clear" w:color="auto" w:fill="FFFFFF"/>
        </w:rPr>
        <w:t xml:space="preserve">Det kan være risikofaktorer i familien f.eks. barnets tilknytningshistorie, foreldrenes oppdragerstil eller omsorgssvikt.  </w:t>
      </w:r>
    </w:p>
    <w:p w14:paraId="17F5B49A" w14:textId="77777777" w:rsidR="009718E7" w:rsidRDefault="00ED1FE6" w:rsidP="00ED1FE6">
      <w:pPr>
        <w:rPr>
          <w:sz w:val="24"/>
          <w:szCs w:val="24"/>
        </w:rPr>
      </w:pPr>
      <w:r>
        <w:rPr>
          <w:rFonts w:cstheme="minorHAnsi"/>
          <w:color w:val="111111"/>
          <w:sz w:val="24"/>
          <w:szCs w:val="24"/>
          <w:shd w:val="clear" w:color="auto" w:fill="FFFFFF"/>
        </w:rPr>
        <w:t>Barnet kan være i risikosonen</w:t>
      </w:r>
      <w:r w:rsidR="009718E7">
        <w:rPr>
          <w:rFonts w:cstheme="minorHAnsi"/>
          <w:color w:val="111111"/>
          <w:sz w:val="24"/>
          <w:szCs w:val="24"/>
          <w:shd w:val="clear" w:color="auto" w:fill="FFFFFF"/>
        </w:rPr>
        <w:t xml:space="preserve"> for å bli en som mobbes,</w:t>
      </w:r>
      <w:r>
        <w:rPr>
          <w:rFonts w:cstheme="minorHAnsi"/>
          <w:color w:val="111111"/>
          <w:sz w:val="24"/>
          <w:szCs w:val="24"/>
          <w:shd w:val="clear" w:color="auto" w:fill="FFFFFF"/>
        </w:rPr>
        <w:t xml:space="preserve"> </w:t>
      </w:r>
      <w:r w:rsidR="00AA1733">
        <w:rPr>
          <w:rFonts w:cstheme="minorHAnsi"/>
          <w:color w:val="111111"/>
          <w:sz w:val="24"/>
          <w:szCs w:val="24"/>
          <w:shd w:val="clear" w:color="auto" w:fill="FFFFFF"/>
        </w:rPr>
        <w:t xml:space="preserve">fordi de er </w:t>
      </w:r>
      <w:r>
        <w:rPr>
          <w:rFonts w:cstheme="minorHAnsi"/>
          <w:color w:val="111111"/>
          <w:sz w:val="24"/>
          <w:szCs w:val="24"/>
          <w:shd w:val="clear" w:color="auto" w:fill="FFFFFF"/>
        </w:rPr>
        <w:t xml:space="preserve">fysisk mindre eller svakere eller virker sosialt usikre, sensitive eller «annerledes» på en eler annen måte. </w:t>
      </w:r>
      <w:r>
        <w:rPr>
          <w:sz w:val="24"/>
          <w:szCs w:val="24"/>
        </w:rPr>
        <w:t xml:space="preserve">Barn </w:t>
      </w:r>
      <w:r w:rsidR="00275AEA" w:rsidRPr="00ED1FE6">
        <w:rPr>
          <w:sz w:val="24"/>
          <w:szCs w:val="24"/>
        </w:rPr>
        <w:t>som er sensitive i tilpassingen ovenfor andre og er lite selvhevdende</w:t>
      </w:r>
      <w:r>
        <w:rPr>
          <w:sz w:val="24"/>
          <w:szCs w:val="24"/>
        </w:rPr>
        <w:t xml:space="preserve"> kan stå i risiko for å bli mobbet. </w:t>
      </w:r>
    </w:p>
    <w:p w14:paraId="2890750E" w14:textId="214A19E2" w:rsidR="00275AEA" w:rsidRPr="00ED1FE6" w:rsidRDefault="009718E7" w:rsidP="00ED1FE6">
      <w:pPr>
        <w:rPr>
          <w:rFonts w:cstheme="minorHAnsi"/>
          <w:color w:val="111111"/>
          <w:sz w:val="24"/>
          <w:szCs w:val="24"/>
          <w:shd w:val="clear" w:color="auto" w:fill="FFFFFF"/>
        </w:rPr>
      </w:pPr>
      <w:r>
        <w:rPr>
          <w:rFonts w:cstheme="minorHAnsi"/>
          <w:color w:val="111111"/>
          <w:sz w:val="24"/>
          <w:szCs w:val="24"/>
          <w:shd w:val="clear" w:color="auto" w:fill="FFFFFF"/>
        </w:rPr>
        <w:t>D</w:t>
      </w:r>
      <w:r w:rsidR="00275AEA" w:rsidRPr="00ED1FE6">
        <w:rPr>
          <w:sz w:val="24"/>
          <w:szCs w:val="24"/>
        </w:rPr>
        <w:t xml:space="preserve">e </w:t>
      </w:r>
      <w:r w:rsidR="00ED1FE6">
        <w:rPr>
          <w:sz w:val="24"/>
          <w:szCs w:val="24"/>
        </w:rPr>
        <w:t>barn</w:t>
      </w:r>
      <w:r>
        <w:rPr>
          <w:sz w:val="24"/>
          <w:szCs w:val="24"/>
        </w:rPr>
        <w:t>a</w:t>
      </w:r>
      <w:r w:rsidR="00ED1FE6">
        <w:rPr>
          <w:sz w:val="24"/>
          <w:szCs w:val="24"/>
        </w:rPr>
        <w:t xml:space="preserve"> </w:t>
      </w:r>
      <w:r w:rsidR="00275AEA" w:rsidRPr="00ED1FE6">
        <w:rPr>
          <w:sz w:val="24"/>
          <w:szCs w:val="24"/>
        </w:rPr>
        <w:t xml:space="preserve">som er egosentriske, har lite tilpasning til andre og er aggressive, </w:t>
      </w:r>
      <w:r w:rsidR="00ED1FE6">
        <w:rPr>
          <w:sz w:val="24"/>
          <w:szCs w:val="24"/>
        </w:rPr>
        <w:t>er i risiko for å utvikle mobbeatferd</w:t>
      </w:r>
      <w:r w:rsidR="00275AEA" w:rsidRPr="00ED1FE6">
        <w:rPr>
          <w:sz w:val="24"/>
          <w:szCs w:val="24"/>
        </w:rPr>
        <w:t>.</w:t>
      </w:r>
      <w:r>
        <w:rPr>
          <w:sz w:val="24"/>
          <w:szCs w:val="24"/>
        </w:rPr>
        <w:t xml:space="preserve"> De kan bli uformelle ledere i barnegruppa samtidig som de ikke har utviklet gode samarbeidsevner eller viser prososiale ferdigheter. Barn som mobber, kan lettere bli involvert i slåssing og forstyrrende atferd som igjen medfører relasjonsproblemer.</w:t>
      </w:r>
    </w:p>
    <w:p w14:paraId="3532ECB5" w14:textId="432EE9E6" w:rsidR="00753EDD" w:rsidRDefault="00753EDD" w:rsidP="00753EDD">
      <w:pPr>
        <w:pStyle w:val="Overskrift2"/>
        <w:rPr>
          <w:rFonts w:asciiTheme="minorHAnsi" w:hAnsiTheme="minorHAnsi" w:cstheme="minorHAnsi"/>
        </w:rPr>
      </w:pPr>
      <w:bookmarkStart w:id="15" w:name="_Toc72307187"/>
      <w:r>
        <w:rPr>
          <w:rFonts w:asciiTheme="minorHAnsi" w:hAnsiTheme="minorHAnsi" w:cstheme="minorHAnsi"/>
        </w:rPr>
        <w:t>Ressurskontroll teori</w:t>
      </w:r>
      <w:bookmarkEnd w:id="15"/>
      <w:r>
        <w:rPr>
          <w:rFonts w:asciiTheme="minorHAnsi" w:hAnsiTheme="minorHAnsi" w:cstheme="minorHAnsi"/>
        </w:rPr>
        <w:t xml:space="preserve"> </w:t>
      </w:r>
    </w:p>
    <w:p w14:paraId="6A560510" w14:textId="1F964215" w:rsidR="009A408C" w:rsidRDefault="00867D07" w:rsidP="00753EDD">
      <w:pPr>
        <w:rPr>
          <w:rFonts w:cstheme="minorHAnsi"/>
          <w:sz w:val="24"/>
          <w:szCs w:val="24"/>
        </w:rPr>
      </w:pPr>
      <w:r w:rsidRPr="00753EDD">
        <w:rPr>
          <w:rFonts w:cstheme="minorHAnsi"/>
          <w:color w:val="111111"/>
          <w:sz w:val="24"/>
          <w:szCs w:val="24"/>
          <w:shd w:val="clear" w:color="auto" w:fill="FFFFFF"/>
        </w:rPr>
        <w:t>Ressurskontroll teori</w:t>
      </w:r>
      <w:r w:rsidR="00753EDD">
        <w:rPr>
          <w:rFonts w:cstheme="minorHAnsi"/>
          <w:color w:val="111111"/>
          <w:sz w:val="24"/>
          <w:szCs w:val="24"/>
          <w:shd w:val="clear" w:color="auto" w:fill="FFFFFF"/>
        </w:rPr>
        <w:t xml:space="preserve"> er</w:t>
      </w:r>
      <w:r w:rsidR="00B15078">
        <w:rPr>
          <w:rFonts w:cstheme="minorHAnsi"/>
          <w:color w:val="111111"/>
          <w:sz w:val="24"/>
          <w:szCs w:val="24"/>
          <w:shd w:val="clear" w:color="auto" w:fill="FFFFFF"/>
        </w:rPr>
        <w:t xml:space="preserve"> en måte å forstå mobbing på.</w:t>
      </w:r>
      <w:r w:rsidR="00753EDD">
        <w:rPr>
          <w:rFonts w:cstheme="minorHAnsi"/>
          <w:color w:val="111111"/>
          <w:sz w:val="24"/>
          <w:szCs w:val="24"/>
          <w:shd w:val="clear" w:color="auto" w:fill="FFFFFF"/>
        </w:rPr>
        <w:t xml:space="preserve"> </w:t>
      </w:r>
      <w:r w:rsidR="00605306">
        <w:rPr>
          <w:rFonts w:cstheme="minorHAnsi"/>
          <w:color w:val="111111"/>
          <w:sz w:val="24"/>
          <w:szCs w:val="24"/>
          <w:shd w:val="clear" w:color="auto" w:fill="FFFFFF"/>
        </w:rPr>
        <w:t>B</w:t>
      </w:r>
      <w:r w:rsidR="00C817D6">
        <w:rPr>
          <w:rFonts w:cstheme="minorHAnsi"/>
          <w:color w:val="111111"/>
          <w:sz w:val="24"/>
          <w:szCs w:val="24"/>
          <w:shd w:val="clear" w:color="auto" w:fill="FFFFFF"/>
        </w:rPr>
        <w:t>arns sosiale utvikling skjer i grupper og hierarkier oppstår og blir organisert.</w:t>
      </w:r>
      <w:r w:rsidR="00763CFD" w:rsidRPr="00763CFD">
        <w:rPr>
          <w:rFonts w:cstheme="minorHAnsi"/>
          <w:sz w:val="24"/>
          <w:szCs w:val="24"/>
        </w:rPr>
        <w:t xml:space="preserve"> </w:t>
      </w:r>
      <w:r w:rsidR="002365F4">
        <w:rPr>
          <w:rFonts w:cstheme="minorHAnsi"/>
          <w:sz w:val="24"/>
          <w:szCs w:val="24"/>
        </w:rPr>
        <w:t>B</w:t>
      </w:r>
      <w:r w:rsidR="00763CFD">
        <w:rPr>
          <w:rFonts w:cstheme="minorHAnsi"/>
          <w:sz w:val="24"/>
          <w:szCs w:val="24"/>
        </w:rPr>
        <w:t>arnet skaffer seg oppmerksomhet i barnegruppa, blir midtpunkt og utvikler sosial status</w:t>
      </w:r>
      <w:r w:rsidR="002365F4">
        <w:rPr>
          <w:rFonts w:cstheme="minorHAnsi"/>
          <w:sz w:val="24"/>
          <w:szCs w:val="24"/>
        </w:rPr>
        <w:t>.</w:t>
      </w:r>
      <w:r w:rsidR="00C817D6">
        <w:rPr>
          <w:rFonts w:cstheme="minorHAnsi"/>
          <w:color w:val="111111"/>
          <w:sz w:val="24"/>
          <w:szCs w:val="24"/>
          <w:shd w:val="clear" w:color="auto" w:fill="FFFFFF"/>
        </w:rPr>
        <w:t xml:space="preserve"> </w:t>
      </w:r>
      <w:r w:rsidR="00753EDD">
        <w:rPr>
          <w:rFonts w:cstheme="minorHAnsi"/>
          <w:sz w:val="24"/>
          <w:szCs w:val="24"/>
        </w:rPr>
        <w:t xml:space="preserve">Hvordan kan barnet få tak i ressurser? Som er nødvendige. Det kan være materielle ting eks. leker, mat osv. Eller sosiale ressurser som venner. Informasjon </w:t>
      </w:r>
      <w:r w:rsidR="00605306">
        <w:rPr>
          <w:rFonts w:cstheme="minorHAnsi"/>
          <w:sz w:val="24"/>
          <w:szCs w:val="24"/>
        </w:rPr>
        <w:t>er også viktig om hva</w:t>
      </w:r>
      <w:r w:rsidR="00753EDD">
        <w:rPr>
          <w:rFonts w:cstheme="minorHAnsi"/>
          <w:sz w:val="24"/>
          <w:szCs w:val="24"/>
        </w:rPr>
        <w:t xml:space="preserve"> skal til for å skaffe seg de andre to ressursene</w:t>
      </w:r>
      <w:r w:rsidR="009A408C">
        <w:rPr>
          <w:rFonts w:cstheme="minorHAnsi"/>
          <w:sz w:val="24"/>
          <w:szCs w:val="24"/>
        </w:rPr>
        <w:t xml:space="preserve">. </w:t>
      </w:r>
      <w:r w:rsidR="00753EDD">
        <w:rPr>
          <w:rFonts w:cstheme="minorHAnsi"/>
          <w:sz w:val="24"/>
          <w:szCs w:val="24"/>
        </w:rPr>
        <w:t xml:space="preserve">Det er to hoved strategier. </w:t>
      </w:r>
    </w:p>
    <w:p w14:paraId="65C3D2A1" w14:textId="77777777" w:rsidR="009A408C" w:rsidRDefault="00753EDD" w:rsidP="00753EDD">
      <w:pPr>
        <w:rPr>
          <w:rFonts w:cstheme="minorHAnsi"/>
          <w:sz w:val="24"/>
          <w:szCs w:val="24"/>
        </w:rPr>
      </w:pPr>
      <w:r>
        <w:rPr>
          <w:rFonts w:cstheme="minorHAnsi"/>
          <w:sz w:val="24"/>
          <w:szCs w:val="24"/>
        </w:rPr>
        <w:t>Prososial</w:t>
      </w:r>
      <w:r w:rsidR="009A408C">
        <w:rPr>
          <w:rFonts w:cstheme="minorHAnsi"/>
          <w:sz w:val="24"/>
          <w:szCs w:val="24"/>
        </w:rPr>
        <w:t xml:space="preserve">strategi </w:t>
      </w:r>
      <w:r>
        <w:rPr>
          <w:rFonts w:cstheme="minorHAnsi"/>
          <w:sz w:val="24"/>
          <w:szCs w:val="24"/>
        </w:rPr>
        <w:t xml:space="preserve">der barnet kommuniserer vennlig og har sosial kompetanse. </w:t>
      </w:r>
      <w:r w:rsidR="009A408C">
        <w:rPr>
          <w:rFonts w:cstheme="minorHAnsi"/>
          <w:sz w:val="24"/>
          <w:szCs w:val="24"/>
        </w:rPr>
        <w:t xml:space="preserve">Disse barna oppnår ressurser gjennom å utøve sosiale ferdigheter, ha positiv innstilling til vennskap og har ofte lite konflikter med andre. De har høy status. </w:t>
      </w:r>
    </w:p>
    <w:p w14:paraId="29E0199A" w14:textId="7E6CA056" w:rsidR="009A408C" w:rsidRDefault="00C817D6" w:rsidP="00753EDD">
      <w:pPr>
        <w:rPr>
          <w:rFonts w:cstheme="minorHAnsi"/>
          <w:sz w:val="24"/>
          <w:szCs w:val="24"/>
        </w:rPr>
      </w:pPr>
      <w:r>
        <w:rPr>
          <w:rFonts w:cstheme="minorHAnsi"/>
          <w:sz w:val="24"/>
          <w:szCs w:val="24"/>
        </w:rPr>
        <w:t xml:space="preserve">Den andre strategien </w:t>
      </w:r>
      <w:r w:rsidR="009A408C">
        <w:rPr>
          <w:rFonts w:cstheme="minorHAnsi"/>
          <w:sz w:val="24"/>
          <w:szCs w:val="24"/>
        </w:rPr>
        <w:t xml:space="preserve">er </w:t>
      </w:r>
      <w:r>
        <w:rPr>
          <w:rFonts w:cstheme="minorHAnsi"/>
          <w:sz w:val="24"/>
          <w:szCs w:val="24"/>
        </w:rPr>
        <w:t>ved hjelp av negative handlinger, d</w:t>
      </w:r>
      <w:r w:rsidR="00753EDD">
        <w:rPr>
          <w:rFonts w:cstheme="minorHAnsi"/>
          <w:sz w:val="24"/>
          <w:szCs w:val="24"/>
        </w:rPr>
        <w:t xml:space="preserve">er barnet tar ting, truer eller </w:t>
      </w:r>
      <w:r>
        <w:rPr>
          <w:rFonts w:cstheme="minorHAnsi"/>
          <w:sz w:val="24"/>
          <w:szCs w:val="24"/>
        </w:rPr>
        <w:t xml:space="preserve">gjør </w:t>
      </w:r>
      <w:r w:rsidR="00753EDD">
        <w:rPr>
          <w:rFonts w:cstheme="minorHAnsi"/>
          <w:sz w:val="24"/>
          <w:szCs w:val="24"/>
        </w:rPr>
        <w:t>andre mobberelaterte negative handlinger.</w:t>
      </w:r>
      <w:r w:rsidR="00605306">
        <w:rPr>
          <w:rFonts w:cstheme="minorHAnsi"/>
          <w:sz w:val="24"/>
          <w:szCs w:val="24"/>
        </w:rPr>
        <w:t xml:space="preserve"> Disse barna mangler sosiale ferdigheter og har vanskeligheter med å etablere vennskap og å holde på venner. De befinner seg ofte i konflikter. De kan få tak i ressurser, men har ofte lav status i barnegruppa.</w:t>
      </w:r>
      <w:r w:rsidR="003B5262">
        <w:rPr>
          <w:rFonts w:cstheme="minorHAnsi"/>
          <w:sz w:val="24"/>
          <w:szCs w:val="24"/>
        </w:rPr>
        <w:t xml:space="preserve"> Barna trenger trening i sosial kompetanse. Barna står i fare for å bli utestengt og trenger hjelp til inkludering.</w:t>
      </w:r>
    </w:p>
    <w:p w14:paraId="796DA564" w14:textId="175D47A5" w:rsidR="00605306" w:rsidRDefault="00B14192" w:rsidP="00753EDD">
      <w:pPr>
        <w:rPr>
          <w:rFonts w:cstheme="minorHAnsi"/>
          <w:sz w:val="24"/>
          <w:szCs w:val="24"/>
        </w:rPr>
      </w:pPr>
      <w:r>
        <w:rPr>
          <w:rFonts w:cstheme="minorHAnsi"/>
          <w:sz w:val="24"/>
          <w:szCs w:val="24"/>
        </w:rPr>
        <w:t xml:space="preserve">Barn som har en kombinasjon av de to strategiene har ferdigheter sosialt, men kan bruke negative handlinger for å oppnå ting. Disse barna skårer høyt på sosial dominans, har status </w:t>
      </w:r>
      <w:r w:rsidR="00605306">
        <w:rPr>
          <w:rFonts w:cstheme="minorHAnsi"/>
          <w:sz w:val="24"/>
          <w:szCs w:val="24"/>
        </w:rPr>
        <w:t>i barnegruppa</w:t>
      </w:r>
      <w:r>
        <w:rPr>
          <w:rFonts w:cstheme="minorHAnsi"/>
          <w:sz w:val="24"/>
          <w:szCs w:val="24"/>
        </w:rPr>
        <w:t xml:space="preserve">. Disse barna har vennenettverk som de prososiale. </w:t>
      </w:r>
      <w:r w:rsidR="00605306">
        <w:rPr>
          <w:rFonts w:cstheme="minorHAnsi"/>
          <w:sz w:val="24"/>
          <w:szCs w:val="24"/>
        </w:rPr>
        <w:t xml:space="preserve">De har også ofte gode relasjoner til voksne. De kan også bruke negative handlinger direkte </w:t>
      </w:r>
      <w:r w:rsidR="008809C9">
        <w:rPr>
          <w:rFonts w:cstheme="minorHAnsi"/>
          <w:sz w:val="24"/>
          <w:szCs w:val="24"/>
        </w:rPr>
        <w:t>å</w:t>
      </w:r>
      <w:r w:rsidR="00605306">
        <w:rPr>
          <w:rFonts w:cstheme="minorHAnsi"/>
          <w:sz w:val="24"/>
          <w:szCs w:val="24"/>
        </w:rPr>
        <w:t>pent eller skjulte indirekte f.eks. utestengning. Disse barna er gode på å få tak i ressurser og har oftest høyest sosial status i gruppa. Målet er å få ressurser ikke egentlig å skade noen, men de negative handlingene gir skadevirkninger</w:t>
      </w:r>
      <w:r w:rsidR="003B5262">
        <w:rPr>
          <w:rFonts w:cstheme="minorHAnsi"/>
          <w:sz w:val="24"/>
          <w:szCs w:val="24"/>
        </w:rPr>
        <w:t>. Her kan vi påvirke barna og utøve prososial atferd og til å bli positive ledere.</w:t>
      </w:r>
    </w:p>
    <w:p w14:paraId="3E93239E" w14:textId="60671306" w:rsidR="00753EDD" w:rsidRDefault="003B5262" w:rsidP="00753EDD">
      <w:pPr>
        <w:rPr>
          <w:rFonts w:cstheme="minorHAnsi"/>
          <w:sz w:val="24"/>
          <w:szCs w:val="24"/>
        </w:rPr>
      </w:pPr>
      <w:r>
        <w:rPr>
          <w:rFonts w:cstheme="minorHAnsi"/>
          <w:sz w:val="24"/>
          <w:szCs w:val="24"/>
        </w:rPr>
        <w:t>B</w:t>
      </w:r>
      <w:r w:rsidR="00B14192">
        <w:rPr>
          <w:rFonts w:cstheme="minorHAnsi"/>
          <w:sz w:val="24"/>
          <w:szCs w:val="24"/>
        </w:rPr>
        <w:t>arn som ikke får tak i ressurser</w:t>
      </w:r>
      <w:r>
        <w:rPr>
          <w:rFonts w:cstheme="minorHAnsi"/>
          <w:sz w:val="24"/>
          <w:szCs w:val="24"/>
        </w:rPr>
        <w:t xml:space="preserve">, er den </w:t>
      </w:r>
      <w:r w:rsidR="009A408C">
        <w:rPr>
          <w:rFonts w:cstheme="minorHAnsi"/>
          <w:sz w:val="24"/>
          <w:szCs w:val="24"/>
        </w:rPr>
        <w:t>siste gruppen</w:t>
      </w:r>
      <w:r>
        <w:rPr>
          <w:rFonts w:cstheme="minorHAnsi"/>
          <w:sz w:val="24"/>
          <w:szCs w:val="24"/>
        </w:rPr>
        <w:t>, de</w:t>
      </w:r>
      <w:r w:rsidR="009A408C">
        <w:rPr>
          <w:rFonts w:cstheme="minorHAnsi"/>
          <w:sz w:val="24"/>
          <w:szCs w:val="24"/>
        </w:rPr>
        <w:t xml:space="preserve"> har lav status og trenger hjelp til å bli inkludert i vennenettverk. De kan også framstå som usikre og har vansker med å oppnå mål og mestring. De trenger beskyttelse i voksenmiljøet og stimulans for å oppnå ressurser.</w:t>
      </w:r>
      <w:r>
        <w:rPr>
          <w:rFonts w:cstheme="minorHAnsi"/>
          <w:sz w:val="24"/>
          <w:szCs w:val="24"/>
        </w:rPr>
        <w:t xml:space="preserve"> Hjelp til å bli inkludert og til å styrke sitt selvbilde.</w:t>
      </w:r>
    </w:p>
    <w:p w14:paraId="5EFB6324" w14:textId="0BB00D65" w:rsidR="003B5262" w:rsidRDefault="003B5262" w:rsidP="00753EDD">
      <w:pPr>
        <w:rPr>
          <w:rFonts w:cstheme="minorHAnsi"/>
          <w:sz w:val="24"/>
          <w:szCs w:val="24"/>
        </w:rPr>
      </w:pPr>
      <w:r>
        <w:rPr>
          <w:rFonts w:cstheme="minorHAnsi"/>
          <w:sz w:val="24"/>
          <w:szCs w:val="24"/>
        </w:rPr>
        <w:t xml:space="preserve">Vi bruker denne teorien til å forstå hvem som trenger hjelp, </w:t>
      </w:r>
      <w:r w:rsidR="008809C9">
        <w:rPr>
          <w:rFonts w:cstheme="minorHAnsi"/>
          <w:sz w:val="24"/>
          <w:szCs w:val="24"/>
        </w:rPr>
        <w:t xml:space="preserve">hvilke tiltak som kan hjelpe </w:t>
      </w:r>
      <w:r>
        <w:rPr>
          <w:rFonts w:cstheme="minorHAnsi"/>
          <w:sz w:val="24"/>
          <w:szCs w:val="24"/>
        </w:rPr>
        <w:t>og hvilke handlinger vi ansatte bør følge med på. Mobbingen kan drives fra</w:t>
      </w:r>
      <w:r w:rsidR="008809C9">
        <w:rPr>
          <w:rFonts w:cstheme="minorHAnsi"/>
          <w:sz w:val="24"/>
          <w:szCs w:val="24"/>
        </w:rPr>
        <w:t>m</w:t>
      </w:r>
      <w:r>
        <w:rPr>
          <w:rFonts w:cstheme="minorHAnsi"/>
          <w:sz w:val="24"/>
          <w:szCs w:val="24"/>
        </w:rPr>
        <w:t xml:space="preserve"> av ulike belønninger </w:t>
      </w:r>
      <w:r w:rsidR="008809C9">
        <w:rPr>
          <w:rFonts w:cstheme="minorHAnsi"/>
          <w:sz w:val="24"/>
          <w:szCs w:val="24"/>
        </w:rPr>
        <w:t xml:space="preserve">spesielt </w:t>
      </w:r>
      <w:r>
        <w:rPr>
          <w:rFonts w:cstheme="minorHAnsi"/>
          <w:sz w:val="24"/>
          <w:szCs w:val="24"/>
        </w:rPr>
        <w:t>for å oppnå sosial status.</w:t>
      </w:r>
    </w:p>
    <w:p w14:paraId="1295FE59" w14:textId="5A63E93E" w:rsidR="008F32A9" w:rsidRDefault="008F32A9" w:rsidP="00753EDD">
      <w:pPr>
        <w:rPr>
          <w:rFonts w:cstheme="minorHAnsi"/>
          <w:sz w:val="24"/>
          <w:szCs w:val="24"/>
        </w:rPr>
      </w:pPr>
      <w:r>
        <w:rPr>
          <w:rFonts w:cstheme="minorHAnsi"/>
          <w:sz w:val="24"/>
          <w:szCs w:val="24"/>
        </w:rPr>
        <w:t>Vi følger ekstra med i frilek og er spesielt oppmerksomme på:</w:t>
      </w:r>
    </w:p>
    <w:p w14:paraId="45F7CA7D" w14:textId="125DA250" w:rsidR="008F32A9" w:rsidRDefault="008F32A9" w:rsidP="008F32A9">
      <w:pPr>
        <w:pStyle w:val="Listeavsnitt"/>
        <w:numPr>
          <w:ilvl w:val="0"/>
          <w:numId w:val="6"/>
        </w:numPr>
        <w:rPr>
          <w:rFonts w:cstheme="minorHAnsi"/>
          <w:sz w:val="24"/>
          <w:szCs w:val="24"/>
        </w:rPr>
      </w:pPr>
      <w:r>
        <w:rPr>
          <w:rFonts w:cstheme="minorHAnsi"/>
          <w:sz w:val="24"/>
          <w:szCs w:val="24"/>
        </w:rPr>
        <w:t>«den er min» der det tas leker ifra hverandre, spesielt om dette skjer gjentatte ganger mot det samme barnet</w:t>
      </w:r>
    </w:p>
    <w:p w14:paraId="2D2881D9" w14:textId="01E217CB" w:rsidR="008F32A9" w:rsidRDefault="008F32A9" w:rsidP="008F32A9">
      <w:pPr>
        <w:pStyle w:val="Listeavsnitt"/>
        <w:numPr>
          <w:ilvl w:val="0"/>
          <w:numId w:val="6"/>
        </w:numPr>
        <w:rPr>
          <w:rFonts w:cstheme="minorHAnsi"/>
          <w:sz w:val="24"/>
          <w:szCs w:val="24"/>
        </w:rPr>
      </w:pPr>
      <w:r>
        <w:rPr>
          <w:rFonts w:cstheme="minorHAnsi"/>
          <w:sz w:val="24"/>
          <w:szCs w:val="24"/>
        </w:rPr>
        <w:t>Barn som liker å hviske hemmeligheter til hverandre</w:t>
      </w:r>
    </w:p>
    <w:p w14:paraId="59B78802" w14:textId="26E6AF38" w:rsidR="008F32A9" w:rsidRDefault="008F32A9" w:rsidP="008F32A9">
      <w:pPr>
        <w:pStyle w:val="Listeavsnitt"/>
        <w:numPr>
          <w:ilvl w:val="0"/>
          <w:numId w:val="6"/>
        </w:numPr>
        <w:rPr>
          <w:rFonts w:cstheme="minorHAnsi"/>
          <w:sz w:val="24"/>
          <w:szCs w:val="24"/>
        </w:rPr>
      </w:pPr>
      <w:r>
        <w:rPr>
          <w:rFonts w:cstheme="minorHAnsi"/>
          <w:sz w:val="24"/>
          <w:szCs w:val="24"/>
        </w:rPr>
        <w:t>Rollelek/late som om lek- rollefordeling</w:t>
      </w:r>
    </w:p>
    <w:p w14:paraId="7ADCBC46" w14:textId="6FB5713F" w:rsidR="008F32A9" w:rsidRPr="008F32A9" w:rsidRDefault="008F32A9" w:rsidP="008F32A9">
      <w:pPr>
        <w:pStyle w:val="Listeavsnitt"/>
        <w:numPr>
          <w:ilvl w:val="0"/>
          <w:numId w:val="6"/>
        </w:numPr>
        <w:rPr>
          <w:rFonts w:cstheme="minorHAnsi"/>
          <w:sz w:val="24"/>
          <w:szCs w:val="24"/>
        </w:rPr>
      </w:pPr>
      <w:r>
        <w:rPr>
          <w:rFonts w:cstheme="minorHAnsi"/>
          <w:sz w:val="24"/>
          <w:szCs w:val="24"/>
        </w:rPr>
        <w:t xml:space="preserve">Du får ikke leke med meg – manipulering </w:t>
      </w:r>
    </w:p>
    <w:p w14:paraId="6EF67F34" w14:textId="77777777" w:rsidR="007522E9" w:rsidRPr="007522E9" w:rsidRDefault="007522E9" w:rsidP="007522E9"/>
    <w:p w14:paraId="20A9DEF8" w14:textId="08A667DC" w:rsidR="007522E9" w:rsidRDefault="00A96E5F" w:rsidP="007522E9">
      <w:pPr>
        <w:pStyle w:val="Overskrift2"/>
        <w:rPr>
          <w:rFonts w:asciiTheme="minorHAnsi" w:hAnsiTheme="minorHAnsi" w:cstheme="minorHAnsi"/>
        </w:rPr>
      </w:pPr>
      <w:bookmarkStart w:id="16" w:name="_Toc72307188"/>
      <w:r>
        <w:rPr>
          <w:rFonts w:asciiTheme="minorHAnsi" w:hAnsiTheme="minorHAnsi" w:cstheme="minorHAnsi"/>
        </w:rPr>
        <w:t>Å forebygge mobbing og andre krenkelser</w:t>
      </w:r>
      <w:bookmarkEnd w:id="16"/>
      <w:r>
        <w:rPr>
          <w:rFonts w:asciiTheme="minorHAnsi" w:hAnsiTheme="minorHAnsi" w:cstheme="minorHAnsi"/>
        </w:rPr>
        <w:t xml:space="preserve"> </w:t>
      </w:r>
    </w:p>
    <w:p w14:paraId="72EB133F" w14:textId="35214A48" w:rsidR="004568F9" w:rsidRPr="008809C9" w:rsidRDefault="004568F9" w:rsidP="004568F9">
      <w:pPr>
        <w:rPr>
          <w:sz w:val="24"/>
          <w:szCs w:val="24"/>
        </w:rPr>
      </w:pPr>
      <w:r w:rsidRPr="008809C9">
        <w:rPr>
          <w:sz w:val="24"/>
          <w:szCs w:val="24"/>
        </w:rPr>
        <w:t xml:space="preserve">Vi trenger kunnskap og kompetanse </w:t>
      </w:r>
      <w:r w:rsidR="00B15078" w:rsidRPr="008809C9">
        <w:rPr>
          <w:sz w:val="24"/>
          <w:szCs w:val="24"/>
        </w:rPr>
        <w:t>om å forebygge mobbing blant små barn, vi holder oss faglig oppdatert. Det er viktig at vi står sammen og tar ansvar for å lære barna ønskelig handlingsmønster og aktivt stopper negativ atferd. Vi snakker sammen og diskuterer i personalet og snakker åpent med barna om mobbing. Vi har felles verdier og visjoner.</w:t>
      </w:r>
    </w:p>
    <w:p w14:paraId="16E3CD6A" w14:textId="7C39077D" w:rsidR="00E54563" w:rsidRDefault="007522E9" w:rsidP="00C77D98">
      <w:pPr>
        <w:rPr>
          <w:sz w:val="24"/>
          <w:szCs w:val="24"/>
        </w:rPr>
      </w:pPr>
      <w:r>
        <w:t xml:space="preserve">Vi ønsker </w:t>
      </w:r>
      <w:r>
        <w:rPr>
          <w:sz w:val="24"/>
          <w:szCs w:val="24"/>
        </w:rPr>
        <w:t>e</w:t>
      </w:r>
      <w:r w:rsidR="00C77D98" w:rsidRPr="007522E9">
        <w:rPr>
          <w:sz w:val="24"/>
          <w:szCs w:val="24"/>
        </w:rPr>
        <w:t>t miljø der alle blir inkludert, og der de voksne jobber aktivt for å hindre at barn blir holdt utenfor leken. Utestenging og krenkende adferd kan forebygges ved at kompetente voksne legger til rette for utvikling av gode sosiale ferdigheter, og skaper et aksepterende og inkluderende miljø med et godt og åpent foreldresamarbeid. Negativ atferd må avlæres, og det er de voksnes ansvar at det blir gjort. Dette gjelder både i</w:t>
      </w:r>
      <w:r>
        <w:rPr>
          <w:sz w:val="24"/>
          <w:szCs w:val="24"/>
        </w:rPr>
        <w:t xml:space="preserve"> barnehagen og hjemme.</w:t>
      </w:r>
      <w:r w:rsidR="00B51BBB">
        <w:rPr>
          <w:sz w:val="24"/>
          <w:szCs w:val="24"/>
        </w:rPr>
        <w:t xml:space="preserve"> Gjennom å lære barna ferdigheter, slik som å dele, vise empati og forståelse for andre, hjelpe dem, løse konflikter og å inkludere andre, kan vi forebygge at mobbeatferd oppstår eller utvikler seg.</w:t>
      </w:r>
    </w:p>
    <w:p w14:paraId="600C0BC3" w14:textId="4DAEECC0" w:rsidR="00E54563" w:rsidRDefault="00E54563" w:rsidP="00C77D98">
      <w:pPr>
        <w:rPr>
          <w:sz w:val="24"/>
          <w:szCs w:val="24"/>
        </w:rPr>
      </w:pPr>
      <w:r>
        <w:rPr>
          <w:sz w:val="24"/>
          <w:szCs w:val="24"/>
        </w:rPr>
        <w:t>Barn som kan vise empati reagerer omsorgsfullt på andres tanker og følelser. De skjønner at mobbing kan være vondt, og vil oftere hjelpe barn som utsettes for mobbeatferd. For å utvikle empati øver vi på å:</w:t>
      </w:r>
    </w:p>
    <w:p w14:paraId="20D85DE8" w14:textId="60102343" w:rsidR="00E54563" w:rsidRDefault="00E54563" w:rsidP="00E54563">
      <w:pPr>
        <w:pStyle w:val="Listeavsnitt"/>
        <w:numPr>
          <w:ilvl w:val="0"/>
          <w:numId w:val="6"/>
        </w:numPr>
        <w:rPr>
          <w:sz w:val="24"/>
          <w:szCs w:val="24"/>
        </w:rPr>
      </w:pPr>
      <w:r>
        <w:rPr>
          <w:sz w:val="24"/>
          <w:szCs w:val="24"/>
        </w:rPr>
        <w:t>setter navn på følelser</w:t>
      </w:r>
    </w:p>
    <w:p w14:paraId="0C51F9F0" w14:textId="50A44CFF" w:rsidR="00E54563" w:rsidRDefault="00E54563" w:rsidP="00E54563">
      <w:pPr>
        <w:pStyle w:val="Listeavsnitt"/>
        <w:numPr>
          <w:ilvl w:val="0"/>
          <w:numId w:val="6"/>
        </w:numPr>
        <w:rPr>
          <w:sz w:val="24"/>
          <w:szCs w:val="24"/>
        </w:rPr>
      </w:pPr>
      <w:r>
        <w:rPr>
          <w:sz w:val="24"/>
          <w:szCs w:val="24"/>
        </w:rPr>
        <w:t>ha diskusjoner med barna for å utvikle toleranse og respekt for ulikheter</w:t>
      </w:r>
    </w:p>
    <w:p w14:paraId="15C60937" w14:textId="516E7BF6" w:rsidR="00E54563" w:rsidRDefault="001055D7" w:rsidP="00E54563">
      <w:pPr>
        <w:pStyle w:val="Listeavsnitt"/>
        <w:numPr>
          <w:ilvl w:val="0"/>
          <w:numId w:val="6"/>
        </w:numPr>
        <w:rPr>
          <w:sz w:val="24"/>
          <w:szCs w:val="24"/>
        </w:rPr>
      </w:pPr>
      <w:r>
        <w:rPr>
          <w:sz w:val="24"/>
          <w:szCs w:val="24"/>
        </w:rPr>
        <w:t>h</w:t>
      </w:r>
      <w:r w:rsidR="00E54563">
        <w:rPr>
          <w:sz w:val="24"/>
          <w:szCs w:val="24"/>
        </w:rPr>
        <w:t>jelpe andre til å føle seg bedre øve på å gi trøst</w:t>
      </w:r>
    </w:p>
    <w:p w14:paraId="784B403B" w14:textId="58B4A8EE" w:rsidR="00E54563" w:rsidRDefault="001055D7" w:rsidP="00E54563">
      <w:pPr>
        <w:pStyle w:val="Listeavsnitt"/>
        <w:numPr>
          <w:ilvl w:val="0"/>
          <w:numId w:val="6"/>
        </w:numPr>
        <w:rPr>
          <w:sz w:val="24"/>
          <w:szCs w:val="24"/>
        </w:rPr>
      </w:pPr>
      <w:r>
        <w:rPr>
          <w:sz w:val="24"/>
          <w:szCs w:val="24"/>
        </w:rPr>
        <w:t>v</w:t>
      </w:r>
      <w:r w:rsidR="00E54563">
        <w:rPr>
          <w:sz w:val="24"/>
          <w:szCs w:val="24"/>
        </w:rPr>
        <w:t>ære vennlige</w:t>
      </w:r>
    </w:p>
    <w:p w14:paraId="25C19C56" w14:textId="6C4AE97B" w:rsidR="00236B8C" w:rsidRDefault="00236B8C" w:rsidP="00E54563">
      <w:pPr>
        <w:pStyle w:val="Listeavsnitt"/>
        <w:numPr>
          <w:ilvl w:val="0"/>
          <w:numId w:val="6"/>
        </w:numPr>
        <w:rPr>
          <w:sz w:val="24"/>
          <w:szCs w:val="24"/>
        </w:rPr>
      </w:pPr>
      <w:r>
        <w:rPr>
          <w:sz w:val="24"/>
          <w:szCs w:val="24"/>
        </w:rPr>
        <w:t>«den gylne regel» hva betyr den?</w:t>
      </w:r>
    </w:p>
    <w:p w14:paraId="10EC0BB9" w14:textId="0FDD5BE5" w:rsidR="00236B8C" w:rsidRDefault="00236B8C" w:rsidP="00E54563">
      <w:pPr>
        <w:pStyle w:val="Listeavsnitt"/>
        <w:numPr>
          <w:ilvl w:val="0"/>
          <w:numId w:val="6"/>
        </w:numPr>
        <w:rPr>
          <w:sz w:val="24"/>
          <w:szCs w:val="24"/>
        </w:rPr>
      </w:pPr>
      <w:r>
        <w:rPr>
          <w:sz w:val="24"/>
          <w:szCs w:val="24"/>
        </w:rPr>
        <w:t>Modellere hjelpsomhet</w:t>
      </w:r>
    </w:p>
    <w:p w14:paraId="13CF4BF2" w14:textId="162B5802" w:rsidR="001055D7" w:rsidRDefault="001055D7" w:rsidP="001055D7">
      <w:pPr>
        <w:rPr>
          <w:sz w:val="24"/>
          <w:szCs w:val="24"/>
        </w:rPr>
      </w:pPr>
      <w:r>
        <w:rPr>
          <w:sz w:val="24"/>
          <w:szCs w:val="24"/>
        </w:rPr>
        <w:t>Barn som er selvsikre kan stå opp for seg selv og andre på en rettferdig og respektfull måte og de vil kunne respondere på mobbing på en effektiv, ikke aggressiv måte og er derfor sannsynlig mindre utsatt for å bli mobbet.  Vi jobber for å vise barna sin selvsikkerhet og framhever atferd som viser selvsikkerhet. Å lære seg å bli selvsikker er å kunne uttrykke sine egne følelser og forsvare sine egne rettigheter samtidig som man også respekterer andres følelser og rettigheter. Vi øver på å bli mer selvsikre gjennom ulike samspillsaktiviteter</w:t>
      </w:r>
      <w:r w:rsidR="00FD031F">
        <w:rPr>
          <w:sz w:val="24"/>
          <w:szCs w:val="24"/>
        </w:rPr>
        <w:t>/rollespill</w:t>
      </w:r>
      <w:r>
        <w:rPr>
          <w:sz w:val="24"/>
          <w:szCs w:val="24"/>
        </w:rPr>
        <w:t xml:space="preserve">. </w:t>
      </w:r>
      <w:r w:rsidR="001E1EF7">
        <w:rPr>
          <w:sz w:val="24"/>
          <w:szCs w:val="24"/>
        </w:rPr>
        <w:t>Aktiviteter for å lære selvsikkerhetsferdigheter er:</w:t>
      </w:r>
    </w:p>
    <w:p w14:paraId="7E4E3F8D" w14:textId="7F8F926D" w:rsidR="001E1EF7" w:rsidRDefault="001E1EF7" w:rsidP="001E1EF7">
      <w:pPr>
        <w:pStyle w:val="Listeavsnitt"/>
        <w:numPr>
          <w:ilvl w:val="0"/>
          <w:numId w:val="6"/>
        </w:numPr>
        <w:rPr>
          <w:sz w:val="24"/>
          <w:szCs w:val="24"/>
        </w:rPr>
      </w:pPr>
      <w:r w:rsidRPr="001E1EF7">
        <w:rPr>
          <w:sz w:val="24"/>
          <w:szCs w:val="24"/>
          <w:u w:val="single"/>
        </w:rPr>
        <w:t>å kunne beholde roen</w:t>
      </w:r>
      <w:r>
        <w:rPr>
          <w:sz w:val="24"/>
          <w:szCs w:val="24"/>
        </w:rPr>
        <w:t>. Lære teknikker for å håndtere sterke negative følelser -hva kan vi gjøre for å beholde roen dersom de føler seg sinte og redde? Puste øvelser, telle til ti, drikke litt vann, hoppe, sett deg ved en person du liker</w:t>
      </w:r>
    </w:p>
    <w:p w14:paraId="41F152EA" w14:textId="3BDE1A32" w:rsidR="001E1EF7" w:rsidRPr="00FD031F" w:rsidRDefault="001E1EF7" w:rsidP="001E1EF7">
      <w:pPr>
        <w:pStyle w:val="Listeavsnitt"/>
        <w:numPr>
          <w:ilvl w:val="0"/>
          <w:numId w:val="6"/>
        </w:numPr>
        <w:rPr>
          <w:sz w:val="24"/>
          <w:szCs w:val="24"/>
          <w:u w:val="single"/>
        </w:rPr>
      </w:pPr>
      <w:r w:rsidRPr="001E1EF7">
        <w:rPr>
          <w:sz w:val="24"/>
          <w:szCs w:val="24"/>
          <w:u w:val="single"/>
        </w:rPr>
        <w:t>å ignorere</w:t>
      </w:r>
      <w:r>
        <w:rPr>
          <w:sz w:val="24"/>
          <w:szCs w:val="24"/>
          <w:u w:val="single"/>
        </w:rPr>
        <w:t xml:space="preserve">, </w:t>
      </w:r>
      <w:r w:rsidRPr="001E1EF7">
        <w:rPr>
          <w:sz w:val="24"/>
          <w:szCs w:val="24"/>
        </w:rPr>
        <w:t xml:space="preserve">barn som mobber </w:t>
      </w:r>
      <w:r w:rsidR="00FD031F">
        <w:rPr>
          <w:sz w:val="24"/>
          <w:szCs w:val="24"/>
        </w:rPr>
        <w:t>søker</w:t>
      </w:r>
      <w:r w:rsidRPr="001E1EF7">
        <w:rPr>
          <w:sz w:val="24"/>
          <w:szCs w:val="24"/>
        </w:rPr>
        <w:t xml:space="preserve"> ofte en reaksjon</w:t>
      </w:r>
      <w:r w:rsidR="00FD031F">
        <w:rPr>
          <w:sz w:val="24"/>
          <w:szCs w:val="24"/>
        </w:rPr>
        <w:t>, men det å kunne ignorere når noen irriterer eller provoserer vil kunne stoppe mobbeatferd. F.eks. stoppe å leke, gå din vei, snu deg, ikke besvare spørsmål eller fortsette å snakke med de du er sammen med.</w:t>
      </w:r>
    </w:p>
    <w:p w14:paraId="529FCD86" w14:textId="4E04568B" w:rsidR="00FD031F" w:rsidRPr="00FD031F" w:rsidRDefault="00236B8C" w:rsidP="001E1EF7">
      <w:pPr>
        <w:pStyle w:val="Listeavsnitt"/>
        <w:numPr>
          <w:ilvl w:val="0"/>
          <w:numId w:val="6"/>
        </w:numPr>
        <w:rPr>
          <w:sz w:val="24"/>
          <w:szCs w:val="24"/>
          <w:u w:val="single"/>
        </w:rPr>
      </w:pPr>
      <w:r>
        <w:rPr>
          <w:sz w:val="24"/>
          <w:szCs w:val="24"/>
          <w:u w:val="single"/>
        </w:rPr>
        <w:t>h</w:t>
      </w:r>
      <w:r w:rsidR="00FD031F">
        <w:rPr>
          <w:sz w:val="24"/>
          <w:szCs w:val="24"/>
          <w:u w:val="single"/>
        </w:rPr>
        <w:t xml:space="preserve">øflig svare «ja» eller «nei», </w:t>
      </w:r>
      <w:r w:rsidR="00FD031F" w:rsidRPr="00FD031F">
        <w:rPr>
          <w:sz w:val="24"/>
          <w:szCs w:val="24"/>
        </w:rPr>
        <w:t>øve på svar til hverandre</w:t>
      </w:r>
    </w:p>
    <w:p w14:paraId="489F1A8B" w14:textId="75F0A7E4" w:rsidR="00FD031F" w:rsidRPr="00236B8C" w:rsidRDefault="004568F9" w:rsidP="001E1EF7">
      <w:pPr>
        <w:pStyle w:val="Listeavsnitt"/>
        <w:numPr>
          <w:ilvl w:val="0"/>
          <w:numId w:val="6"/>
        </w:numPr>
        <w:rPr>
          <w:sz w:val="24"/>
          <w:szCs w:val="24"/>
          <w:u w:val="single"/>
        </w:rPr>
      </w:pPr>
      <w:r>
        <w:rPr>
          <w:sz w:val="24"/>
          <w:szCs w:val="24"/>
          <w:u w:val="single"/>
        </w:rPr>
        <w:t>å</w:t>
      </w:r>
      <w:r w:rsidR="00FD031F">
        <w:rPr>
          <w:sz w:val="24"/>
          <w:szCs w:val="24"/>
          <w:u w:val="single"/>
        </w:rPr>
        <w:t xml:space="preserve"> tåle å stå opp for seg selv</w:t>
      </w:r>
      <w:r w:rsidR="00236B8C">
        <w:rPr>
          <w:sz w:val="24"/>
          <w:szCs w:val="24"/>
          <w:u w:val="single"/>
        </w:rPr>
        <w:t xml:space="preserve">. </w:t>
      </w:r>
      <w:r w:rsidR="00FD031F">
        <w:rPr>
          <w:sz w:val="24"/>
          <w:szCs w:val="24"/>
        </w:rPr>
        <w:t>Barnet kan også velge å be voksne om hjelp.</w:t>
      </w:r>
    </w:p>
    <w:p w14:paraId="749E29EE" w14:textId="49F2809E" w:rsidR="00236B8C" w:rsidRDefault="00236B8C" w:rsidP="00236B8C">
      <w:pPr>
        <w:rPr>
          <w:sz w:val="24"/>
          <w:szCs w:val="24"/>
        </w:rPr>
      </w:pPr>
      <w:r w:rsidRPr="00236B8C">
        <w:rPr>
          <w:sz w:val="24"/>
          <w:szCs w:val="24"/>
        </w:rPr>
        <w:t>Barn som kan problemløsning, vet hvordan de kan analysere og løse sosiale konflikter på konstruktive måter.</w:t>
      </w:r>
      <w:r>
        <w:rPr>
          <w:sz w:val="24"/>
          <w:szCs w:val="24"/>
        </w:rPr>
        <w:t xml:space="preserve"> Lære at konflikter kan løses gjennom forhandlinger og kompromisser. </w:t>
      </w:r>
    </w:p>
    <w:p w14:paraId="773D07FC" w14:textId="58CE0E4B" w:rsidR="00236B8C" w:rsidRDefault="004568F9" w:rsidP="00236B8C">
      <w:pPr>
        <w:pStyle w:val="Listeavsnitt"/>
        <w:numPr>
          <w:ilvl w:val="0"/>
          <w:numId w:val="6"/>
        </w:numPr>
        <w:rPr>
          <w:sz w:val="24"/>
          <w:szCs w:val="24"/>
        </w:rPr>
      </w:pPr>
      <w:r>
        <w:rPr>
          <w:sz w:val="24"/>
          <w:szCs w:val="24"/>
        </w:rPr>
        <w:t>ø</w:t>
      </w:r>
      <w:r w:rsidR="00236B8C">
        <w:rPr>
          <w:sz w:val="24"/>
          <w:szCs w:val="24"/>
        </w:rPr>
        <w:t xml:space="preserve">ve på ulike konflikter. Presentere ulike mobbesenarioer og diskuter. </w:t>
      </w:r>
    </w:p>
    <w:p w14:paraId="5784CCFA" w14:textId="450C6C60" w:rsidR="00236B8C" w:rsidRPr="00236B8C" w:rsidRDefault="004568F9" w:rsidP="00236B8C">
      <w:pPr>
        <w:pStyle w:val="Listeavsnitt"/>
        <w:numPr>
          <w:ilvl w:val="0"/>
          <w:numId w:val="6"/>
        </w:numPr>
        <w:rPr>
          <w:sz w:val="24"/>
          <w:szCs w:val="24"/>
        </w:rPr>
      </w:pPr>
      <w:r>
        <w:rPr>
          <w:sz w:val="24"/>
          <w:szCs w:val="24"/>
        </w:rPr>
        <w:t>v</w:t>
      </w:r>
      <w:r w:rsidR="00236B8C">
        <w:rPr>
          <w:sz w:val="24"/>
          <w:szCs w:val="24"/>
        </w:rPr>
        <w:t xml:space="preserve">i er </w:t>
      </w:r>
      <w:r>
        <w:rPr>
          <w:sz w:val="24"/>
          <w:szCs w:val="24"/>
        </w:rPr>
        <w:t>bevisste på konflikter i lek og vi deltar og er nært til stede for å veilede spesielt oppmerksom på den frie leken</w:t>
      </w:r>
    </w:p>
    <w:p w14:paraId="4CCDCC62" w14:textId="77777777" w:rsidR="00E54563" w:rsidRDefault="00E54563" w:rsidP="00C77D98">
      <w:pPr>
        <w:rPr>
          <w:sz w:val="24"/>
          <w:szCs w:val="24"/>
        </w:rPr>
      </w:pPr>
    </w:p>
    <w:p w14:paraId="296AD945" w14:textId="1D687496" w:rsidR="00867D07" w:rsidRPr="008F32A9" w:rsidRDefault="00867D07" w:rsidP="00C77D98">
      <w:pPr>
        <w:rPr>
          <w:sz w:val="24"/>
          <w:szCs w:val="24"/>
          <w:u w:val="single"/>
        </w:rPr>
      </w:pPr>
      <w:r w:rsidRPr="008F32A9">
        <w:rPr>
          <w:sz w:val="24"/>
          <w:szCs w:val="24"/>
          <w:u w:val="single"/>
        </w:rPr>
        <w:t>Forebygging for den som opplever krenkelser og mobbing:</w:t>
      </w:r>
    </w:p>
    <w:p w14:paraId="4B4D556A" w14:textId="09F823CA" w:rsidR="00ED1FE6" w:rsidRPr="008F32A9" w:rsidRDefault="00ED1FE6" w:rsidP="00ED1FE6">
      <w:pPr>
        <w:pStyle w:val="Listeavsnitt"/>
        <w:numPr>
          <w:ilvl w:val="0"/>
          <w:numId w:val="6"/>
        </w:numPr>
        <w:rPr>
          <w:sz w:val="24"/>
          <w:szCs w:val="24"/>
        </w:rPr>
      </w:pPr>
      <w:r w:rsidRPr="008F32A9">
        <w:rPr>
          <w:sz w:val="24"/>
          <w:szCs w:val="24"/>
        </w:rPr>
        <w:t>Øve på selvhevdelse, utvikle selvsikkerhet</w:t>
      </w:r>
    </w:p>
    <w:p w14:paraId="0503FB00" w14:textId="1855CE7B" w:rsidR="00ED1FE6" w:rsidRPr="00ED1FE6" w:rsidRDefault="00ED1FE6" w:rsidP="00ED1FE6">
      <w:pPr>
        <w:pStyle w:val="Listeavsnitt"/>
        <w:numPr>
          <w:ilvl w:val="0"/>
          <w:numId w:val="6"/>
        </w:numPr>
        <w:rPr>
          <w:sz w:val="24"/>
          <w:szCs w:val="24"/>
          <w:u w:val="single"/>
        </w:rPr>
      </w:pPr>
      <w:r>
        <w:rPr>
          <w:sz w:val="24"/>
          <w:szCs w:val="24"/>
        </w:rPr>
        <w:t>Øve på sosiale ferdigheter -hjelp med å få seg venner</w:t>
      </w:r>
    </w:p>
    <w:p w14:paraId="2EDF160F" w14:textId="74A2E5D2" w:rsidR="00ED1FE6" w:rsidRPr="00DC05C9" w:rsidRDefault="00ED1FE6" w:rsidP="00ED1FE6">
      <w:pPr>
        <w:pStyle w:val="Listeavsnitt"/>
        <w:numPr>
          <w:ilvl w:val="0"/>
          <w:numId w:val="6"/>
        </w:numPr>
        <w:rPr>
          <w:sz w:val="24"/>
          <w:szCs w:val="24"/>
          <w:u w:val="single"/>
        </w:rPr>
      </w:pPr>
      <w:r>
        <w:rPr>
          <w:sz w:val="24"/>
          <w:szCs w:val="24"/>
        </w:rPr>
        <w:t xml:space="preserve">Delta i styrt </w:t>
      </w:r>
      <w:r w:rsidR="00DC05C9">
        <w:rPr>
          <w:sz w:val="24"/>
          <w:szCs w:val="24"/>
        </w:rPr>
        <w:t xml:space="preserve">lek og grupperinger </w:t>
      </w:r>
    </w:p>
    <w:p w14:paraId="2857AD2A" w14:textId="297B4EE5" w:rsidR="00DC05C9" w:rsidRPr="00DC05C9" w:rsidRDefault="00DC05C9" w:rsidP="00ED1FE6">
      <w:pPr>
        <w:pStyle w:val="Listeavsnitt"/>
        <w:numPr>
          <w:ilvl w:val="0"/>
          <w:numId w:val="6"/>
        </w:numPr>
        <w:rPr>
          <w:sz w:val="24"/>
          <w:szCs w:val="24"/>
          <w:u w:val="single"/>
        </w:rPr>
      </w:pPr>
      <w:r>
        <w:rPr>
          <w:sz w:val="24"/>
          <w:szCs w:val="24"/>
        </w:rPr>
        <w:t>Trygge voksne som bryr seg og kan hjelpe dem dersom det trengs</w:t>
      </w:r>
    </w:p>
    <w:p w14:paraId="7A8E7EB4" w14:textId="71CCFDDC" w:rsidR="00DC05C9" w:rsidRPr="00ED1FE6" w:rsidRDefault="00DC05C9" w:rsidP="00ED1FE6">
      <w:pPr>
        <w:pStyle w:val="Listeavsnitt"/>
        <w:numPr>
          <w:ilvl w:val="0"/>
          <w:numId w:val="6"/>
        </w:numPr>
        <w:rPr>
          <w:sz w:val="24"/>
          <w:szCs w:val="24"/>
          <w:u w:val="single"/>
        </w:rPr>
      </w:pPr>
      <w:r>
        <w:rPr>
          <w:sz w:val="24"/>
          <w:szCs w:val="24"/>
        </w:rPr>
        <w:t>Være tydelig på at mobbing er ikke akseptert eller tillatt</w:t>
      </w:r>
    </w:p>
    <w:p w14:paraId="5D4B2242" w14:textId="6033D9EE" w:rsidR="00867D07" w:rsidRDefault="00867D07" w:rsidP="00C77D98">
      <w:pPr>
        <w:rPr>
          <w:sz w:val="24"/>
          <w:szCs w:val="24"/>
          <w:u w:val="single"/>
        </w:rPr>
      </w:pPr>
      <w:r w:rsidRPr="008F32A9">
        <w:rPr>
          <w:sz w:val="24"/>
          <w:szCs w:val="24"/>
          <w:u w:val="single"/>
        </w:rPr>
        <w:t>Forebygging for de barna som er tilskuere:</w:t>
      </w:r>
    </w:p>
    <w:p w14:paraId="403C66CA" w14:textId="61348C14" w:rsidR="00DC05C9" w:rsidRDefault="00DC05C9" w:rsidP="00DC05C9">
      <w:pPr>
        <w:pStyle w:val="Listeavsnitt"/>
        <w:numPr>
          <w:ilvl w:val="0"/>
          <w:numId w:val="6"/>
        </w:numPr>
        <w:rPr>
          <w:sz w:val="24"/>
          <w:szCs w:val="24"/>
        </w:rPr>
      </w:pPr>
      <w:r w:rsidRPr="00DC05C9">
        <w:rPr>
          <w:sz w:val="24"/>
          <w:szCs w:val="24"/>
        </w:rPr>
        <w:t xml:space="preserve">Utvikle </w:t>
      </w:r>
      <w:r>
        <w:rPr>
          <w:sz w:val="24"/>
          <w:szCs w:val="24"/>
        </w:rPr>
        <w:t>og praktisere problemløsningsferdigheter</w:t>
      </w:r>
    </w:p>
    <w:p w14:paraId="37EEC930" w14:textId="5DCDEB32" w:rsidR="00DC05C9" w:rsidRDefault="00DC05C9" w:rsidP="00DC05C9">
      <w:pPr>
        <w:pStyle w:val="Listeavsnitt"/>
        <w:numPr>
          <w:ilvl w:val="0"/>
          <w:numId w:val="6"/>
        </w:numPr>
        <w:rPr>
          <w:sz w:val="24"/>
          <w:szCs w:val="24"/>
        </w:rPr>
      </w:pPr>
      <w:r>
        <w:rPr>
          <w:sz w:val="24"/>
          <w:szCs w:val="24"/>
        </w:rPr>
        <w:t>Selvhevdelse – tørre å stå opp for sine venner</w:t>
      </w:r>
    </w:p>
    <w:p w14:paraId="3FC4CFBB" w14:textId="54BC0C4C" w:rsidR="00DC05C9" w:rsidRDefault="00DC05C9" w:rsidP="00DC05C9">
      <w:pPr>
        <w:pStyle w:val="Listeavsnitt"/>
        <w:numPr>
          <w:ilvl w:val="0"/>
          <w:numId w:val="6"/>
        </w:numPr>
        <w:rPr>
          <w:sz w:val="24"/>
          <w:szCs w:val="24"/>
        </w:rPr>
      </w:pPr>
      <w:r>
        <w:rPr>
          <w:sz w:val="24"/>
          <w:szCs w:val="24"/>
        </w:rPr>
        <w:t xml:space="preserve">Skape trygget på at de har makt til å stanse mobberen </w:t>
      </w:r>
    </w:p>
    <w:p w14:paraId="4D3091CE" w14:textId="555ECDCD" w:rsidR="00DC05C9" w:rsidRDefault="00DC05C9" w:rsidP="00DC05C9">
      <w:pPr>
        <w:pStyle w:val="Listeavsnitt"/>
        <w:numPr>
          <w:ilvl w:val="0"/>
          <w:numId w:val="6"/>
        </w:numPr>
        <w:rPr>
          <w:sz w:val="24"/>
          <w:szCs w:val="24"/>
        </w:rPr>
      </w:pPr>
      <w:r>
        <w:rPr>
          <w:sz w:val="24"/>
          <w:szCs w:val="24"/>
        </w:rPr>
        <w:t>Erfare at det er positivt å si i fra til en voksen</w:t>
      </w:r>
    </w:p>
    <w:p w14:paraId="310A1880" w14:textId="279B4CDF" w:rsidR="00DC05C9" w:rsidRPr="00DC05C9" w:rsidRDefault="00DC05C9" w:rsidP="00DC05C9">
      <w:pPr>
        <w:pStyle w:val="Listeavsnitt"/>
        <w:numPr>
          <w:ilvl w:val="0"/>
          <w:numId w:val="6"/>
        </w:numPr>
        <w:rPr>
          <w:sz w:val="24"/>
          <w:szCs w:val="24"/>
        </w:rPr>
      </w:pPr>
      <w:r>
        <w:rPr>
          <w:sz w:val="24"/>
          <w:szCs w:val="24"/>
        </w:rPr>
        <w:t>Se voksne som rollemodell for å stoppe krenkelser og mobbing</w:t>
      </w:r>
    </w:p>
    <w:p w14:paraId="0BE235BE" w14:textId="0BE0DADC" w:rsidR="00867D07" w:rsidRDefault="00867D07" w:rsidP="00C77D98">
      <w:pPr>
        <w:rPr>
          <w:sz w:val="24"/>
          <w:szCs w:val="24"/>
          <w:u w:val="single"/>
        </w:rPr>
      </w:pPr>
      <w:r w:rsidRPr="008F32A9">
        <w:rPr>
          <w:sz w:val="24"/>
          <w:szCs w:val="24"/>
          <w:u w:val="single"/>
        </w:rPr>
        <w:t>Forebygging for de barna som utfører krenkelser og mobbeadferd:</w:t>
      </w:r>
    </w:p>
    <w:p w14:paraId="4C38E736" w14:textId="42B21028" w:rsidR="00DC05C9" w:rsidRDefault="009718E7" w:rsidP="00DC05C9">
      <w:pPr>
        <w:pStyle w:val="Listeavsnitt"/>
        <w:numPr>
          <w:ilvl w:val="0"/>
          <w:numId w:val="6"/>
        </w:numPr>
        <w:rPr>
          <w:sz w:val="24"/>
          <w:szCs w:val="24"/>
        </w:rPr>
      </w:pPr>
      <w:r w:rsidRPr="009718E7">
        <w:rPr>
          <w:sz w:val="24"/>
          <w:szCs w:val="24"/>
        </w:rPr>
        <w:t>Trenger å utvikle sosialkompetanse</w:t>
      </w:r>
    </w:p>
    <w:p w14:paraId="4422A5AC" w14:textId="2C34ACF1" w:rsidR="009718E7" w:rsidRDefault="009718E7" w:rsidP="00DC05C9">
      <w:pPr>
        <w:pStyle w:val="Listeavsnitt"/>
        <w:numPr>
          <w:ilvl w:val="0"/>
          <w:numId w:val="6"/>
        </w:numPr>
        <w:rPr>
          <w:sz w:val="24"/>
          <w:szCs w:val="24"/>
        </w:rPr>
      </w:pPr>
      <w:r>
        <w:rPr>
          <w:sz w:val="24"/>
          <w:szCs w:val="24"/>
        </w:rPr>
        <w:t>Øke samarbeidsevner og fleksibilitet</w:t>
      </w:r>
    </w:p>
    <w:p w14:paraId="059B80A3" w14:textId="2B3D0953" w:rsidR="009718E7" w:rsidRDefault="009718E7" w:rsidP="00DC05C9">
      <w:pPr>
        <w:pStyle w:val="Listeavsnitt"/>
        <w:numPr>
          <w:ilvl w:val="0"/>
          <w:numId w:val="6"/>
        </w:numPr>
        <w:rPr>
          <w:sz w:val="24"/>
          <w:szCs w:val="24"/>
        </w:rPr>
      </w:pPr>
      <w:r>
        <w:rPr>
          <w:sz w:val="24"/>
          <w:szCs w:val="24"/>
        </w:rPr>
        <w:t>Utvikle empati</w:t>
      </w:r>
    </w:p>
    <w:p w14:paraId="5F9B73B8" w14:textId="76AC97C8" w:rsidR="009718E7" w:rsidRDefault="009718E7" w:rsidP="00DC05C9">
      <w:pPr>
        <w:pStyle w:val="Listeavsnitt"/>
        <w:numPr>
          <w:ilvl w:val="0"/>
          <w:numId w:val="6"/>
        </w:numPr>
        <w:rPr>
          <w:sz w:val="24"/>
          <w:szCs w:val="24"/>
        </w:rPr>
      </w:pPr>
      <w:r>
        <w:rPr>
          <w:sz w:val="24"/>
          <w:szCs w:val="24"/>
        </w:rPr>
        <w:t>Tydelige voksne som viser at atferden er uakseptert</w:t>
      </w:r>
      <w:r w:rsidR="00487C40">
        <w:rPr>
          <w:sz w:val="24"/>
          <w:szCs w:val="24"/>
        </w:rPr>
        <w:t xml:space="preserve"> -men at du liker barnet</w:t>
      </w:r>
    </w:p>
    <w:p w14:paraId="157C340B" w14:textId="77777777" w:rsidR="009718E7" w:rsidRPr="005964CA" w:rsidRDefault="009718E7" w:rsidP="009718E7">
      <w:pPr>
        <w:pStyle w:val="Listeavsnitt"/>
        <w:numPr>
          <w:ilvl w:val="0"/>
          <w:numId w:val="6"/>
        </w:numPr>
        <w:spacing w:after="200" w:line="276" w:lineRule="auto"/>
        <w:rPr>
          <w:sz w:val="24"/>
          <w:szCs w:val="24"/>
        </w:rPr>
      </w:pPr>
      <w:r w:rsidRPr="005964CA">
        <w:rPr>
          <w:sz w:val="24"/>
          <w:szCs w:val="24"/>
        </w:rPr>
        <w:t>Stoppe utestengning – blande seg inn i gruppeprosessene</w:t>
      </w:r>
    </w:p>
    <w:p w14:paraId="58E54902" w14:textId="77777777" w:rsidR="009718E7" w:rsidRPr="005964CA" w:rsidRDefault="009718E7" w:rsidP="009718E7">
      <w:pPr>
        <w:pStyle w:val="Listeavsnitt"/>
        <w:numPr>
          <w:ilvl w:val="0"/>
          <w:numId w:val="6"/>
        </w:numPr>
        <w:spacing w:after="200" w:line="276" w:lineRule="auto"/>
        <w:rPr>
          <w:sz w:val="24"/>
          <w:szCs w:val="24"/>
        </w:rPr>
      </w:pPr>
      <w:r w:rsidRPr="005964CA">
        <w:rPr>
          <w:sz w:val="24"/>
          <w:szCs w:val="24"/>
        </w:rPr>
        <w:t>Lære sosial kompetanse</w:t>
      </w:r>
    </w:p>
    <w:p w14:paraId="6F2EC8B6" w14:textId="77777777" w:rsidR="009718E7" w:rsidRPr="005964CA" w:rsidRDefault="009718E7" w:rsidP="009718E7">
      <w:pPr>
        <w:pStyle w:val="Listeavsnitt"/>
        <w:numPr>
          <w:ilvl w:val="0"/>
          <w:numId w:val="6"/>
        </w:numPr>
        <w:spacing w:after="200" w:line="276" w:lineRule="auto"/>
        <w:rPr>
          <w:sz w:val="24"/>
          <w:szCs w:val="24"/>
        </w:rPr>
      </w:pPr>
      <w:r w:rsidRPr="005964CA">
        <w:rPr>
          <w:sz w:val="24"/>
          <w:szCs w:val="24"/>
        </w:rPr>
        <w:t>Voksne som følger med – reduserer utbyttet!</w:t>
      </w:r>
    </w:p>
    <w:p w14:paraId="70D6D90A" w14:textId="77777777" w:rsidR="009718E7" w:rsidRPr="005964CA" w:rsidRDefault="009718E7" w:rsidP="009718E7">
      <w:pPr>
        <w:pStyle w:val="Listeavsnitt"/>
        <w:numPr>
          <w:ilvl w:val="0"/>
          <w:numId w:val="6"/>
        </w:numPr>
        <w:spacing w:after="200" w:line="276" w:lineRule="auto"/>
        <w:rPr>
          <w:sz w:val="24"/>
          <w:szCs w:val="24"/>
        </w:rPr>
      </w:pPr>
      <w:r w:rsidRPr="005964CA">
        <w:rPr>
          <w:sz w:val="24"/>
          <w:szCs w:val="24"/>
        </w:rPr>
        <w:t>Rose inkludering - ros forsterker adferd</w:t>
      </w:r>
    </w:p>
    <w:p w14:paraId="1B64C00E" w14:textId="77777777" w:rsidR="00151FD7" w:rsidRDefault="009718E7" w:rsidP="009718E7">
      <w:pPr>
        <w:pStyle w:val="Listeavsnitt"/>
        <w:numPr>
          <w:ilvl w:val="0"/>
          <w:numId w:val="6"/>
        </w:numPr>
        <w:spacing w:after="200" w:line="276" w:lineRule="auto"/>
        <w:rPr>
          <w:sz w:val="24"/>
          <w:szCs w:val="24"/>
        </w:rPr>
      </w:pPr>
      <w:r w:rsidRPr="005964CA">
        <w:rPr>
          <w:sz w:val="24"/>
          <w:szCs w:val="24"/>
        </w:rPr>
        <w:t xml:space="preserve">Voksne som bygger varme relasjoner – krav at slik adferd ikke er akseptabel- </w:t>
      </w:r>
    </w:p>
    <w:p w14:paraId="48CFDD84" w14:textId="356B311C" w:rsidR="00151FD7" w:rsidRDefault="00151FD7" w:rsidP="009718E7">
      <w:pPr>
        <w:pStyle w:val="Listeavsnitt"/>
        <w:numPr>
          <w:ilvl w:val="0"/>
          <w:numId w:val="6"/>
        </w:numPr>
        <w:spacing w:after="200" w:line="276" w:lineRule="auto"/>
        <w:rPr>
          <w:sz w:val="24"/>
          <w:szCs w:val="24"/>
        </w:rPr>
      </w:pPr>
      <w:r>
        <w:rPr>
          <w:sz w:val="24"/>
          <w:szCs w:val="24"/>
        </w:rPr>
        <w:t>samspillsaktiviteter</w:t>
      </w:r>
    </w:p>
    <w:p w14:paraId="7D513643" w14:textId="0328A1B2" w:rsidR="009718E7" w:rsidRPr="005964CA" w:rsidRDefault="009718E7" w:rsidP="009718E7">
      <w:pPr>
        <w:pStyle w:val="Listeavsnitt"/>
        <w:numPr>
          <w:ilvl w:val="0"/>
          <w:numId w:val="6"/>
        </w:numPr>
        <w:spacing w:after="200" w:line="276" w:lineRule="auto"/>
        <w:rPr>
          <w:sz w:val="24"/>
          <w:szCs w:val="24"/>
        </w:rPr>
      </w:pPr>
      <w:r w:rsidRPr="005964CA">
        <w:rPr>
          <w:sz w:val="24"/>
          <w:szCs w:val="24"/>
        </w:rPr>
        <w:t>autoritativ voksne</w:t>
      </w:r>
    </w:p>
    <w:p w14:paraId="15CB3BA2" w14:textId="77777777" w:rsidR="00867D07" w:rsidRPr="00867D07" w:rsidRDefault="00867D07" w:rsidP="00C77D98">
      <w:pPr>
        <w:rPr>
          <w:sz w:val="24"/>
          <w:szCs w:val="24"/>
          <w:u w:val="single"/>
        </w:rPr>
      </w:pPr>
    </w:p>
    <w:p w14:paraId="799A47A6" w14:textId="17AC3DE5" w:rsidR="003A44CA" w:rsidRDefault="002A7A73" w:rsidP="003A44CA">
      <w:pPr>
        <w:rPr>
          <w:u w:val="single"/>
        </w:rPr>
      </w:pPr>
      <w:r w:rsidRPr="00CB3A82">
        <w:rPr>
          <w:u w:val="single"/>
        </w:rPr>
        <w:t>Forebygging av krenkelser i barnehagen:</w:t>
      </w:r>
    </w:p>
    <w:p w14:paraId="495A28BF"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være konsekvent i forhold til uakseptabel atferd </w:t>
      </w:r>
    </w:p>
    <w:p w14:paraId="57104C91" w14:textId="77777777" w:rsidR="00FA49AB" w:rsidRPr="00FA49AB" w:rsidRDefault="00FA49AB" w:rsidP="00FA49AB">
      <w:pPr>
        <w:pStyle w:val="Listeavsnitt"/>
        <w:numPr>
          <w:ilvl w:val="0"/>
          <w:numId w:val="6"/>
        </w:numPr>
        <w:rPr>
          <w:sz w:val="24"/>
          <w:szCs w:val="24"/>
          <w:u w:val="single"/>
        </w:rPr>
      </w:pPr>
      <w:r>
        <w:t xml:space="preserve">autoritativ voksen </w:t>
      </w:r>
    </w:p>
    <w:p w14:paraId="59E7C013"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bruke verktøy til å kartlegge ansattes holdninger til hvert enkelt barn </w:t>
      </w:r>
    </w:p>
    <w:p w14:paraId="3F3997ED"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være til stede i hverdagen gjennom lek, samtaler og være lyttende voksne </w:t>
      </w:r>
    </w:p>
    <w:p w14:paraId="78BFA7C5"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være bevisste rollemodeller, hvordan forholder vi oss til hverandre? </w:t>
      </w:r>
    </w:p>
    <w:p w14:paraId="12CFF67E"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bruke praksisfortellinger og eventuelt film/video til refleksjon inn i møtene </w:t>
      </w:r>
    </w:p>
    <w:p w14:paraId="49F62AEE"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barn og ansatte lager miljøregler sammen for å oppnå et godt fellesskap. søke blikkontakt i samtaler med barna </w:t>
      </w:r>
    </w:p>
    <w:p w14:paraId="3E18B556"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være anerkjennende og gi omsorg </w:t>
      </w:r>
    </w:p>
    <w:p w14:paraId="142BA2E1"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sette tydelige og forståelige grenser </w:t>
      </w:r>
    </w:p>
    <w:p w14:paraId="2856A1F9"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gi ros til barna og ansatte </w:t>
      </w:r>
    </w:p>
    <w:p w14:paraId="401FD644"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se hvert enkelt barns behov </w:t>
      </w:r>
    </w:p>
    <w:p w14:paraId="65631517" w14:textId="77777777" w:rsidR="00FA49AB" w:rsidRDefault="00FA49AB" w:rsidP="00FA49AB">
      <w:pPr>
        <w:pStyle w:val="Listeavsnitt"/>
      </w:pPr>
      <w:r w:rsidRPr="00FA49AB">
        <w:rPr>
          <w:sz w:val="24"/>
          <w:szCs w:val="24"/>
        </w:rPr>
        <w:t xml:space="preserve">være tidlig ute med samtale hvis mobbing observeres, både hos den som mobber og den som blir mobbet </w:t>
      </w:r>
    </w:p>
    <w:p w14:paraId="21802838"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være observant i forhold til barns inkludering </w:t>
      </w:r>
    </w:p>
    <w:p w14:paraId="45CF4B7D" w14:textId="6840A61B" w:rsidR="00FA49AB" w:rsidRPr="00FA49AB" w:rsidRDefault="00FA49AB" w:rsidP="00FA49AB">
      <w:pPr>
        <w:pStyle w:val="Listeavsnitt"/>
        <w:numPr>
          <w:ilvl w:val="0"/>
          <w:numId w:val="6"/>
        </w:numPr>
        <w:rPr>
          <w:sz w:val="24"/>
          <w:szCs w:val="24"/>
          <w:u w:val="single"/>
        </w:rPr>
      </w:pPr>
      <w:r w:rsidRPr="00FA49AB">
        <w:rPr>
          <w:sz w:val="24"/>
          <w:szCs w:val="24"/>
        </w:rPr>
        <w:t>ta opp mobbing og uønsket atferd jevnlig som tema på foreldremøte</w:t>
      </w:r>
    </w:p>
    <w:p w14:paraId="13313992" w14:textId="02915858" w:rsidR="00FA49AB" w:rsidRPr="00FA49AB" w:rsidRDefault="00FA49AB" w:rsidP="00FA49AB">
      <w:pPr>
        <w:ind w:left="360"/>
        <w:rPr>
          <w:sz w:val="24"/>
          <w:szCs w:val="24"/>
          <w:u w:val="single"/>
        </w:rPr>
      </w:pPr>
      <w:r>
        <w:rPr>
          <w:sz w:val="24"/>
          <w:szCs w:val="24"/>
        </w:rPr>
        <w:t>B</w:t>
      </w:r>
      <w:r w:rsidRPr="00FA49AB">
        <w:rPr>
          <w:sz w:val="24"/>
          <w:szCs w:val="24"/>
        </w:rPr>
        <w:t>ruke faglig og forskningsbasert verktøy som f.eks.:</w:t>
      </w:r>
    </w:p>
    <w:p w14:paraId="379B6D13"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«Du og jeg og vi to», Kari Lamer  </w:t>
      </w:r>
    </w:p>
    <w:p w14:paraId="007A2095"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«Steg for steg», Infovest forlag </w:t>
      </w:r>
    </w:p>
    <w:p w14:paraId="0CB78EC3"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«Åtte temaer for godt samspill», Foreldreveiledningsprogrammet (ICDP) </w:t>
      </w:r>
    </w:p>
    <w:p w14:paraId="241F163A"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«De utrolige årene», Webster Stratton </w:t>
      </w:r>
    </w:p>
    <w:p w14:paraId="410F4674"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 «Være sammen» og bruk av kontaktbarometer, Pål Roland og medforfattere </w:t>
      </w:r>
    </w:p>
    <w:p w14:paraId="7BD4C0C0"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«Systematiske barnesamtaler» (Musa Marius), Merethe Holmsen. </w:t>
      </w:r>
    </w:p>
    <w:p w14:paraId="2945C2D1" w14:textId="77777777" w:rsidR="00FA49AB" w:rsidRPr="00FA49AB" w:rsidRDefault="00FA49AB" w:rsidP="00FA49AB">
      <w:pPr>
        <w:pStyle w:val="Listeavsnitt"/>
        <w:numPr>
          <w:ilvl w:val="0"/>
          <w:numId w:val="6"/>
        </w:numPr>
        <w:rPr>
          <w:sz w:val="24"/>
          <w:szCs w:val="24"/>
          <w:u w:val="single"/>
        </w:rPr>
      </w:pPr>
      <w:r w:rsidRPr="00FA49AB">
        <w:rPr>
          <w:sz w:val="24"/>
          <w:szCs w:val="24"/>
        </w:rPr>
        <w:t xml:space="preserve">«Gleding» (Siri Abrahamsen) </w:t>
      </w:r>
    </w:p>
    <w:p w14:paraId="57B47DF5" w14:textId="6AFA8ED0" w:rsidR="00FA49AB" w:rsidRPr="00FA49AB" w:rsidRDefault="00FA49AB" w:rsidP="00FA49AB">
      <w:pPr>
        <w:pStyle w:val="Listeavsnitt"/>
        <w:numPr>
          <w:ilvl w:val="0"/>
          <w:numId w:val="6"/>
        </w:numPr>
        <w:rPr>
          <w:sz w:val="24"/>
          <w:szCs w:val="24"/>
          <w:u w:val="single"/>
        </w:rPr>
      </w:pPr>
      <w:r w:rsidRPr="00FA49AB">
        <w:rPr>
          <w:sz w:val="24"/>
          <w:szCs w:val="24"/>
        </w:rPr>
        <w:t>«Circle of Security – Trygghetssirkelen» (Ida Brandtzæg og Stig Torsteinson)</w:t>
      </w:r>
    </w:p>
    <w:p w14:paraId="543A492F" w14:textId="0EC92FCB" w:rsidR="002A7A73" w:rsidRPr="00CB3A82" w:rsidRDefault="002A7A73" w:rsidP="003A44CA">
      <w:pPr>
        <w:rPr>
          <w:u w:val="single"/>
        </w:rPr>
      </w:pPr>
      <w:r w:rsidRPr="00CB3A82">
        <w:rPr>
          <w:u w:val="single"/>
        </w:rPr>
        <w:t>Forebygging av krenkelser i grupper:</w:t>
      </w:r>
    </w:p>
    <w:p w14:paraId="1378B819" w14:textId="77777777" w:rsidR="00CB3A82" w:rsidRPr="00FA49AB" w:rsidRDefault="00CB3A82" w:rsidP="00CB3A82">
      <w:pPr>
        <w:pStyle w:val="Listeavsnitt"/>
        <w:numPr>
          <w:ilvl w:val="0"/>
          <w:numId w:val="6"/>
        </w:numPr>
        <w:rPr>
          <w:sz w:val="24"/>
          <w:szCs w:val="24"/>
        </w:rPr>
      </w:pPr>
      <w:r w:rsidRPr="00FA49AB">
        <w:rPr>
          <w:sz w:val="24"/>
          <w:szCs w:val="24"/>
        </w:rPr>
        <w:t xml:space="preserve">observasjon av barnas samspill </w:t>
      </w:r>
    </w:p>
    <w:p w14:paraId="193B659C" w14:textId="77777777" w:rsidR="00CB3A82" w:rsidRPr="00FA49AB" w:rsidRDefault="00CB3A82" w:rsidP="00CB3A82">
      <w:pPr>
        <w:pStyle w:val="Listeavsnitt"/>
        <w:numPr>
          <w:ilvl w:val="0"/>
          <w:numId w:val="6"/>
        </w:numPr>
        <w:rPr>
          <w:sz w:val="24"/>
          <w:szCs w:val="24"/>
        </w:rPr>
      </w:pPr>
      <w:r w:rsidRPr="00FA49AB">
        <w:rPr>
          <w:sz w:val="24"/>
          <w:szCs w:val="24"/>
        </w:rPr>
        <w:t xml:space="preserve">skjerme barnas lek </w:t>
      </w:r>
    </w:p>
    <w:p w14:paraId="0FBF780C" w14:textId="77777777" w:rsidR="00CB3A82" w:rsidRPr="00FA49AB" w:rsidRDefault="00CB3A82" w:rsidP="00CB3A82">
      <w:pPr>
        <w:pStyle w:val="Listeavsnitt"/>
        <w:numPr>
          <w:ilvl w:val="0"/>
          <w:numId w:val="6"/>
        </w:numPr>
        <w:rPr>
          <w:sz w:val="24"/>
          <w:szCs w:val="24"/>
        </w:rPr>
      </w:pPr>
      <w:r w:rsidRPr="00FA49AB">
        <w:rPr>
          <w:sz w:val="24"/>
          <w:szCs w:val="24"/>
        </w:rPr>
        <w:t>øve barna til å si positive ting om hverandre</w:t>
      </w:r>
    </w:p>
    <w:p w14:paraId="16B5D2F0" w14:textId="5867589E" w:rsidR="00CB3A82" w:rsidRPr="00FA49AB" w:rsidRDefault="00CB3A82" w:rsidP="00CB3A82">
      <w:pPr>
        <w:pStyle w:val="Listeavsnitt"/>
        <w:numPr>
          <w:ilvl w:val="0"/>
          <w:numId w:val="6"/>
        </w:numPr>
        <w:rPr>
          <w:sz w:val="24"/>
          <w:szCs w:val="24"/>
        </w:rPr>
      </w:pPr>
      <w:r w:rsidRPr="00FA49AB">
        <w:rPr>
          <w:sz w:val="24"/>
          <w:szCs w:val="24"/>
        </w:rPr>
        <w:t>lage sosiale regler med positive fortegn, sammen med barna</w:t>
      </w:r>
    </w:p>
    <w:p w14:paraId="573B27F5" w14:textId="77777777" w:rsidR="00CB3A82" w:rsidRPr="00FA49AB" w:rsidRDefault="00CB3A82" w:rsidP="003A44CA">
      <w:pPr>
        <w:rPr>
          <w:sz w:val="24"/>
          <w:szCs w:val="24"/>
        </w:rPr>
      </w:pPr>
    </w:p>
    <w:p w14:paraId="75DB3347" w14:textId="659F88D1" w:rsidR="002A7A73" w:rsidRDefault="002A7A73" w:rsidP="003A44CA">
      <w:pPr>
        <w:rPr>
          <w:u w:val="single"/>
        </w:rPr>
      </w:pPr>
      <w:r w:rsidRPr="00CB3A82">
        <w:rPr>
          <w:u w:val="single"/>
        </w:rPr>
        <w:t>Forebygging av krenkelser for enkeltbarn:</w:t>
      </w:r>
    </w:p>
    <w:p w14:paraId="1601ACAF" w14:textId="6449C59C" w:rsidR="00B93889" w:rsidRPr="00024998" w:rsidRDefault="00B93889" w:rsidP="00B93889">
      <w:pPr>
        <w:rPr>
          <w:sz w:val="20"/>
          <w:szCs w:val="20"/>
        </w:rPr>
      </w:pPr>
      <w:r>
        <w:rPr>
          <w:sz w:val="24"/>
          <w:szCs w:val="24"/>
        </w:rPr>
        <w:t>Forslag til å forebygge for barn som har adferd-</w:t>
      </w:r>
      <w:r w:rsidRPr="00024998">
        <w:rPr>
          <w:sz w:val="20"/>
          <w:szCs w:val="20"/>
        </w:rPr>
        <w:t xml:space="preserve"> </w:t>
      </w:r>
      <w:r w:rsidRPr="00B93889">
        <w:rPr>
          <w:sz w:val="24"/>
          <w:szCs w:val="24"/>
        </w:rPr>
        <w:t>reaktiv aggresjon</w:t>
      </w:r>
      <w:r>
        <w:rPr>
          <w:sz w:val="24"/>
          <w:szCs w:val="24"/>
        </w:rPr>
        <w:t>- utagerende, slag spark ol.</w:t>
      </w:r>
    </w:p>
    <w:p w14:paraId="594A6D3F" w14:textId="64D27456" w:rsidR="00B93889" w:rsidRPr="00B93889" w:rsidRDefault="00B93889" w:rsidP="00B93889">
      <w:pPr>
        <w:pStyle w:val="Listeavsnitt"/>
        <w:numPr>
          <w:ilvl w:val="0"/>
          <w:numId w:val="21"/>
        </w:numPr>
        <w:spacing w:after="200" w:line="276" w:lineRule="auto"/>
        <w:rPr>
          <w:sz w:val="24"/>
          <w:szCs w:val="24"/>
        </w:rPr>
      </w:pPr>
      <w:r w:rsidRPr="00B93889">
        <w:rPr>
          <w:sz w:val="24"/>
          <w:szCs w:val="24"/>
        </w:rPr>
        <w:t>Bevisst relasjonsbygging</w:t>
      </w:r>
      <w:r w:rsidR="00487C40">
        <w:rPr>
          <w:sz w:val="24"/>
          <w:szCs w:val="24"/>
        </w:rPr>
        <w:t>, primærkontakt</w:t>
      </w:r>
    </w:p>
    <w:p w14:paraId="174DE228" w14:textId="77777777" w:rsidR="00B93889" w:rsidRPr="00B93889" w:rsidRDefault="00B93889" w:rsidP="00B93889">
      <w:pPr>
        <w:pStyle w:val="Listeavsnitt"/>
        <w:numPr>
          <w:ilvl w:val="0"/>
          <w:numId w:val="21"/>
        </w:numPr>
        <w:spacing w:after="200" w:line="276" w:lineRule="auto"/>
        <w:rPr>
          <w:sz w:val="24"/>
          <w:szCs w:val="24"/>
        </w:rPr>
      </w:pPr>
      <w:r w:rsidRPr="00B93889">
        <w:rPr>
          <w:sz w:val="24"/>
          <w:szCs w:val="24"/>
        </w:rPr>
        <w:t>Trygge rutiner samt struktur som er preget av konsistens</w:t>
      </w:r>
    </w:p>
    <w:p w14:paraId="21E9CAF6" w14:textId="216C2DAE" w:rsidR="00B93889" w:rsidRPr="00B93889" w:rsidRDefault="00B93889" w:rsidP="00B93889">
      <w:pPr>
        <w:pStyle w:val="Listeavsnitt"/>
        <w:numPr>
          <w:ilvl w:val="0"/>
          <w:numId w:val="21"/>
        </w:numPr>
        <w:spacing w:after="200" w:line="276" w:lineRule="auto"/>
        <w:rPr>
          <w:sz w:val="24"/>
          <w:szCs w:val="24"/>
        </w:rPr>
      </w:pPr>
      <w:r w:rsidRPr="00B93889">
        <w:rPr>
          <w:sz w:val="24"/>
          <w:szCs w:val="24"/>
        </w:rPr>
        <w:t>Sikre inkl</w:t>
      </w:r>
      <w:r w:rsidR="00487C40">
        <w:rPr>
          <w:sz w:val="24"/>
          <w:szCs w:val="24"/>
        </w:rPr>
        <w:t>udering</w:t>
      </w:r>
      <w:r w:rsidRPr="00B93889">
        <w:rPr>
          <w:sz w:val="24"/>
          <w:szCs w:val="24"/>
        </w:rPr>
        <w:t xml:space="preserve"> blant de andre barna – støtte ifra en voksen</w:t>
      </w:r>
    </w:p>
    <w:p w14:paraId="211BFC36" w14:textId="77777777" w:rsidR="00B93889" w:rsidRPr="00B93889" w:rsidRDefault="00B93889" w:rsidP="00B93889">
      <w:pPr>
        <w:pStyle w:val="Listeavsnitt"/>
        <w:numPr>
          <w:ilvl w:val="0"/>
          <w:numId w:val="21"/>
        </w:numPr>
        <w:spacing w:after="200" w:line="276" w:lineRule="auto"/>
        <w:rPr>
          <w:sz w:val="24"/>
          <w:szCs w:val="24"/>
        </w:rPr>
      </w:pPr>
      <w:r w:rsidRPr="00B93889">
        <w:rPr>
          <w:sz w:val="24"/>
          <w:szCs w:val="24"/>
        </w:rPr>
        <w:t>Analysere hva utløser sinnet</w:t>
      </w:r>
    </w:p>
    <w:p w14:paraId="49A769F9" w14:textId="2CFDA05F" w:rsidR="00B93889" w:rsidRPr="00B93889" w:rsidRDefault="00B93889" w:rsidP="00B93889">
      <w:pPr>
        <w:pStyle w:val="Listeavsnitt"/>
        <w:numPr>
          <w:ilvl w:val="0"/>
          <w:numId w:val="21"/>
        </w:numPr>
        <w:spacing w:after="200" w:line="276" w:lineRule="auto"/>
        <w:rPr>
          <w:sz w:val="24"/>
          <w:szCs w:val="24"/>
        </w:rPr>
      </w:pPr>
      <w:r w:rsidRPr="00B93889">
        <w:rPr>
          <w:sz w:val="24"/>
          <w:szCs w:val="24"/>
        </w:rPr>
        <w:t xml:space="preserve">Lære å tolke situasjoner </w:t>
      </w:r>
    </w:p>
    <w:p w14:paraId="369964CD" w14:textId="142069E9" w:rsidR="00B93889" w:rsidRPr="00B93889" w:rsidRDefault="00B93889" w:rsidP="00B93889">
      <w:pPr>
        <w:pStyle w:val="Listeavsnitt"/>
        <w:numPr>
          <w:ilvl w:val="0"/>
          <w:numId w:val="21"/>
        </w:numPr>
        <w:spacing w:after="200" w:line="276" w:lineRule="auto"/>
        <w:rPr>
          <w:sz w:val="24"/>
          <w:szCs w:val="24"/>
        </w:rPr>
      </w:pPr>
      <w:r w:rsidRPr="00B93889">
        <w:rPr>
          <w:sz w:val="24"/>
          <w:szCs w:val="24"/>
        </w:rPr>
        <w:t>Lære barnet å regulere seg selv</w:t>
      </w:r>
      <w:r>
        <w:rPr>
          <w:sz w:val="24"/>
          <w:szCs w:val="24"/>
        </w:rPr>
        <w:t>, selvreguleringsleker</w:t>
      </w:r>
    </w:p>
    <w:p w14:paraId="35BCE32A" w14:textId="77777777" w:rsidR="00B93889" w:rsidRPr="00B93889" w:rsidRDefault="00B93889" w:rsidP="00B93889">
      <w:pPr>
        <w:pStyle w:val="Listeavsnitt"/>
        <w:numPr>
          <w:ilvl w:val="0"/>
          <w:numId w:val="21"/>
        </w:numPr>
        <w:spacing w:after="200" w:line="276" w:lineRule="auto"/>
        <w:rPr>
          <w:sz w:val="24"/>
          <w:szCs w:val="24"/>
        </w:rPr>
      </w:pPr>
      <w:r w:rsidRPr="00B93889">
        <w:rPr>
          <w:sz w:val="24"/>
          <w:szCs w:val="24"/>
        </w:rPr>
        <w:t>Rydde vekk forhold som skaper frustrasjon</w:t>
      </w:r>
    </w:p>
    <w:p w14:paraId="2A63A22B" w14:textId="77777777" w:rsidR="00B93889" w:rsidRPr="00B93889" w:rsidRDefault="00B93889" w:rsidP="00B93889">
      <w:pPr>
        <w:pStyle w:val="Listeavsnitt"/>
        <w:numPr>
          <w:ilvl w:val="0"/>
          <w:numId w:val="21"/>
        </w:numPr>
        <w:spacing w:after="200" w:line="276" w:lineRule="auto"/>
        <w:rPr>
          <w:sz w:val="24"/>
          <w:szCs w:val="24"/>
        </w:rPr>
      </w:pPr>
      <w:r w:rsidRPr="00B93889">
        <w:rPr>
          <w:sz w:val="24"/>
          <w:szCs w:val="24"/>
        </w:rPr>
        <w:t>Organisere lekegrupper</w:t>
      </w:r>
    </w:p>
    <w:p w14:paraId="4B511247" w14:textId="77777777" w:rsidR="00B93889" w:rsidRPr="00B93889" w:rsidRDefault="00B93889" w:rsidP="00B93889">
      <w:pPr>
        <w:pStyle w:val="Listeavsnitt"/>
        <w:numPr>
          <w:ilvl w:val="0"/>
          <w:numId w:val="21"/>
        </w:numPr>
        <w:spacing w:after="200" w:line="276" w:lineRule="auto"/>
        <w:rPr>
          <w:sz w:val="24"/>
          <w:szCs w:val="24"/>
        </w:rPr>
      </w:pPr>
      <w:r w:rsidRPr="00B93889">
        <w:rPr>
          <w:sz w:val="24"/>
          <w:szCs w:val="24"/>
        </w:rPr>
        <w:t>Hemmelig venn</w:t>
      </w:r>
    </w:p>
    <w:p w14:paraId="7130DCE2" w14:textId="1949BB2B" w:rsidR="00CB3A82" w:rsidRDefault="00B93889" w:rsidP="00CB3A82">
      <w:pPr>
        <w:pStyle w:val="Listeavsnitt"/>
        <w:numPr>
          <w:ilvl w:val="0"/>
          <w:numId w:val="6"/>
        </w:numPr>
        <w:rPr>
          <w:sz w:val="24"/>
          <w:szCs w:val="24"/>
        </w:rPr>
      </w:pPr>
      <w:r>
        <w:rPr>
          <w:sz w:val="24"/>
          <w:szCs w:val="24"/>
        </w:rPr>
        <w:t>S</w:t>
      </w:r>
      <w:r w:rsidR="00CB3A82" w:rsidRPr="00FA49AB">
        <w:rPr>
          <w:sz w:val="24"/>
          <w:szCs w:val="24"/>
        </w:rPr>
        <w:t>elvhevdelse</w:t>
      </w:r>
    </w:p>
    <w:p w14:paraId="10078719" w14:textId="6D7BBA09" w:rsidR="00B93889" w:rsidRPr="00487C40" w:rsidRDefault="00B93889" w:rsidP="00487C40">
      <w:pPr>
        <w:pStyle w:val="Listeavsnitt"/>
        <w:numPr>
          <w:ilvl w:val="0"/>
          <w:numId w:val="6"/>
        </w:numPr>
        <w:spacing w:after="200" w:line="276" w:lineRule="auto"/>
        <w:rPr>
          <w:sz w:val="24"/>
          <w:szCs w:val="24"/>
        </w:rPr>
      </w:pPr>
      <w:r w:rsidRPr="00B93889">
        <w:rPr>
          <w:sz w:val="24"/>
          <w:szCs w:val="24"/>
        </w:rPr>
        <w:t>Kompis medalje</w:t>
      </w:r>
      <w:r w:rsidRPr="00487C40">
        <w:rPr>
          <w:sz w:val="24"/>
          <w:szCs w:val="24"/>
        </w:rPr>
        <w:t xml:space="preserve"> </w:t>
      </w:r>
    </w:p>
    <w:p w14:paraId="76B1FDFD" w14:textId="27D4A7E4" w:rsidR="00B93889" w:rsidRPr="00151FD7" w:rsidRDefault="005964CA" w:rsidP="00B93889">
      <w:pPr>
        <w:rPr>
          <w:sz w:val="24"/>
          <w:szCs w:val="24"/>
          <w:u w:val="single"/>
        </w:rPr>
      </w:pPr>
      <w:r w:rsidRPr="00151FD7">
        <w:rPr>
          <w:sz w:val="24"/>
          <w:szCs w:val="24"/>
          <w:u w:val="single"/>
        </w:rPr>
        <w:t>Generelt på individnivå</w:t>
      </w:r>
    </w:p>
    <w:p w14:paraId="6A686FBF" w14:textId="51A8DD44" w:rsidR="006956C3" w:rsidRDefault="006956C3" w:rsidP="005964CA">
      <w:pPr>
        <w:pStyle w:val="Listeavsnitt"/>
        <w:numPr>
          <w:ilvl w:val="0"/>
          <w:numId w:val="6"/>
        </w:numPr>
        <w:rPr>
          <w:sz w:val="24"/>
          <w:szCs w:val="24"/>
        </w:rPr>
      </w:pPr>
      <w:r>
        <w:rPr>
          <w:sz w:val="24"/>
          <w:szCs w:val="24"/>
        </w:rPr>
        <w:t>utvikle barnets lekekompetanse</w:t>
      </w:r>
    </w:p>
    <w:p w14:paraId="4291964E" w14:textId="47F5F592" w:rsidR="006956C3" w:rsidRDefault="006956C3" w:rsidP="00CB3A82">
      <w:pPr>
        <w:pStyle w:val="Listeavsnitt"/>
        <w:numPr>
          <w:ilvl w:val="0"/>
          <w:numId w:val="6"/>
        </w:numPr>
        <w:rPr>
          <w:sz w:val="24"/>
          <w:szCs w:val="24"/>
        </w:rPr>
      </w:pPr>
      <w:r>
        <w:rPr>
          <w:sz w:val="24"/>
          <w:szCs w:val="24"/>
        </w:rPr>
        <w:t>styrke barnet språklig</w:t>
      </w:r>
    </w:p>
    <w:p w14:paraId="41DAB5A9" w14:textId="1E79E182" w:rsidR="006956C3" w:rsidRPr="00FA49AB" w:rsidRDefault="006956C3" w:rsidP="00CB3A82">
      <w:pPr>
        <w:pStyle w:val="Listeavsnitt"/>
        <w:numPr>
          <w:ilvl w:val="0"/>
          <w:numId w:val="6"/>
        </w:numPr>
        <w:rPr>
          <w:sz w:val="24"/>
          <w:szCs w:val="24"/>
        </w:rPr>
      </w:pPr>
      <w:r>
        <w:rPr>
          <w:sz w:val="24"/>
          <w:szCs w:val="24"/>
        </w:rPr>
        <w:t xml:space="preserve">delta i barnas lek, </w:t>
      </w:r>
      <w:r w:rsidR="009C2EE8">
        <w:rPr>
          <w:sz w:val="24"/>
          <w:szCs w:val="24"/>
        </w:rPr>
        <w:t>hjelp ved konflikter</w:t>
      </w:r>
    </w:p>
    <w:p w14:paraId="1848873A" w14:textId="77777777" w:rsidR="00CB3A82" w:rsidRPr="00FA49AB" w:rsidRDefault="00CB3A82" w:rsidP="00CB3A82">
      <w:pPr>
        <w:pStyle w:val="Listeavsnitt"/>
        <w:numPr>
          <w:ilvl w:val="0"/>
          <w:numId w:val="6"/>
        </w:numPr>
        <w:rPr>
          <w:sz w:val="24"/>
          <w:szCs w:val="24"/>
        </w:rPr>
      </w:pPr>
      <w:r w:rsidRPr="00FA49AB">
        <w:rPr>
          <w:sz w:val="24"/>
          <w:szCs w:val="24"/>
        </w:rPr>
        <w:t xml:space="preserve">utvikle barnas evne til å vise empati (sette seg inn i andre barns situasjon) </w:t>
      </w:r>
    </w:p>
    <w:p w14:paraId="0C47E69C" w14:textId="2C565BD0" w:rsidR="00CB3A82" w:rsidRPr="00FA49AB" w:rsidRDefault="00CB3A82" w:rsidP="00CB3A82">
      <w:pPr>
        <w:pStyle w:val="Listeavsnitt"/>
        <w:numPr>
          <w:ilvl w:val="0"/>
          <w:numId w:val="6"/>
        </w:numPr>
        <w:rPr>
          <w:sz w:val="24"/>
          <w:szCs w:val="24"/>
        </w:rPr>
      </w:pPr>
      <w:r w:rsidRPr="00FA49AB">
        <w:rPr>
          <w:sz w:val="24"/>
          <w:szCs w:val="24"/>
        </w:rPr>
        <w:t>skape respekt og trygghet til enkeltbarnet</w:t>
      </w:r>
      <w:r w:rsidR="00FA49AB" w:rsidRPr="00FA49AB">
        <w:rPr>
          <w:sz w:val="24"/>
          <w:szCs w:val="24"/>
        </w:rPr>
        <w:t xml:space="preserve"> -primærkontakt</w:t>
      </w:r>
    </w:p>
    <w:p w14:paraId="19F62A50" w14:textId="41823E12" w:rsidR="00CB3A82" w:rsidRPr="00FA49AB" w:rsidRDefault="00CB3A82" w:rsidP="00CB3A82">
      <w:pPr>
        <w:pStyle w:val="Listeavsnitt"/>
        <w:numPr>
          <w:ilvl w:val="0"/>
          <w:numId w:val="6"/>
        </w:numPr>
        <w:rPr>
          <w:sz w:val="24"/>
          <w:szCs w:val="24"/>
        </w:rPr>
      </w:pPr>
      <w:r w:rsidRPr="00FA49AB">
        <w:rPr>
          <w:sz w:val="24"/>
          <w:szCs w:val="24"/>
        </w:rPr>
        <w:t>styrke barnas generelle sosiale kompetanse i samspill med andre barn</w:t>
      </w:r>
    </w:p>
    <w:p w14:paraId="4105F206" w14:textId="77777777" w:rsidR="00CB3A82" w:rsidRPr="00FA49AB" w:rsidRDefault="00CB3A82" w:rsidP="00CB3A82">
      <w:pPr>
        <w:pStyle w:val="Listeavsnitt"/>
        <w:numPr>
          <w:ilvl w:val="0"/>
          <w:numId w:val="6"/>
        </w:numPr>
        <w:rPr>
          <w:sz w:val="24"/>
          <w:szCs w:val="24"/>
        </w:rPr>
      </w:pPr>
      <w:r w:rsidRPr="00FA49AB">
        <w:rPr>
          <w:sz w:val="24"/>
          <w:szCs w:val="24"/>
        </w:rPr>
        <w:t xml:space="preserve">gi barna mulighet til samtaler om trivsel i hverdagen </w:t>
      </w:r>
    </w:p>
    <w:p w14:paraId="2E64EC01" w14:textId="55A32BC9" w:rsidR="00CB3A82" w:rsidRDefault="00CB3A82" w:rsidP="00CB3A82">
      <w:pPr>
        <w:pStyle w:val="Listeavsnitt"/>
        <w:numPr>
          <w:ilvl w:val="0"/>
          <w:numId w:val="6"/>
        </w:numPr>
        <w:rPr>
          <w:sz w:val="24"/>
          <w:szCs w:val="24"/>
        </w:rPr>
      </w:pPr>
      <w:r w:rsidRPr="00FA49AB">
        <w:rPr>
          <w:sz w:val="24"/>
          <w:szCs w:val="24"/>
        </w:rPr>
        <w:t>observasjon av barn</w:t>
      </w:r>
      <w:r w:rsidR="00FA49AB" w:rsidRPr="00FA49AB">
        <w:rPr>
          <w:sz w:val="24"/>
          <w:szCs w:val="24"/>
        </w:rPr>
        <w:t>et</w:t>
      </w:r>
    </w:p>
    <w:p w14:paraId="6FD397B5" w14:textId="490857A9" w:rsidR="005104D4" w:rsidRDefault="005104D4" w:rsidP="00CB3A82">
      <w:pPr>
        <w:pStyle w:val="Listeavsnitt"/>
        <w:numPr>
          <w:ilvl w:val="0"/>
          <w:numId w:val="6"/>
        </w:numPr>
        <w:rPr>
          <w:sz w:val="24"/>
          <w:szCs w:val="24"/>
        </w:rPr>
      </w:pPr>
      <w:r>
        <w:rPr>
          <w:sz w:val="24"/>
          <w:szCs w:val="24"/>
        </w:rPr>
        <w:t>foreldremedvirkning -samarbeid med foreldrene</w:t>
      </w:r>
    </w:p>
    <w:p w14:paraId="6017C349" w14:textId="218F1007" w:rsidR="005104D4" w:rsidRDefault="005104D4" w:rsidP="00CB3A82">
      <w:pPr>
        <w:pStyle w:val="Listeavsnitt"/>
        <w:numPr>
          <w:ilvl w:val="0"/>
          <w:numId w:val="6"/>
        </w:numPr>
        <w:rPr>
          <w:sz w:val="24"/>
          <w:szCs w:val="24"/>
        </w:rPr>
      </w:pPr>
      <w:r>
        <w:rPr>
          <w:sz w:val="24"/>
          <w:szCs w:val="24"/>
        </w:rPr>
        <w:t>gi konkrete tips /oppgaver til foreldrene</w:t>
      </w:r>
    </w:p>
    <w:p w14:paraId="0866A740" w14:textId="44EC1457" w:rsidR="005104D4" w:rsidRDefault="005104D4" w:rsidP="00CB3A82">
      <w:pPr>
        <w:pStyle w:val="Listeavsnitt"/>
        <w:numPr>
          <w:ilvl w:val="0"/>
          <w:numId w:val="6"/>
        </w:numPr>
        <w:rPr>
          <w:sz w:val="24"/>
          <w:szCs w:val="24"/>
        </w:rPr>
      </w:pPr>
      <w:r>
        <w:rPr>
          <w:sz w:val="24"/>
          <w:szCs w:val="24"/>
        </w:rPr>
        <w:t xml:space="preserve">en hovedansvarlig for barnet </w:t>
      </w:r>
    </w:p>
    <w:p w14:paraId="2FD519F5" w14:textId="7CA7B1DA" w:rsidR="005104D4" w:rsidRDefault="005104D4" w:rsidP="00CB3A82">
      <w:pPr>
        <w:pStyle w:val="Listeavsnitt"/>
        <w:numPr>
          <w:ilvl w:val="0"/>
          <w:numId w:val="6"/>
        </w:numPr>
        <w:rPr>
          <w:sz w:val="24"/>
          <w:szCs w:val="24"/>
        </w:rPr>
      </w:pPr>
      <w:r>
        <w:rPr>
          <w:sz w:val="24"/>
          <w:szCs w:val="24"/>
        </w:rPr>
        <w:t>tydelighet til alle på avdelingen om hvordan vi jobber rundt og med det enkelte barnet</w:t>
      </w:r>
    </w:p>
    <w:p w14:paraId="485EE24B" w14:textId="6D995D0B" w:rsidR="005104D4" w:rsidRDefault="005104D4" w:rsidP="005104D4">
      <w:pPr>
        <w:rPr>
          <w:sz w:val="24"/>
          <w:szCs w:val="24"/>
        </w:rPr>
      </w:pPr>
    </w:p>
    <w:p w14:paraId="2F937232" w14:textId="1A5958B5" w:rsidR="005104D4" w:rsidRDefault="005104D4" w:rsidP="005104D4">
      <w:pPr>
        <w:rPr>
          <w:sz w:val="24"/>
          <w:szCs w:val="24"/>
        </w:rPr>
      </w:pPr>
      <w:r>
        <w:rPr>
          <w:sz w:val="24"/>
          <w:szCs w:val="24"/>
        </w:rPr>
        <w:t>For å ivareta arbeidet med å forebygge og styrke vårt psykososiale barnehagemiljø har vi en intern rutine for forebygging av mobbing og skape et godt miljø.</w:t>
      </w:r>
    </w:p>
    <w:p w14:paraId="3ABFEE6A" w14:textId="702A3198" w:rsidR="005104D4" w:rsidRDefault="005104D4" w:rsidP="005104D4">
      <w:pPr>
        <w:rPr>
          <w:sz w:val="24"/>
          <w:szCs w:val="24"/>
        </w:rPr>
      </w:pPr>
    </w:p>
    <w:p w14:paraId="1DBD934D" w14:textId="0CC8A6D9" w:rsidR="005104D4" w:rsidRDefault="005104D4" w:rsidP="005104D4">
      <w:pPr>
        <w:rPr>
          <w:sz w:val="24"/>
          <w:szCs w:val="24"/>
        </w:rPr>
      </w:pPr>
    </w:p>
    <w:p w14:paraId="3F2B44FA" w14:textId="77777777" w:rsidR="008F32A9" w:rsidRDefault="008F32A9" w:rsidP="003A44CA">
      <w:pPr>
        <w:rPr>
          <w:sz w:val="24"/>
          <w:szCs w:val="24"/>
        </w:rPr>
      </w:pPr>
    </w:p>
    <w:p w14:paraId="71ED45A4" w14:textId="362EDEEF" w:rsidR="002A7A73" w:rsidRPr="006A2E04" w:rsidRDefault="00FA49AB" w:rsidP="003A44CA">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2E04">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 RUTINE FOR FOREBYGGING AV MOBBING</w:t>
      </w:r>
      <w:r w:rsidR="00375D2F" w:rsidRPr="006A2E04">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OG KRENKENDE ATFERD</w:t>
      </w:r>
      <w:r w:rsidRPr="006A2E04">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BARNEHAGEN</w:t>
      </w:r>
    </w:p>
    <w:tbl>
      <w:tblPr>
        <w:tblStyle w:val="Rutenettabell1lys"/>
        <w:tblW w:w="8500" w:type="dxa"/>
        <w:tblLook w:val="04A0" w:firstRow="1" w:lastRow="0" w:firstColumn="1" w:lastColumn="0" w:noHBand="0" w:noVBand="1"/>
      </w:tblPr>
      <w:tblGrid>
        <w:gridCol w:w="3821"/>
        <w:gridCol w:w="2479"/>
        <w:gridCol w:w="2200"/>
      </w:tblGrid>
      <w:tr w:rsidR="00CC4FD6" w14:paraId="4FDB1E38" w14:textId="77777777" w:rsidTr="009C2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1" w:type="dxa"/>
            <w:shd w:val="clear" w:color="auto" w:fill="8EAADB" w:themeFill="accent1" w:themeFillTint="99"/>
          </w:tcPr>
          <w:p w14:paraId="5AA37CEA" w14:textId="2F573477" w:rsidR="00CC4FD6" w:rsidRPr="00CC4FD6" w:rsidRDefault="00CC4FD6" w:rsidP="00CC4FD6">
            <w:pPr>
              <w:jc w:val="both"/>
            </w:pPr>
            <w:r w:rsidRPr="00CC4FD6">
              <w:t xml:space="preserve">TILTAK </w:t>
            </w:r>
          </w:p>
        </w:tc>
        <w:tc>
          <w:tcPr>
            <w:tcW w:w="2479" w:type="dxa"/>
            <w:shd w:val="clear" w:color="auto" w:fill="8EAADB" w:themeFill="accent1" w:themeFillTint="99"/>
          </w:tcPr>
          <w:p w14:paraId="4CFC0AA1" w14:textId="736943D2" w:rsidR="00CC4FD6" w:rsidRPr="00CC4FD6" w:rsidRDefault="00CC4FD6" w:rsidP="00CC4FD6">
            <w:pPr>
              <w:jc w:val="both"/>
              <w:cnfStyle w:val="100000000000" w:firstRow="1" w:lastRow="0" w:firstColumn="0" w:lastColumn="0" w:oddVBand="0" w:evenVBand="0" w:oddHBand="0" w:evenHBand="0" w:firstRowFirstColumn="0" w:firstRowLastColumn="0" w:lastRowFirstColumn="0" w:lastRowLastColumn="0"/>
            </w:pPr>
            <w:r w:rsidRPr="00CC4FD6">
              <w:t xml:space="preserve">ANSVAR </w:t>
            </w:r>
          </w:p>
        </w:tc>
        <w:tc>
          <w:tcPr>
            <w:tcW w:w="2200" w:type="dxa"/>
            <w:shd w:val="clear" w:color="auto" w:fill="8EAADB" w:themeFill="accent1" w:themeFillTint="99"/>
          </w:tcPr>
          <w:p w14:paraId="7C30925C" w14:textId="3A8B538B" w:rsidR="00CC4FD6" w:rsidRPr="00CC4FD6" w:rsidRDefault="00CC4FD6" w:rsidP="00CC4FD6">
            <w:pPr>
              <w:jc w:val="both"/>
              <w:cnfStyle w:val="100000000000" w:firstRow="1" w:lastRow="0" w:firstColumn="0" w:lastColumn="0" w:oddVBand="0" w:evenVBand="0" w:oddHBand="0" w:evenHBand="0" w:firstRowFirstColumn="0" w:firstRowLastColumn="0" w:lastRowFirstColumn="0" w:lastRowLastColumn="0"/>
              <w:rPr>
                <w:color w:val="8EAADB" w:themeColor="accent1" w:themeTint="99"/>
              </w:rPr>
            </w:pPr>
            <w:r w:rsidRPr="00CC4FD6">
              <w:t>DATO</w:t>
            </w:r>
          </w:p>
        </w:tc>
      </w:tr>
      <w:tr w:rsidR="00CC4FD6" w14:paraId="2978178A"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71B5BDE0" w14:textId="41AED2B2" w:rsidR="00CC4FD6" w:rsidRPr="00375D2F" w:rsidRDefault="00CC4FD6" w:rsidP="003A44CA">
            <w:pPr>
              <w:rPr>
                <w:b w:val="0"/>
                <w:bCs w:val="0"/>
              </w:rPr>
            </w:pPr>
            <w:r w:rsidRPr="00375D2F">
              <w:rPr>
                <w:b w:val="0"/>
                <w:bCs w:val="0"/>
              </w:rPr>
              <w:t>Hele barnehagen går igjennom handlingsplanen</w:t>
            </w:r>
            <w:r w:rsidR="00375D2F">
              <w:rPr>
                <w:b w:val="0"/>
                <w:bCs w:val="0"/>
              </w:rPr>
              <w:t>:</w:t>
            </w:r>
          </w:p>
          <w:p w14:paraId="1E631023" w14:textId="2337F806" w:rsidR="00375D2F" w:rsidRPr="00375D2F" w:rsidRDefault="00375D2F" w:rsidP="003A44CA">
            <w:pPr>
              <w:rPr>
                <w:b w:val="0"/>
                <w:bCs w:val="0"/>
              </w:rPr>
            </w:pPr>
            <w:r w:rsidRPr="00375D2F">
              <w:rPr>
                <w:b w:val="0"/>
                <w:bCs w:val="0"/>
              </w:rPr>
              <w:t>Hva er et godt psykososialt miljø? Hva er krenkende atferd?  Hva er terskelen for å gripe inn og hva det innebærer? Når skal ledelsen varsles?</w:t>
            </w:r>
          </w:p>
        </w:tc>
        <w:tc>
          <w:tcPr>
            <w:tcW w:w="2479" w:type="dxa"/>
          </w:tcPr>
          <w:p w14:paraId="596EE375" w14:textId="49DBE056" w:rsidR="00CC4FD6" w:rsidRPr="00652D77" w:rsidRDefault="00CC4FD6" w:rsidP="003A44CA">
            <w:pPr>
              <w:cnfStyle w:val="000000000000" w:firstRow="0" w:lastRow="0" w:firstColumn="0" w:lastColumn="0" w:oddVBand="0" w:evenVBand="0" w:oddHBand="0" w:evenHBand="0" w:firstRowFirstColumn="0" w:firstRowLastColumn="0" w:lastRowFirstColumn="0" w:lastRowLastColumn="0"/>
            </w:pPr>
            <w:r w:rsidRPr="00652D77">
              <w:t>Virksomhetsleder og Avdelingsleder</w:t>
            </w:r>
          </w:p>
        </w:tc>
        <w:tc>
          <w:tcPr>
            <w:tcW w:w="2200" w:type="dxa"/>
          </w:tcPr>
          <w:p w14:paraId="0E18EA0E" w14:textId="7E802455" w:rsidR="00CC4FD6" w:rsidRPr="00652D77" w:rsidRDefault="00CC4FD6" w:rsidP="003A44CA">
            <w:pPr>
              <w:cnfStyle w:val="000000000000" w:firstRow="0" w:lastRow="0" w:firstColumn="0" w:lastColumn="0" w:oddVBand="0" w:evenVBand="0" w:oddHBand="0" w:evenHBand="0" w:firstRowFirstColumn="0" w:firstRowLastColumn="0" w:lastRowFirstColumn="0" w:lastRowLastColumn="0"/>
            </w:pPr>
            <w:r w:rsidRPr="00652D77">
              <w:t>En gang i året HMS rutiner barn og helse</w:t>
            </w:r>
          </w:p>
        </w:tc>
      </w:tr>
      <w:tr w:rsidR="00CC4FD6" w14:paraId="16AF7891"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01D822DE" w14:textId="6AD5C197" w:rsidR="00CC4FD6" w:rsidRPr="00652D77" w:rsidRDefault="00CC4FD6" w:rsidP="003A44CA">
            <w:pPr>
              <w:rPr>
                <w:b w:val="0"/>
                <w:bCs w:val="0"/>
              </w:rPr>
            </w:pPr>
            <w:r w:rsidRPr="00652D77">
              <w:rPr>
                <w:b w:val="0"/>
                <w:bCs w:val="0"/>
              </w:rPr>
              <w:t>Ansatte gjennomgår handlingsplanen og har samtaler om hva som karakteriseres som mobbing/krenkende adferd</w:t>
            </w:r>
            <w:r w:rsidR="009E383D" w:rsidRPr="00652D77">
              <w:rPr>
                <w:b w:val="0"/>
                <w:bCs w:val="0"/>
              </w:rPr>
              <w:t>.</w:t>
            </w:r>
            <w:r w:rsidR="00487C40">
              <w:rPr>
                <w:b w:val="0"/>
                <w:bCs w:val="0"/>
              </w:rPr>
              <w:t xml:space="preserve"> </w:t>
            </w:r>
          </w:p>
        </w:tc>
        <w:tc>
          <w:tcPr>
            <w:tcW w:w="2479" w:type="dxa"/>
          </w:tcPr>
          <w:p w14:paraId="5BBE57AB" w14:textId="4EFEE446" w:rsidR="00CC4FD6" w:rsidRPr="00652D77" w:rsidRDefault="009E383D" w:rsidP="003A44CA">
            <w:pPr>
              <w:cnfStyle w:val="000000000000" w:firstRow="0" w:lastRow="0" w:firstColumn="0" w:lastColumn="0" w:oddVBand="0" w:evenVBand="0" w:oddHBand="0" w:evenHBand="0" w:firstRowFirstColumn="0" w:firstRowLastColumn="0" w:lastRowFirstColumn="0" w:lastRowLastColumn="0"/>
            </w:pPr>
            <w:r w:rsidRPr="00652D77">
              <w:t>Avdelingsleder og ped.leder ev. gruppeleder</w:t>
            </w:r>
          </w:p>
        </w:tc>
        <w:tc>
          <w:tcPr>
            <w:tcW w:w="2200" w:type="dxa"/>
          </w:tcPr>
          <w:p w14:paraId="30361DBB" w14:textId="0067DDA3" w:rsidR="00CC4FD6" w:rsidRPr="00652D77" w:rsidRDefault="009E383D" w:rsidP="003A44CA">
            <w:pPr>
              <w:cnfStyle w:val="000000000000" w:firstRow="0" w:lastRow="0" w:firstColumn="0" w:lastColumn="0" w:oddVBand="0" w:evenVBand="0" w:oddHBand="0" w:evenHBand="0" w:firstRowFirstColumn="0" w:firstRowLastColumn="0" w:lastRowFirstColumn="0" w:lastRowLastColumn="0"/>
            </w:pPr>
            <w:r w:rsidRPr="00652D77">
              <w:t>Ved oppstart av nytt barnehageår</w:t>
            </w:r>
          </w:p>
        </w:tc>
      </w:tr>
      <w:tr w:rsidR="00487C40" w14:paraId="78218EAD"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0FA66EA1" w14:textId="73703AAD" w:rsidR="00487C40" w:rsidRPr="00487C40" w:rsidRDefault="00487C40" w:rsidP="003A44CA">
            <w:pPr>
              <w:rPr>
                <w:b w:val="0"/>
                <w:bCs w:val="0"/>
              </w:rPr>
            </w:pPr>
            <w:r w:rsidRPr="00487C40">
              <w:rPr>
                <w:b w:val="0"/>
                <w:bCs w:val="0"/>
              </w:rPr>
              <w:t>Analyse av barnegruppa</w:t>
            </w:r>
            <w:r>
              <w:rPr>
                <w:b w:val="0"/>
                <w:bCs w:val="0"/>
              </w:rPr>
              <w:t xml:space="preserve">. Hvilke typer barn har avdelingen? Hvordan </w:t>
            </w:r>
            <w:r w:rsidR="00103CB7">
              <w:rPr>
                <w:b w:val="0"/>
                <w:bCs w:val="0"/>
              </w:rPr>
              <w:t xml:space="preserve">kan vi </w:t>
            </w:r>
            <w:r>
              <w:rPr>
                <w:b w:val="0"/>
                <w:bCs w:val="0"/>
              </w:rPr>
              <w:t xml:space="preserve">utvikle </w:t>
            </w:r>
            <w:r w:rsidR="00103CB7">
              <w:rPr>
                <w:b w:val="0"/>
                <w:bCs w:val="0"/>
              </w:rPr>
              <w:t>barne</w:t>
            </w:r>
            <w:r>
              <w:rPr>
                <w:b w:val="0"/>
                <w:bCs w:val="0"/>
              </w:rPr>
              <w:t>grupp</w:t>
            </w:r>
            <w:r w:rsidR="00103CB7">
              <w:rPr>
                <w:b w:val="0"/>
                <w:bCs w:val="0"/>
              </w:rPr>
              <w:t>en?</w:t>
            </w:r>
            <w:r>
              <w:rPr>
                <w:b w:val="0"/>
                <w:bCs w:val="0"/>
              </w:rPr>
              <w:t xml:space="preserve"> </w:t>
            </w:r>
          </w:p>
        </w:tc>
        <w:tc>
          <w:tcPr>
            <w:tcW w:w="2479" w:type="dxa"/>
          </w:tcPr>
          <w:p w14:paraId="7EEEC5FD" w14:textId="5E6CF956" w:rsidR="00487C40" w:rsidRPr="00652D77" w:rsidRDefault="00103CB7" w:rsidP="003A44CA">
            <w:pPr>
              <w:cnfStyle w:val="000000000000" w:firstRow="0" w:lastRow="0" w:firstColumn="0" w:lastColumn="0" w:oddVBand="0" w:evenVBand="0" w:oddHBand="0" w:evenHBand="0" w:firstRowFirstColumn="0" w:firstRowLastColumn="0" w:lastRowFirstColumn="0" w:lastRowLastColumn="0"/>
            </w:pPr>
            <w:r w:rsidRPr="00652D77">
              <w:t>Avdelingsleder og ped.leder ev. gruppeleder</w:t>
            </w:r>
          </w:p>
        </w:tc>
        <w:tc>
          <w:tcPr>
            <w:tcW w:w="2200" w:type="dxa"/>
          </w:tcPr>
          <w:p w14:paraId="292E8142" w14:textId="4677950A" w:rsidR="00487C40" w:rsidRPr="00652D77" w:rsidRDefault="00103CB7" w:rsidP="003A44CA">
            <w:pPr>
              <w:cnfStyle w:val="000000000000" w:firstRow="0" w:lastRow="0" w:firstColumn="0" w:lastColumn="0" w:oddVBand="0" w:evenVBand="0" w:oddHBand="0" w:evenHBand="0" w:firstRowFirstColumn="0" w:firstRowLastColumn="0" w:lastRowFirstColumn="0" w:lastRowLastColumn="0"/>
            </w:pPr>
            <w:r>
              <w:t>Oktober</w:t>
            </w:r>
          </w:p>
        </w:tc>
      </w:tr>
      <w:tr w:rsidR="00CC4FD6" w14:paraId="72120A7C"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432D123D" w14:textId="28FCE476" w:rsidR="00CC4FD6" w:rsidRPr="00652D77" w:rsidRDefault="009E383D" w:rsidP="003A44CA">
            <w:pPr>
              <w:rPr>
                <w:b w:val="0"/>
                <w:bCs w:val="0"/>
              </w:rPr>
            </w:pPr>
            <w:r w:rsidRPr="00652D77">
              <w:rPr>
                <w:b w:val="0"/>
                <w:bCs w:val="0"/>
              </w:rPr>
              <w:t xml:space="preserve">Informasjon til foreldre </w:t>
            </w:r>
          </w:p>
        </w:tc>
        <w:tc>
          <w:tcPr>
            <w:tcW w:w="2479" w:type="dxa"/>
          </w:tcPr>
          <w:p w14:paraId="3321999C" w14:textId="726F655F" w:rsidR="00CC4FD6" w:rsidRPr="00652D77" w:rsidRDefault="005104D4" w:rsidP="003A44CA">
            <w:pPr>
              <w:cnfStyle w:val="000000000000" w:firstRow="0" w:lastRow="0" w:firstColumn="0" w:lastColumn="0" w:oddVBand="0" w:evenVBand="0" w:oddHBand="0" w:evenHBand="0" w:firstRowFirstColumn="0" w:firstRowLastColumn="0" w:lastRowFirstColumn="0" w:lastRowLastColumn="0"/>
            </w:pPr>
            <w:r w:rsidRPr="00652D77">
              <w:t>Avdelingsleder og ped.leder</w:t>
            </w:r>
          </w:p>
        </w:tc>
        <w:tc>
          <w:tcPr>
            <w:tcW w:w="2200" w:type="dxa"/>
          </w:tcPr>
          <w:p w14:paraId="2B0EBB48" w14:textId="247BA576" w:rsidR="00CC4FD6" w:rsidRPr="00652D77" w:rsidRDefault="009E383D" w:rsidP="003A44CA">
            <w:pPr>
              <w:cnfStyle w:val="000000000000" w:firstRow="0" w:lastRow="0" w:firstColumn="0" w:lastColumn="0" w:oddVBand="0" w:evenVBand="0" w:oddHBand="0" w:evenHBand="0" w:firstRowFirstColumn="0" w:firstRowLastColumn="0" w:lastRowFirstColumn="0" w:lastRowLastColumn="0"/>
            </w:pPr>
            <w:r w:rsidRPr="00652D77">
              <w:t>Ved oppstart av nytt barnehageår</w:t>
            </w:r>
          </w:p>
        </w:tc>
      </w:tr>
      <w:tr w:rsidR="009E383D" w14:paraId="4DA070BA"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306A56C1" w14:textId="2CF0D710" w:rsidR="009E383D" w:rsidRPr="005104D4" w:rsidRDefault="009E383D" w:rsidP="003A44CA">
            <w:r w:rsidRPr="00652D77">
              <w:rPr>
                <w:b w:val="0"/>
                <w:bCs w:val="0"/>
              </w:rPr>
              <w:t>Opplæring og informasjon til alle nyansatte</w:t>
            </w:r>
            <w:r w:rsidR="003D030E">
              <w:rPr>
                <w:b w:val="0"/>
                <w:bCs w:val="0"/>
              </w:rPr>
              <w:t xml:space="preserve">, </w:t>
            </w:r>
            <w:r w:rsidRPr="00652D77">
              <w:rPr>
                <w:b w:val="0"/>
                <w:bCs w:val="0"/>
              </w:rPr>
              <w:t>Handlingsplan for psykososialt miljø</w:t>
            </w:r>
          </w:p>
        </w:tc>
        <w:tc>
          <w:tcPr>
            <w:tcW w:w="2479" w:type="dxa"/>
          </w:tcPr>
          <w:p w14:paraId="7A8EF81C" w14:textId="055032DF" w:rsidR="009E383D" w:rsidRPr="00652D77" w:rsidRDefault="005104D4" w:rsidP="003A44CA">
            <w:pPr>
              <w:cnfStyle w:val="000000000000" w:firstRow="0" w:lastRow="0" w:firstColumn="0" w:lastColumn="0" w:oddVBand="0" w:evenVBand="0" w:oddHBand="0" w:evenHBand="0" w:firstRowFirstColumn="0" w:firstRowLastColumn="0" w:lastRowFirstColumn="0" w:lastRowLastColumn="0"/>
            </w:pPr>
            <w:r w:rsidRPr="00652D77">
              <w:t xml:space="preserve">Avdelingsleder </w:t>
            </w:r>
          </w:p>
        </w:tc>
        <w:tc>
          <w:tcPr>
            <w:tcW w:w="2200" w:type="dxa"/>
          </w:tcPr>
          <w:p w14:paraId="59D14DBF" w14:textId="6A8FD5DE" w:rsidR="009E383D" w:rsidRPr="00652D77" w:rsidRDefault="009E383D" w:rsidP="003A44CA">
            <w:pPr>
              <w:cnfStyle w:val="000000000000" w:firstRow="0" w:lastRow="0" w:firstColumn="0" w:lastColumn="0" w:oddVBand="0" w:evenVBand="0" w:oddHBand="0" w:evenHBand="0" w:firstRowFirstColumn="0" w:firstRowLastColumn="0" w:lastRowFirstColumn="0" w:lastRowLastColumn="0"/>
            </w:pPr>
            <w:r w:rsidRPr="00652D77">
              <w:t>Ved ansettelse</w:t>
            </w:r>
          </w:p>
        </w:tc>
      </w:tr>
      <w:tr w:rsidR="005104D4" w14:paraId="7E5C7990"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780EAD8E" w14:textId="5ABE5039" w:rsidR="005104D4" w:rsidRPr="00652D77" w:rsidRDefault="005104D4" w:rsidP="003A44CA">
            <w:r>
              <w:rPr>
                <w:b w:val="0"/>
                <w:bCs w:val="0"/>
              </w:rPr>
              <w:t>Vikar informasjon – ved bruk av den samme vikar</w:t>
            </w:r>
          </w:p>
        </w:tc>
        <w:tc>
          <w:tcPr>
            <w:tcW w:w="2479" w:type="dxa"/>
          </w:tcPr>
          <w:p w14:paraId="662520A3" w14:textId="56226F6C" w:rsidR="005104D4" w:rsidRPr="00652D77" w:rsidRDefault="005104D4" w:rsidP="003A44CA">
            <w:pPr>
              <w:cnfStyle w:val="000000000000" w:firstRow="0" w:lastRow="0" w:firstColumn="0" w:lastColumn="0" w:oddVBand="0" w:evenVBand="0" w:oddHBand="0" w:evenHBand="0" w:firstRowFirstColumn="0" w:firstRowLastColumn="0" w:lastRowFirstColumn="0" w:lastRowLastColumn="0"/>
            </w:pPr>
            <w:r w:rsidRPr="00652D77">
              <w:t>Avdelingsleder</w:t>
            </w:r>
          </w:p>
        </w:tc>
        <w:tc>
          <w:tcPr>
            <w:tcW w:w="2200" w:type="dxa"/>
          </w:tcPr>
          <w:p w14:paraId="3961F764" w14:textId="4ABB1D5B" w:rsidR="005104D4" w:rsidRPr="00652D77" w:rsidRDefault="00492C11" w:rsidP="003A44CA">
            <w:pPr>
              <w:cnfStyle w:val="000000000000" w:firstRow="0" w:lastRow="0" w:firstColumn="0" w:lastColumn="0" w:oddVBand="0" w:evenVBand="0" w:oddHBand="0" w:evenHBand="0" w:firstRowFirstColumn="0" w:firstRowLastColumn="0" w:lastRowFirstColumn="0" w:lastRowLastColumn="0"/>
            </w:pPr>
            <w:r>
              <w:t>Ved behov</w:t>
            </w:r>
          </w:p>
        </w:tc>
      </w:tr>
      <w:tr w:rsidR="009E383D" w14:paraId="438FC49A"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25584C11" w14:textId="00AC1083" w:rsidR="009E383D" w:rsidRPr="009C2EE8" w:rsidRDefault="009C2EE8" w:rsidP="003A44CA">
            <w:pPr>
              <w:rPr>
                <w:b w:val="0"/>
                <w:bCs w:val="0"/>
              </w:rPr>
            </w:pPr>
            <w:r w:rsidRPr="009C2EE8">
              <w:rPr>
                <w:b w:val="0"/>
                <w:bCs w:val="0"/>
              </w:rPr>
              <w:t>Barnehagen setter og evaluerer klare og forståelige grenser for akseptabel oppførsel.</w:t>
            </w:r>
          </w:p>
        </w:tc>
        <w:tc>
          <w:tcPr>
            <w:tcW w:w="2479" w:type="dxa"/>
          </w:tcPr>
          <w:p w14:paraId="476AF547" w14:textId="3AB2C28C" w:rsidR="009E383D" w:rsidRPr="00652D77" w:rsidRDefault="009C2EE8" w:rsidP="003A44CA">
            <w:pPr>
              <w:cnfStyle w:val="000000000000" w:firstRow="0" w:lastRow="0" w:firstColumn="0" w:lastColumn="0" w:oddVBand="0" w:evenVBand="0" w:oddHBand="0" w:evenHBand="0" w:firstRowFirstColumn="0" w:firstRowLastColumn="0" w:lastRowFirstColumn="0" w:lastRowLastColumn="0"/>
            </w:pPr>
            <w:r w:rsidRPr="00652D77">
              <w:t>Avdelingsleder og ped.leder</w:t>
            </w:r>
          </w:p>
        </w:tc>
        <w:tc>
          <w:tcPr>
            <w:tcW w:w="2200" w:type="dxa"/>
          </w:tcPr>
          <w:p w14:paraId="6D507B1C" w14:textId="78D692C3" w:rsidR="009E383D" w:rsidRPr="00652D77" w:rsidRDefault="009C2EE8" w:rsidP="003A44CA">
            <w:pPr>
              <w:cnfStyle w:val="000000000000" w:firstRow="0" w:lastRow="0" w:firstColumn="0" w:lastColumn="0" w:oddVBand="0" w:evenVBand="0" w:oddHBand="0" w:evenHBand="0" w:firstRowFirstColumn="0" w:firstRowLastColumn="0" w:lastRowFirstColumn="0" w:lastRowLastColumn="0"/>
            </w:pPr>
            <w:r>
              <w:t>Årlig</w:t>
            </w:r>
          </w:p>
        </w:tc>
      </w:tr>
      <w:tr w:rsidR="009C2EE8" w14:paraId="70165320"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692C5288" w14:textId="240C7D38" w:rsidR="009C2EE8" w:rsidRPr="009C2EE8" w:rsidRDefault="009C2EE8" w:rsidP="003A44CA">
            <w:pPr>
              <w:rPr>
                <w:b w:val="0"/>
                <w:bCs w:val="0"/>
              </w:rPr>
            </w:pPr>
            <w:r>
              <w:rPr>
                <w:b w:val="0"/>
                <w:bCs w:val="0"/>
              </w:rPr>
              <w:t>Evaluering av det psykososiale miljøet -evaluere handlingsplanen</w:t>
            </w:r>
          </w:p>
        </w:tc>
        <w:tc>
          <w:tcPr>
            <w:tcW w:w="2479" w:type="dxa"/>
          </w:tcPr>
          <w:p w14:paraId="646715F4" w14:textId="35AAF9B5" w:rsidR="009C2EE8" w:rsidRPr="00652D77" w:rsidRDefault="009C2EE8" w:rsidP="003A44CA">
            <w:pPr>
              <w:cnfStyle w:val="000000000000" w:firstRow="0" w:lastRow="0" w:firstColumn="0" w:lastColumn="0" w:oddVBand="0" w:evenVBand="0" w:oddHBand="0" w:evenHBand="0" w:firstRowFirstColumn="0" w:firstRowLastColumn="0" w:lastRowFirstColumn="0" w:lastRowLastColumn="0"/>
            </w:pPr>
            <w:r w:rsidRPr="00652D77">
              <w:t>Virksomhetsleder og Avdelingsleder</w:t>
            </w:r>
            <w:r>
              <w:t xml:space="preserve"> og alle</w:t>
            </w:r>
          </w:p>
        </w:tc>
        <w:tc>
          <w:tcPr>
            <w:tcW w:w="2200" w:type="dxa"/>
          </w:tcPr>
          <w:p w14:paraId="61C2251A" w14:textId="6A62C7CE" w:rsidR="009C2EE8" w:rsidRDefault="009C2EE8" w:rsidP="003A44CA">
            <w:pPr>
              <w:cnfStyle w:val="000000000000" w:firstRow="0" w:lastRow="0" w:firstColumn="0" w:lastColumn="0" w:oddVBand="0" w:evenVBand="0" w:oddHBand="0" w:evenHBand="0" w:firstRowFirstColumn="0" w:firstRowLastColumn="0" w:lastRowFirstColumn="0" w:lastRowLastColumn="0"/>
            </w:pPr>
            <w:r>
              <w:t>Årlig</w:t>
            </w:r>
          </w:p>
        </w:tc>
      </w:tr>
      <w:tr w:rsidR="009C2EE8" w14:paraId="13654E8E"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059508A8" w14:textId="12E7C4C5" w:rsidR="009C2EE8" w:rsidRPr="009C2EE8" w:rsidRDefault="009C2EE8" w:rsidP="003A44CA">
            <w:pPr>
              <w:rPr>
                <w:b w:val="0"/>
                <w:bCs w:val="0"/>
              </w:rPr>
            </w:pPr>
            <w:r w:rsidRPr="009C2EE8">
              <w:rPr>
                <w:b w:val="0"/>
                <w:bCs w:val="0"/>
              </w:rPr>
              <w:t>Barna oppfordres til å si ifra hvis de ser andre blir plaget eller selv blir mobbe</w:t>
            </w:r>
            <w:r>
              <w:rPr>
                <w:b w:val="0"/>
                <w:bCs w:val="0"/>
              </w:rPr>
              <w:t>t</w:t>
            </w:r>
          </w:p>
        </w:tc>
        <w:tc>
          <w:tcPr>
            <w:tcW w:w="2479" w:type="dxa"/>
          </w:tcPr>
          <w:p w14:paraId="4179C609" w14:textId="1189BC3B" w:rsidR="009C2EE8" w:rsidRPr="00652D77" w:rsidRDefault="009C2EE8" w:rsidP="003A44CA">
            <w:pPr>
              <w:cnfStyle w:val="000000000000" w:firstRow="0" w:lastRow="0" w:firstColumn="0" w:lastColumn="0" w:oddVBand="0" w:evenVBand="0" w:oddHBand="0" w:evenHBand="0" w:firstRowFirstColumn="0" w:firstRowLastColumn="0" w:lastRowFirstColumn="0" w:lastRowLastColumn="0"/>
            </w:pPr>
            <w:r>
              <w:t>Alle</w:t>
            </w:r>
          </w:p>
        </w:tc>
        <w:tc>
          <w:tcPr>
            <w:tcW w:w="2200" w:type="dxa"/>
          </w:tcPr>
          <w:p w14:paraId="77AF192A" w14:textId="0FD780B9" w:rsidR="009C2EE8" w:rsidRDefault="009C2EE8" w:rsidP="003A44CA">
            <w:pPr>
              <w:cnfStyle w:val="000000000000" w:firstRow="0" w:lastRow="0" w:firstColumn="0" w:lastColumn="0" w:oddVBand="0" w:evenVBand="0" w:oddHBand="0" w:evenHBand="0" w:firstRowFirstColumn="0" w:firstRowLastColumn="0" w:lastRowFirstColumn="0" w:lastRowLastColumn="0"/>
            </w:pPr>
            <w:r>
              <w:t>Kontinuerlig</w:t>
            </w:r>
          </w:p>
        </w:tc>
      </w:tr>
      <w:tr w:rsidR="009C2EE8" w14:paraId="6C55B2F2"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6084EE78" w14:textId="39025686" w:rsidR="009C2EE8" w:rsidRPr="009C2EE8" w:rsidRDefault="009C2EE8" w:rsidP="003A44CA">
            <w:pPr>
              <w:rPr>
                <w:b w:val="0"/>
                <w:bCs w:val="0"/>
              </w:rPr>
            </w:pPr>
            <w:r w:rsidRPr="009C2EE8">
              <w:rPr>
                <w:b w:val="0"/>
                <w:bCs w:val="0"/>
              </w:rPr>
              <w:t>Barnehagen involverer foreldrene i forebygging av mobbing. Tema på foreldremøte</w:t>
            </w:r>
            <w:r w:rsidR="001F5A82">
              <w:rPr>
                <w:b w:val="0"/>
                <w:bCs w:val="0"/>
              </w:rPr>
              <w:t>, SU</w:t>
            </w:r>
          </w:p>
        </w:tc>
        <w:tc>
          <w:tcPr>
            <w:tcW w:w="2479" w:type="dxa"/>
          </w:tcPr>
          <w:p w14:paraId="66BD68F4" w14:textId="4CB2E9BE" w:rsidR="009C2EE8" w:rsidRDefault="009C2EE8" w:rsidP="003A44CA">
            <w:pPr>
              <w:cnfStyle w:val="000000000000" w:firstRow="0" w:lastRow="0" w:firstColumn="0" w:lastColumn="0" w:oddVBand="0" w:evenVBand="0" w:oddHBand="0" w:evenHBand="0" w:firstRowFirstColumn="0" w:firstRowLastColumn="0" w:lastRowFirstColumn="0" w:lastRowLastColumn="0"/>
            </w:pPr>
            <w:r w:rsidRPr="00652D77">
              <w:t>Virksomhetsleder og Avdelingsleder</w:t>
            </w:r>
            <w:r>
              <w:t>/ped.leder</w:t>
            </w:r>
          </w:p>
        </w:tc>
        <w:tc>
          <w:tcPr>
            <w:tcW w:w="2200" w:type="dxa"/>
          </w:tcPr>
          <w:p w14:paraId="0B70400C" w14:textId="31E6DC4B" w:rsidR="009C2EE8" w:rsidRDefault="009C2EE8" w:rsidP="003A44CA">
            <w:pPr>
              <w:cnfStyle w:val="000000000000" w:firstRow="0" w:lastRow="0" w:firstColumn="0" w:lastColumn="0" w:oddVBand="0" w:evenVBand="0" w:oddHBand="0" w:evenHBand="0" w:firstRowFirstColumn="0" w:firstRowLastColumn="0" w:lastRowFirstColumn="0" w:lastRowLastColumn="0"/>
            </w:pPr>
            <w:r>
              <w:t>1 gang pr.år</w:t>
            </w:r>
          </w:p>
        </w:tc>
      </w:tr>
      <w:tr w:rsidR="009C2EE8" w14:paraId="0ACFA58F"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207B03F8" w14:textId="35E4F730" w:rsidR="009C2EE8" w:rsidRPr="001F5A82" w:rsidRDefault="009C2EE8" w:rsidP="003A44CA">
            <w:pPr>
              <w:rPr>
                <w:b w:val="0"/>
                <w:bCs w:val="0"/>
              </w:rPr>
            </w:pPr>
            <w:r w:rsidRPr="001F5A82">
              <w:rPr>
                <w:b w:val="0"/>
                <w:bCs w:val="0"/>
              </w:rPr>
              <w:t>Hvis foreldre gir tilbakemelding/ er bekymret for at barnet mistrives i barnehagen skal det tas på alvor</w:t>
            </w:r>
          </w:p>
        </w:tc>
        <w:tc>
          <w:tcPr>
            <w:tcW w:w="2479" w:type="dxa"/>
          </w:tcPr>
          <w:p w14:paraId="564CBCF1" w14:textId="77777777" w:rsidR="009C2EE8" w:rsidRDefault="009C2EE8" w:rsidP="003A44CA">
            <w:pPr>
              <w:cnfStyle w:val="000000000000" w:firstRow="0" w:lastRow="0" w:firstColumn="0" w:lastColumn="0" w:oddVBand="0" w:evenVBand="0" w:oddHBand="0" w:evenHBand="0" w:firstRowFirstColumn="0" w:firstRowLastColumn="0" w:lastRowFirstColumn="0" w:lastRowLastColumn="0"/>
            </w:pPr>
            <w:r>
              <w:t>Alle ansatte</w:t>
            </w:r>
          </w:p>
          <w:p w14:paraId="2A5412B1" w14:textId="4A382300" w:rsidR="00492C11" w:rsidRPr="00652D77" w:rsidRDefault="00492C11" w:rsidP="003A44CA">
            <w:pPr>
              <w:cnfStyle w:val="000000000000" w:firstRow="0" w:lastRow="0" w:firstColumn="0" w:lastColumn="0" w:oddVBand="0" w:evenVBand="0" w:oddHBand="0" w:evenHBand="0" w:firstRowFirstColumn="0" w:firstRowLastColumn="0" w:lastRowFirstColumn="0" w:lastRowLastColumn="0"/>
            </w:pPr>
            <w:r>
              <w:t xml:space="preserve">Pedagogiskleder </w:t>
            </w:r>
          </w:p>
        </w:tc>
        <w:tc>
          <w:tcPr>
            <w:tcW w:w="2200" w:type="dxa"/>
          </w:tcPr>
          <w:p w14:paraId="765DE2B8" w14:textId="2133540A" w:rsidR="009C2EE8" w:rsidRDefault="009C2EE8" w:rsidP="003A44CA">
            <w:pPr>
              <w:cnfStyle w:val="000000000000" w:firstRow="0" w:lastRow="0" w:firstColumn="0" w:lastColumn="0" w:oddVBand="0" w:evenVBand="0" w:oddHBand="0" w:evenHBand="0" w:firstRowFirstColumn="0" w:firstRowLastColumn="0" w:lastRowFirstColumn="0" w:lastRowLastColumn="0"/>
            </w:pPr>
            <w:r>
              <w:t>Kontinuerlig</w:t>
            </w:r>
          </w:p>
        </w:tc>
      </w:tr>
      <w:tr w:rsidR="009C2EE8" w14:paraId="3A0E9EA7"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0BD0844B" w14:textId="2EE68A36" w:rsidR="009C2EE8" w:rsidRPr="001F5A82" w:rsidRDefault="009C2EE8" w:rsidP="009C2EE8">
            <w:pPr>
              <w:rPr>
                <w:b w:val="0"/>
                <w:bCs w:val="0"/>
              </w:rPr>
            </w:pPr>
            <w:r w:rsidRPr="001F5A82">
              <w:rPr>
                <w:b w:val="0"/>
                <w:bCs w:val="0"/>
              </w:rPr>
              <w:t xml:space="preserve">Hvis personalet ser at </w:t>
            </w:r>
            <w:r w:rsidR="00867D07">
              <w:rPr>
                <w:b w:val="0"/>
                <w:bCs w:val="0"/>
              </w:rPr>
              <w:t xml:space="preserve">et </w:t>
            </w:r>
            <w:r w:rsidRPr="001F5A82">
              <w:rPr>
                <w:b w:val="0"/>
                <w:bCs w:val="0"/>
              </w:rPr>
              <w:t xml:space="preserve">barn </w:t>
            </w:r>
            <w:r w:rsidR="00867D07">
              <w:rPr>
                <w:b w:val="0"/>
                <w:bCs w:val="0"/>
              </w:rPr>
              <w:t>ikke trives/</w:t>
            </w:r>
            <w:r w:rsidRPr="001F5A82">
              <w:rPr>
                <w:b w:val="0"/>
                <w:bCs w:val="0"/>
              </w:rPr>
              <w:t>blir mobbet/ plaget gripes det inn umiddelbart</w:t>
            </w:r>
          </w:p>
        </w:tc>
        <w:tc>
          <w:tcPr>
            <w:tcW w:w="2479" w:type="dxa"/>
          </w:tcPr>
          <w:p w14:paraId="596FF162" w14:textId="3C407822" w:rsidR="009C2EE8" w:rsidRDefault="009C2EE8" w:rsidP="009C2EE8">
            <w:pPr>
              <w:cnfStyle w:val="000000000000" w:firstRow="0" w:lastRow="0" w:firstColumn="0" w:lastColumn="0" w:oddVBand="0" w:evenVBand="0" w:oddHBand="0" w:evenHBand="0" w:firstRowFirstColumn="0" w:firstRowLastColumn="0" w:lastRowFirstColumn="0" w:lastRowLastColumn="0"/>
            </w:pPr>
            <w:r>
              <w:t>Alle ansatte</w:t>
            </w:r>
          </w:p>
        </w:tc>
        <w:tc>
          <w:tcPr>
            <w:tcW w:w="2200" w:type="dxa"/>
          </w:tcPr>
          <w:p w14:paraId="368C2906" w14:textId="5C93B4F2" w:rsidR="009C2EE8" w:rsidRDefault="009C2EE8" w:rsidP="009C2EE8">
            <w:pPr>
              <w:cnfStyle w:val="000000000000" w:firstRow="0" w:lastRow="0" w:firstColumn="0" w:lastColumn="0" w:oddVBand="0" w:evenVBand="0" w:oddHBand="0" w:evenHBand="0" w:firstRowFirstColumn="0" w:firstRowLastColumn="0" w:lastRowFirstColumn="0" w:lastRowLastColumn="0"/>
            </w:pPr>
            <w:r>
              <w:t>Kontinuerlig</w:t>
            </w:r>
          </w:p>
        </w:tc>
      </w:tr>
      <w:tr w:rsidR="009C2EE8" w14:paraId="654B1651"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56A3844C" w14:textId="73DCD7D0" w:rsidR="009C2EE8" w:rsidRPr="001F5A82" w:rsidRDefault="001F5A82" w:rsidP="009C2EE8">
            <w:pPr>
              <w:rPr>
                <w:b w:val="0"/>
                <w:bCs w:val="0"/>
              </w:rPr>
            </w:pPr>
            <w:r>
              <w:rPr>
                <w:b w:val="0"/>
                <w:bCs w:val="0"/>
              </w:rPr>
              <w:t>Foreldre melder trivselssak – plikt til å undersøke og starte aktivitetsplan</w:t>
            </w:r>
          </w:p>
        </w:tc>
        <w:tc>
          <w:tcPr>
            <w:tcW w:w="2479" w:type="dxa"/>
          </w:tcPr>
          <w:p w14:paraId="5A1729CE" w14:textId="3762C457" w:rsidR="009C2EE8" w:rsidRDefault="001F5A82" w:rsidP="009C2EE8">
            <w:pPr>
              <w:cnfStyle w:val="000000000000" w:firstRow="0" w:lastRow="0" w:firstColumn="0" w:lastColumn="0" w:oddVBand="0" w:evenVBand="0" w:oddHBand="0" w:evenHBand="0" w:firstRowFirstColumn="0" w:firstRowLastColumn="0" w:lastRowFirstColumn="0" w:lastRowLastColumn="0"/>
            </w:pPr>
            <w:r>
              <w:t>Virksomhetsleder</w:t>
            </w:r>
          </w:p>
        </w:tc>
        <w:tc>
          <w:tcPr>
            <w:tcW w:w="2200" w:type="dxa"/>
          </w:tcPr>
          <w:p w14:paraId="45ABA7A4" w14:textId="5D0AB732" w:rsidR="009C2EE8" w:rsidRDefault="001F5A82" w:rsidP="009C2EE8">
            <w:pPr>
              <w:cnfStyle w:val="000000000000" w:firstRow="0" w:lastRow="0" w:firstColumn="0" w:lastColumn="0" w:oddVBand="0" w:evenVBand="0" w:oddHBand="0" w:evenHBand="0" w:firstRowFirstColumn="0" w:firstRowLastColumn="0" w:lastRowFirstColumn="0" w:lastRowLastColumn="0"/>
            </w:pPr>
            <w:r>
              <w:t>Ved behov</w:t>
            </w:r>
          </w:p>
        </w:tc>
      </w:tr>
      <w:tr w:rsidR="001F5A82" w14:paraId="574471DA"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61C7D01C" w14:textId="17F5DE65" w:rsidR="001F5A82" w:rsidRDefault="001F5A82" w:rsidP="009C2EE8">
            <w:pPr>
              <w:rPr>
                <w:b w:val="0"/>
                <w:bCs w:val="0"/>
              </w:rPr>
            </w:pPr>
            <w:r>
              <w:rPr>
                <w:b w:val="0"/>
                <w:bCs w:val="0"/>
              </w:rPr>
              <w:t>Gjennomføre barnesamtaler – gjøres i uformell lekesituasjon, i forkant av foreldresamtaler</w:t>
            </w:r>
          </w:p>
        </w:tc>
        <w:tc>
          <w:tcPr>
            <w:tcW w:w="2479" w:type="dxa"/>
          </w:tcPr>
          <w:p w14:paraId="4987B64F" w14:textId="76A1E1C4" w:rsidR="001F5A82" w:rsidRDefault="001F5A82" w:rsidP="009C2EE8">
            <w:pPr>
              <w:cnfStyle w:val="000000000000" w:firstRow="0" w:lastRow="0" w:firstColumn="0" w:lastColumn="0" w:oddVBand="0" w:evenVBand="0" w:oddHBand="0" w:evenHBand="0" w:firstRowFirstColumn="0" w:firstRowLastColumn="0" w:lastRowFirstColumn="0" w:lastRowLastColumn="0"/>
            </w:pPr>
            <w:r>
              <w:t>Pedagogiskleder</w:t>
            </w:r>
          </w:p>
        </w:tc>
        <w:tc>
          <w:tcPr>
            <w:tcW w:w="2200" w:type="dxa"/>
          </w:tcPr>
          <w:p w14:paraId="624FF3B9" w14:textId="77777777" w:rsidR="001F5A82" w:rsidRDefault="001F5A82" w:rsidP="009C2EE8">
            <w:pPr>
              <w:cnfStyle w:val="000000000000" w:firstRow="0" w:lastRow="0" w:firstColumn="0" w:lastColumn="0" w:oddVBand="0" w:evenVBand="0" w:oddHBand="0" w:evenHBand="0" w:firstRowFirstColumn="0" w:firstRowLastColumn="0" w:lastRowFirstColumn="0" w:lastRowLastColumn="0"/>
            </w:pPr>
            <w:r>
              <w:t xml:space="preserve">2 ganger i året </w:t>
            </w:r>
          </w:p>
          <w:p w14:paraId="7669E35E" w14:textId="695CDA1A" w:rsidR="001F5A82" w:rsidRDefault="001F5A82" w:rsidP="009C2EE8">
            <w:pPr>
              <w:cnfStyle w:val="000000000000" w:firstRow="0" w:lastRow="0" w:firstColumn="0" w:lastColumn="0" w:oddVBand="0" w:evenVBand="0" w:oddHBand="0" w:evenHBand="0" w:firstRowFirstColumn="0" w:firstRowLastColumn="0" w:lastRowFirstColumn="0" w:lastRowLastColumn="0"/>
            </w:pPr>
            <w:r>
              <w:t>(høst og vår)</w:t>
            </w:r>
          </w:p>
        </w:tc>
      </w:tr>
      <w:tr w:rsidR="001F5A82" w14:paraId="4A424051"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27D58975" w14:textId="4AD9789A" w:rsidR="001F5A82" w:rsidRDefault="001F5A82" w:rsidP="009C2EE8">
            <w:pPr>
              <w:rPr>
                <w:b w:val="0"/>
                <w:bCs w:val="0"/>
              </w:rPr>
            </w:pPr>
            <w:r w:rsidRPr="001F5A82">
              <w:rPr>
                <w:b w:val="0"/>
                <w:bCs w:val="0"/>
              </w:rPr>
              <w:t>Relasjonskartlegging – For å kartlegge relasjoner mellom voksne og barn.</w:t>
            </w:r>
          </w:p>
        </w:tc>
        <w:tc>
          <w:tcPr>
            <w:tcW w:w="2479" w:type="dxa"/>
          </w:tcPr>
          <w:p w14:paraId="4607107D" w14:textId="4BBD0641" w:rsidR="001F5A82" w:rsidRDefault="001F5A82" w:rsidP="009C2EE8">
            <w:pPr>
              <w:cnfStyle w:val="000000000000" w:firstRow="0" w:lastRow="0" w:firstColumn="0" w:lastColumn="0" w:oddVBand="0" w:evenVBand="0" w:oddHBand="0" w:evenHBand="0" w:firstRowFirstColumn="0" w:firstRowLastColumn="0" w:lastRowFirstColumn="0" w:lastRowLastColumn="0"/>
            </w:pPr>
            <w:r>
              <w:t>Pedagogiskleder</w:t>
            </w:r>
          </w:p>
        </w:tc>
        <w:tc>
          <w:tcPr>
            <w:tcW w:w="2200" w:type="dxa"/>
          </w:tcPr>
          <w:p w14:paraId="401AD473" w14:textId="77777777" w:rsidR="001F5A82" w:rsidRDefault="001F5A82" w:rsidP="001F5A82">
            <w:pPr>
              <w:cnfStyle w:val="000000000000" w:firstRow="0" w:lastRow="0" w:firstColumn="0" w:lastColumn="0" w:oddVBand="0" w:evenVBand="0" w:oddHBand="0" w:evenHBand="0" w:firstRowFirstColumn="0" w:firstRowLastColumn="0" w:lastRowFirstColumn="0" w:lastRowLastColumn="0"/>
            </w:pPr>
            <w:r>
              <w:t xml:space="preserve">2 ganger i året </w:t>
            </w:r>
          </w:p>
          <w:p w14:paraId="18107416" w14:textId="6055083B" w:rsidR="001F5A82" w:rsidRDefault="001F5A82" w:rsidP="001F5A82">
            <w:pPr>
              <w:cnfStyle w:val="000000000000" w:firstRow="0" w:lastRow="0" w:firstColumn="0" w:lastColumn="0" w:oddVBand="0" w:evenVBand="0" w:oddHBand="0" w:evenHBand="0" w:firstRowFirstColumn="0" w:firstRowLastColumn="0" w:lastRowFirstColumn="0" w:lastRowLastColumn="0"/>
            </w:pPr>
            <w:r>
              <w:t>(høst og vår)</w:t>
            </w:r>
          </w:p>
        </w:tc>
      </w:tr>
      <w:tr w:rsidR="00922A20" w14:paraId="0CEAB1D1"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120F62A3" w14:textId="5FC47B08" w:rsidR="00922A20" w:rsidRPr="001F5A82" w:rsidRDefault="00922A20" w:rsidP="009C2EE8">
            <w:pPr>
              <w:rPr>
                <w:b w:val="0"/>
                <w:bCs w:val="0"/>
              </w:rPr>
            </w:pPr>
            <w:r>
              <w:rPr>
                <w:b w:val="0"/>
                <w:bCs w:val="0"/>
              </w:rPr>
              <w:t>Ståstedanalysen, foreldreundersøkelsen og medarbeider undersøkelsen</w:t>
            </w:r>
          </w:p>
        </w:tc>
        <w:tc>
          <w:tcPr>
            <w:tcW w:w="2479" w:type="dxa"/>
          </w:tcPr>
          <w:p w14:paraId="7347BF8F" w14:textId="666C7550" w:rsidR="00922A20" w:rsidRDefault="00922A20" w:rsidP="009C2EE8">
            <w:pPr>
              <w:cnfStyle w:val="000000000000" w:firstRow="0" w:lastRow="0" w:firstColumn="0" w:lastColumn="0" w:oddVBand="0" w:evenVBand="0" w:oddHBand="0" w:evenHBand="0" w:firstRowFirstColumn="0" w:firstRowLastColumn="0" w:lastRowFirstColumn="0" w:lastRowLastColumn="0"/>
            </w:pPr>
            <w:r>
              <w:t>Virksomhetsleder</w:t>
            </w:r>
          </w:p>
        </w:tc>
        <w:tc>
          <w:tcPr>
            <w:tcW w:w="2200" w:type="dxa"/>
          </w:tcPr>
          <w:p w14:paraId="035710F8" w14:textId="77777777" w:rsidR="00922A20" w:rsidRDefault="00922A20" w:rsidP="001F5A82">
            <w:pPr>
              <w:cnfStyle w:val="000000000000" w:firstRow="0" w:lastRow="0" w:firstColumn="0" w:lastColumn="0" w:oddVBand="0" w:evenVBand="0" w:oddHBand="0" w:evenHBand="0" w:firstRowFirstColumn="0" w:firstRowLastColumn="0" w:lastRowFirstColumn="0" w:lastRowLastColumn="0"/>
            </w:pPr>
            <w:r>
              <w:t>1 gang pr.år</w:t>
            </w:r>
          </w:p>
          <w:p w14:paraId="228CC192" w14:textId="1771C9CA" w:rsidR="00922A20" w:rsidRDefault="00922A20" w:rsidP="001F5A82">
            <w:pPr>
              <w:cnfStyle w:val="000000000000" w:firstRow="0" w:lastRow="0" w:firstColumn="0" w:lastColumn="0" w:oddVBand="0" w:evenVBand="0" w:oddHBand="0" w:evenHBand="0" w:firstRowFirstColumn="0" w:firstRowLastColumn="0" w:lastRowFirstColumn="0" w:lastRowLastColumn="0"/>
            </w:pPr>
          </w:p>
        </w:tc>
      </w:tr>
      <w:tr w:rsidR="004C6412" w14:paraId="53BC5D74" w14:textId="77777777" w:rsidTr="009C2EE8">
        <w:tc>
          <w:tcPr>
            <w:cnfStyle w:val="001000000000" w:firstRow="0" w:lastRow="0" w:firstColumn="1" w:lastColumn="0" w:oddVBand="0" w:evenVBand="0" w:oddHBand="0" w:evenHBand="0" w:firstRowFirstColumn="0" w:firstRowLastColumn="0" w:lastRowFirstColumn="0" w:lastRowLastColumn="0"/>
            <w:tcW w:w="3821" w:type="dxa"/>
          </w:tcPr>
          <w:p w14:paraId="5CD41501" w14:textId="27DDD70D" w:rsidR="004C6412" w:rsidRDefault="004C6412" w:rsidP="009C2EE8">
            <w:pPr>
              <w:rPr>
                <w:b w:val="0"/>
                <w:bCs w:val="0"/>
              </w:rPr>
            </w:pPr>
            <w:r>
              <w:rPr>
                <w:b w:val="0"/>
                <w:bCs w:val="0"/>
              </w:rPr>
              <w:t>Plan for overganger internt og overgang til skole evalueres</w:t>
            </w:r>
          </w:p>
        </w:tc>
        <w:tc>
          <w:tcPr>
            <w:tcW w:w="2479" w:type="dxa"/>
          </w:tcPr>
          <w:p w14:paraId="4F36A4CC" w14:textId="6496BE63" w:rsidR="004C6412" w:rsidRDefault="004C6412" w:rsidP="009C2EE8">
            <w:pPr>
              <w:cnfStyle w:val="000000000000" w:firstRow="0" w:lastRow="0" w:firstColumn="0" w:lastColumn="0" w:oddVBand="0" w:evenVBand="0" w:oddHBand="0" w:evenHBand="0" w:firstRowFirstColumn="0" w:firstRowLastColumn="0" w:lastRowFirstColumn="0" w:lastRowLastColumn="0"/>
            </w:pPr>
            <w:r>
              <w:t>Virksomhetsleder</w:t>
            </w:r>
          </w:p>
        </w:tc>
        <w:tc>
          <w:tcPr>
            <w:tcW w:w="2200" w:type="dxa"/>
          </w:tcPr>
          <w:p w14:paraId="228263DA" w14:textId="77777777" w:rsidR="004C6412" w:rsidRDefault="004C6412" w:rsidP="004C6412">
            <w:pPr>
              <w:cnfStyle w:val="000000000000" w:firstRow="0" w:lastRow="0" w:firstColumn="0" w:lastColumn="0" w:oddVBand="0" w:evenVBand="0" w:oddHBand="0" w:evenHBand="0" w:firstRowFirstColumn="0" w:firstRowLastColumn="0" w:lastRowFirstColumn="0" w:lastRowLastColumn="0"/>
            </w:pPr>
            <w:r>
              <w:t>1 gang pr.år</w:t>
            </w:r>
          </w:p>
          <w:p w14:paraId="7E5D135A" w14:textId="77777777" w:rsidR="004C6412" w:rsidRDefault="004C6412" w:rsidP="001F5A82">
            <w:pPr>
              <w:cnfStyle w:val="000000000000" w:firstRow="0" w:lastRow="0" w:firstColumn="0" w:lastColumn="0" w:oddVBand="0" w:evenVBand="0" w:oddHBand="0" w:evenHBand="0" w:firstRowFirstColumn="0" w:firstRowLastColumn="0" w:lastRowFirstColumn="0" w:lastRowLastColumn="0"/>
            </w:pPr>
          </w:p>
        </w:tc>
      </w:tr>
    </w:tbl>
    <w:p w14:paraId="3705E549" w14:textId="47BAC5E1" w:rsidR="00E143A7" w:rsidRPr="00FA5257" w:rsidRDefault="005B2520" w:rsidP="00FA5257">
      <w:pPr>
        <w:pStyle w:val="Overskrift1"/>
        <w:rPr>
          <w:rFonts w:ascii="Times New Roman" w:hAnsi="Times New Roman" w:cs="Times New Roman"/>
        </w:rPr>
      </w:pPr>
      <w:bookmarkStart w:id="17" w:name="_Toc72307189"/>
      <w:r w:rsidRPr="00836897">
        <w:t xml:space="preserve">Barnehagens </w:t>
      </w:r>
      <w:r w:rsidR="27C1DF6B" w:rsidRPr="00836897">
        <w:t xml:space="preserve">arbeid etter </w:t>
      </w:r>
      <w:r w:rsidR="00D85682">
        <w:t>lov om barnehager</w:t>
      </w:r>
      <w:r w:rsidR="00DC21C8">
        <w:t xml:space="preserve"> kap</w:t>
      </w:r>
      <w:r w:rsidR="000C1E89">
        <w:t>.</w:t>
      </w:r>
      <w:r w:rsidR="00DC21C8">
        <w:t xml:space="preserve"> </w:t>
      </w:r>
      <w:r w:rsidR="000C1E89">
        <w:t xml:space="preserve">8, </w:t>
      </w:r>
      <w:r w:rsidR="2DC8EAC2" w:rsidRPr="00836897">
        <w:t>§</w:t>
      </w:r>
      <w:r w:rsidRPr="00836897">
        <w:t xml:space="preserve"> </w:t>
      </w:r>
      <w:r w:rsidR="008B72CB">
        <w:t>42</w:t>
      </w:r>
      <w:bookmarkEnd w:id="17"/>
      <w:r w:rsidR="2DC8EAC2" w:rsidRPr="00836897">
        <w:t xml:space="preserve"> </w:t>
      </w:r>
    </w:p>
    <w:p w14:paraId="4C89457E" w14:textId="77777777" w:rsidR="009D0BB6" w:rsidRDefault="009D0BB6" w:rsidP="00BB4C32">
      <w:pPr>
        <w:pStyle w:val="Overskrift2"/>
      </w:pPr>
    </w:p>
    <w:p w14:paraId="74A13E2C" w14:textId="46F8A972" w:rsidR="00BB4C32" w:rsidRDefault="005059A6" w:rsidP="00BB4C32">
      <w:pPr>
        <w:pStyle w:val="Overskrift2"/>
      </w:pPr>
      <w:bookmarkStart w:id="18" w:name="_Toc72307190"/>
      <w:r>
        <w:t>Plikt til</w:t>
      </w:r>
      <w:r w:rsidR="007E4CF8" w:rsidRPr="004C14B1">
        <w:t xml:space="preserve"> å følge med</w:t>
      </w:r>
      <w:bookmarkEnd w:id="18"/>
    </w:p>
    <w:p w14:paraId="3A975BD6" w14:textId="77777777" w:rsidR="007400F9" w:rsidRDefault="009F0F93" w:rsidP="00B24927">
      <w:pPr>
        <w:rPr>
          <w:rFonts w:cstheme="minorHAnsi"/>
          <w:sz w:val="24"/>
          <w:szCs w:val="24"/>
        </w:rPr>
      </w:pPr>
      <w:r w:rsidRPr="00EE1F0D">
        <w:rPr>
          <w:rFonts w:cstheme="minorHAnsi"/>
          <w:b/>
          <w:bCs/>
          <w:sz w:val="24"/>
          <w:szCs w:val="24"/>
        </w:rPr>
        <w:t xml:space="preserve">Alle ansatte i </w:t>
      </w:r>
      <w:r w:rsidR="005B2520" w:rsidRPr="00EE1F0D">
        <w:rPr>
          <w:rFonts w:cstheme="minorHAnsi"/>
          <w:b/>
          <w:bCs/>
          <w:sz w:val="24"/>
          <w:szCs w:val="24"/>
        </w:rPr>
        <w:t>barnehagen</w:t>
      </w:r>
      <w:r w:rsidRPr="00EE1F0D">
        <w:rPr>
          <w:rFonts w:cstheme="minorHAnsi"/>
          <w:b/>
          <w:bCs/>
          <w:sz w:val="24"/>
          <w:szCs w:val="24"/>
        </w:rPr>
        <w:t xml:space="preserve"> har en plikt til å følge med.</w:t>
      </w:r>
      <w:r w:rsidRPr="00EE1F0D">
        <w:rPr>
          <w:rFonts w:cstheme="minorHAnsi"/>
          <w:sz w:val="24"/>
          <w:szCs w:val="24"/>
        </w:rPr>
        <w:t xml:space="preserve"> </w:t>
      </w:r>
      <w:r w:rsidR="006B2FC4">
        <w:rPr>
          <w:rFonts w:cstheme="minorHAnsi"/>
          <w:sz w:val="24"/>
          <w:szCs w:val="24"/>
        </w:rPr>
        <w:t xml:space="preserve">Vi er </w:t>
      </w:r>
      <w:r w:rsidR="007E4CF8" w:rsidRPr="00EE1F0D">
        <w:rPr>
          <w:rFonts w:cstheme="minorHAnsi"/>
          <w:sz w:val="24"/>
          <w:szCs w:val="24"/>
        </w:rPr>
        <w:t xml:space="preserve">bevisste på at barn kan vise utrygghet og mistrivsel på </w:t>
      </w:r>
      <w:r w:rsidR="00E00027">
        <w:rPr>
          <w:rFonts w:cstheme="minorHAnsi"/>
          <w:sz w:val="24"/>
          <w:szCs w:val="24"/>
        </w:rPr>
        <w:t>ulike</w:t>
      </w:r>
      <w:r w:rsidR="007E4CF8" w:rsidRPr="00EE1F0D">
        <w:rPr>
          <w:rFonts w:cstheme="minorHAnsi"/>
          <w:sz w:val="24"/>
          <w:szCs w:val="24"/>
        </w:rPr>
        <w:t xml:space="preserve"> måter</w:t>
      </w:r>
      <w:r w:rsidR="00FB513C">
        <w:rPr>
          <w:rFonts w:cstheme="minorHAnsi"/>
          <w:sz w:val="24"/>
          <w:szCs w:val="24"/>
        </w:rPr>
        <w:t xml:space="preserve"> </w:t>
      </w:r>
      <w:r w:rsidR="00DD469A" w:rsidRPr="00EE1F0D">
        <w:rPr>
          <w:rFonts w:cstheme="minorHAnsi"/>
          <w:sz w:val="24"/>
          <w:szCs w:val="24"/>
        </w:rPr>
        <w:t>som aggresjon</w:t>
      </w:r>
      <w:r w:rsidR="00C16079">
        <w:rPr>
          <w:rFonts w:cstheme="minorHAnsi"/>
          <w:sz w:val="24"/>
          <w:szCs w:val="24"/>
        </w:rPr>
        <w:t xml:space="preserve">, </w:t>
      </w:r>
      <w:r w:rsidR="00E53D65">
        <w:rPr>
          <w:rFonts w:cstheme="minorHAnsi"/>
          <w:sz w:val="24"/>
          <w:szCs w:val="24"/>
        </w:rPr>
        <w:t>tilbaketrekking</w:t>
      </w:r>
      <w:r w:rsidR="000F21BC">
        <w:rPr>
          <w:rFonts w:cstheme="minorHAnsi"/>
          <w:sz w:val="24"/>
          <w:szCs w:val="24"/>
        </w:rPr>
        <w:t>, tristhet</w:t>
      </w:r>
      <w:r w:rsidR="006D45C2">
        <w:rPr>
          <w:rFonts w:cstheme="minorHAnsi"/>
          <w:sz w:val="24"/>
          <w:szCs w:val="24"/>
        </w:rPr>
        <w:t xml:space="preserve"> osv.</w:t>
      </w:r>
      <w:r w:rsidR="00340627">
        <w:rPr>
          <w:rFonts w:cstheme="minorHAnsi"/>
          <w:sz w:val="24"/>
          <w:szCs w:val="24"/>
        </w:rPr>
        <w:t xml:space="preserve"> </w:t>
      </w:r>
    </w:p>
    <w:p w14:paraId="4DC586DC" w14:textId="77777777" w:rsidR="007400F9" w:rsidRDefault="007400F9" w:rsidP="00B24927">
      <w:pPr>
        <w:rPr>
          <w:rFonts w:cstheme="minorHAnsi"/>
          <w:sz w:val="24"/>
          <w:szCs w:val="24"/>
        </w:rPr>
      </w:pPr>
      <w:r>
        <w:rPr>
          <w:rFonts w:cstheme="minorHAnsi"/>
          <w:sz w:val="24"/>
          <w:szCs w:val="24"/>
        </w:rPr>
        <w:t xml:space="preserve">Vi er </w:t>
      </w:r>
      <w:r>
        <w:rPr>
          <w:sz w:val="24"/>
          <w:szCs w:val="24"/>
        </w:rPr>
        <w:t>t</w:t>
      </w:r>
      <w:r w:rsidRPr="007400F9">
        <w:rPr>
          <w:sz w:val="24"/>
          <w:szCs w:val="24"/>
        </w:rPr>
        <w:t xml:space="preserve">ilstedeværende ansatte som utfører systematiske og usystematiske observasjoner av enkeltbarn og barnegrupper. For å avdekke utestenging og krenkelser er det viktig at </w:t>
      </w:r>
      <w:r>
        <w:rPr>
          <w:sz w:val="24"/>
          <w:szCs w:val="24"/>
        </w:rPr>
        <w:t xml:space="preserve">vi i </w:t>
      </w:r>
      <w:r w:rsidRPr="007400F9">
        <w:rPr>
          <w:sz w:val="24"/>
          <w:szCs w:val="24"/>
        </w:rPr>
        <w:t>personalet jobber aktivt med observasjon av hvordan barna trives og hvordan de er mot hverandre. Det er nødvendig å bruke ulike observasjonsmetoder for å forstå hva som foregår. Man skiller ofte mellom usystematiske og systematiske observasjoner:</w:t>
      </w:r>
      <w:r w:rsidR="00340627" w:rsidRPr="007400F9">
        <w:rPr>
          <w:rFonts w:cstheme="minorHAnsi"/>
          <w:sz w:val="24"/>
          <w:szCs w:val="24"/>
        </w:rPr>
        <w:t xml:space="preserve">   </w:t>
      </w:r>
    </w:p>
    <w:p w14:paraId="26DEC1BF" w14:textId="2AD411B0" w:rsidR="007400F9" w:rsidRDefault="007400F9" w:rsidP="00B24927">
      <w:pPr>
        <w:rPr>
          <w:sz w:val="24"/>
          <w:szCs w:val="24"/>
        </w:rPr>
      </w:pPr>
      <w:r w:rsidRPr="007400F9">
        <w:rPr>
          <w:sz w:val="24"/>
          <w:szCs w:val="24"/>
        </w:rPr>
        <w:t xml:space="preserve">Usystematiske observasjoner </w:t>
      </w:r>
      <w:r w:rsidR="00922A20">
        <w:rPr>
          <w:sz w:val="24"/>
          <w:szCs w:val="24"/>
        </w:rPr>
        <w:t>e</w:t>
      </w:r>
      <w:r w:rsidRPr="007400F9">
        <w:rPr>
          <w:sz w:val="24"/>
          <w:szCs w:val="24"/>
        </w:rPr>
        <w:t>r de observasjonene som gjøres hver dag uten at det er planlagt, og som ikke har noe fast mønster eller bestemt fremgangsmåte.</w:t>
      </w:r>
    </w:p>
    <w:p w14:paraId="41BC1186" w14:textId="73C7A835" w:rsidR="007400F9" w:rsidRDefault="007400F9" w:rsidP="00B24927">
      <w:pPr>
        <w:rPr>
          <w:sz w:val="24"/>
          <w:szCs w:val="24"/>
        </w:rPr>
      </w:pPr>
      <w:r w:rsidRPr="007400F9">
        <w:rPr>
          <w:sz w:val="24"/>
          <w:szCs w:val="24"/>
        </w:rPr>
        <w:t>Systematiske observasjoner Er de observasjonene som må planlegges, og som krever stor grad av nøyaktighet. Observasjonene gjøres ofte etter en mal/skjema. Film og foto vil også kunne være nyttig verktøy i arbeid med observasjon.</w:t>
      </w:r>
    </w:p>
    <w:p w14:paraId="4D8CFB7B" w14:textId="111E57BD" w:rsidR="009D0BB6" w:rsidRDefault="009D0BB6" w:rsidP="00B24927">
      <w:pPr>
        <w:rPr>
          <w:sz w:val="24"/>
          <w:szCs w:val="24"/>
        </w:rPr>
      </w:pPr>
      <w:r w:rsidRPr="009D0BB6">
        <w:rPr>
          <w:sz w:val="24"/>
          <w:szCs w:val="24"/>
        </w:rPr>
        <w:t>Samtaler med barna, hvor personalet har mulighet til å fange opp ting som har skjedd med barnet eller andre barn, gjennom formelle og uformelle barnesamtaler:</w:t>
      </w:r>
    </w:p>
    <w:p w14:paraId="541897C5" w14:textId="47C81EF1" w:rsidR="009D0BB6" w:rsidRDefault="009D0BB6" w:rsidP="00B24927">
      <w:pPr>
        <w:rPr>
          <w:sz w:val="24"/>
          <w:szCs w:val="24"/>
        </w:rPr>
      </w:pPr>
      <w:r w:rsidRPr="009D0BB6">
        <w:rPr>
          <w:sz w:val="24"/>
          <w:szCs w:val="24"/>
        </w:rPr>
        <w:t>Uformelle barnesamtaler Disse samtalene foregår det mye av i det daglige. Det kan være i leken, ved måltidet, påkledning, osv. Der samtaler en voksen med ett eller flere barn.</w:t>
      </w:r>
    </w:p>
    <w:p w14:paraId="6357E661" w14:textId="3E30CFA0" w:rsidR="009D0BB6" w:rsidRDefault="009D0BB6" w:rsidP="00B24927">
      <w:pPr>
        <w:rPr>
          <w:sz w:val="24"/>
          <w:szCs w:val="24"/>
        </w:rPr>
      </w:pPr>
      <w:r w:rsidRPr="009D0BB6">
        <w:rPr>
          <w:sz w:val="24"/>
          <w:szCs w:val="24"/>
        </w:rPr>
        <w:t>Formelle barnesamtaler De samtalene der det er satt av tid og rom for uforstyrret samtale med barn. Det finnes verktøy, som for eksempel «Musa Marius» og Trivselsmonitoren, som kan brukes i disse samtalene.</w:t>
      </w:r>
    </w:p>
    <w:p w14:paraId="0C8296B6" w14:textId="7A04F8ED" w:rsidR="009D0BB6" w:rsidRDefault="00E610EA" w:rsidP="00B24927">
      <w:pPr>
        <w:rPr>
          <w:sz w:val="24"/>
          <w:szCs w:val="24"/>
        </w:rPr>
      </w:pPr>
      <w:r>
        <w:rPr>
          <w:sz w:val="24"/>
          <w:szCs w:val="24"/>
        </w:rPr>
        <w:t>Vi o</w:t>
      </w:r>
      <w:r w:rsidR="009D0BB6" w:rsidRPr="009D0BB6">
        <w:rPr>
          <w:sz w:val="24"/>
          <w:szCs w:val="24"/>
        </w:rPr>
        <w:t xml:space="preserve">bservere endringer og adferd hos enkeltbarn eller i barnegruppen. Eksempel: </w:t>
      </w:r>
    </w:p>
    <w:p w14:paraId="634B48B0" w14:textId="77777777" w:rsidR="006956C3" w:rsidRDefault="009D0BB6" w:rsidP="00B24927">
      <w:pPr>
        <w:pStyle w:val="Listeavsnitt"/>
        <w:numPr>
          <w:ilvl w:val="0"/>
          <w:numId w:val="6"/>
        </w:numPr>
        <w:rPr>
          <w:sz w:val="24"/>
          <w:szCs w:val="24"/>
        </w:rPr>
      </w:pPr>
      <w:r w:rsidRPr="006956C3">
        <w:rPr>
          <w:sz w:val="24"/>
          <w:szCs w:val="24"/>
        </w:rPr>
        <w:t xml:space="preserve">vil ikke gå i barnehagen </w:t>
      </w:r>
    </w:p>
    <w:p w14:paraId="631D1A98" w14:textId="77777777" w:rsidR="006956C3" w:rsidRDefault="009D0BB6" w:rsidP="00B24927">
      <w:pPr>
        <w:pStyle w:val="Listeavsnitt"/>
        <w:numPr>
          <w:ilvl w:val="0"/>
          <w:numId w:val="6"/>
        </w:numPr>
        <w:rPr>
          <w:sz w:val="24"/>
          <w:szCs w:val="24"/>
        </w:rPr>
      </w:pPr>
      <w:r w:rsidRPr="006956C3">
        <w:rPr>
          <w:sz w:val="24"/>
          <w:szCs w:val="24"/>
        </w:rPr>
        <w:t xml:space="preserve">begynner å tisse på seg etter å ha vært tørr </w:t>
      </w:r>
    </w:p>
    <w:p w14:paraId="20CD2362" w14:textId="77777777" w:rsidR="006956C3" w:rsidRDefault="009D0BB6" w:rsidP="00B24927">
      <w:pPr>
        <w:pStyle w:val="Listeavsnitt"/>
        <w:numPr>
          <w:ilvl w:val="0"/>
          <w:numId w:val="6"/>
        </w:numPr>
        <w:rPr>
          <w:sz w:val="24"/>
          <w:szCs w:val="24"/>
        </w:rPr>
      </w:pPr>
      <w:r w:rsidRPr="006956C3">
        <w:rPr>
          <w:sz w:val="24"/>
          <w:szCs w:val="24"/>
        </w:rPr>
        <w:t>endrer spise- og sovevaner</w:t>
      </w:r>
    </w:p>
    <w:p w14:paraId="57695BA2" w14:textId="77777777" w:rsidR="006956C3" w:rsidRDefault="009D0BB6" w:rsidP="00B24927">
      <w:pPr>
        <w:pStyle w:val="Listeavsnitt"/>
        <w:numPr>
          <w:ilvl w:val="0"/>
          <w:numId w:val="6"/>
        </w:numPr>
        <w:rPr>
          <w:sz w:val="24"/>
          <w:szCs w:val="24"/>
        </w:rPr>
      </w:pPr>
      <w:r w:rsidRPr="006956C3">
        <w:rPr>
          <w:sz w:val="24"/>
          <w:szCs w:val="24"/>
        </w:rPr>
        <w:t xml:space="preserve">blir engstelig og redd </w:t>
      </w:r>
    </w:p>
    <w:p w14:paraId="310771A2" w14:textId="77777777" w:rsidR="006956C3" w:rsidRDefault="009D0BB6" w:rsidP="00B24927">
      <w:pPr>
        <w:pStyle w:val="Listeavsnitt"/>
        <w:numPr>
          <w:ilvl w:val="0"/>
          <w:numId w:val="6"/>
        </w:numPr>
        <w:rPr>
          <w:sz w:val="24"/>
          <w:szCs w:val="24"/>
        </w:rPr>
      </w:pPr>
      <w:r w:rsidRPr="006956C3">
        <w:rPr>
          <w:sz w:val="24"/>
          <w:szCs w:val="24"/>
        </w:rPr>
        <w:t xml:space="preserve">blir oppfarende og fort sint </w:t>
      </w:r>
    </w:p>
    <w:p w14:paraId="43450825" w14:textId="77777777" w:rsidR="006956C3" w:rsidRDefault="009D0BB6" w:rsidP="00B24927">
      <w:pPr>
        <w:pStyle w:val="Listeavsnitt"/>
        <w:numPr>
          <w:ilvl w:val="0"/>
          <w:numId w:val="6"/>
        </w:numPr>
        <w:rPr>
          <w:sz w:val="24"/>
          <w:szCs w:val="24"/>
        </w:rPr>
      </w:pPr>
      <w:r w:rsidRPr="006956C3">
        <w:rPr>
          <w:sz w:val="24"/>
          <w:szCs w:val="24"/>
        </w:rPr>
        <w:t>får dårlig selvbilde/selvtillit</w:t>
      </w:r>
    </w:p>
    <w:p w14:paraId="228E9008" w14:textId="77777777" w:rsidR="006956C3" w:rsidRDefault="009D0BB6" w:rsidP="00B24927">
      <w:pPr>
        <w:pStyle w:val="Listeavsnitt"/>
        <w:numPr>
          <w:ilvl w:val="0"/>
          <w:numId w:val="6"/>
        </w:numPr>
        <w:rPr>
          <w:sz w:val="24"/>
          <w:szCs w:val="24"/>
        </w:rPr>
      </w:pPr>
      <w:r w:rsidRPr="006956C3">
        <w:rPr>
          <w:sz w:val="24"/>
          <w:szCs w:val="24"/>
        </w:rPr>
        <w:t>nekter å fortelle hva som er galt</w:t>
      </w:r>
    </w:p>
    <w:p w14:paraId="31BF3ECC" w14:textId="77777777" w:rsidR="006956C3" w:rsidRDefault="009D0BB6" w:rsidP="00B24927">
      <w:pPr>
        <w:pStyle w:val="Listeavsnitt"/>
        <w:numPr>
          <w:ilvl w:val="0"/>
          <w:numId w:val="6"/>
        </w:numPr>
        <w:rPr>
          <w:sz w:val="24"/>
          <w:szCs w:val="24"/>
        </w:rPr>
      </w:pPr>
      <w:r w:rsidRPr="006956C3">
        <w:rPr>
          <w:sz w:val="24"/>
          <w:szCs w:val="24"/>
        </w:rPr>
        <w:t>blir «klengete» og søker mer voksenkontakt enn før</w:t>
      </w:r>
    </w:p>
    <w:p w14:paraId="719A14D3" w14:textId="502BA9BA" w:rsidR="009D0BB6" w:rsidRDefault="009D0BB6" w:rsidP="00B24927">
      <w:pPr>
        <w:pStyle w:val="Listeavsnitt"/>
        <w:numPr>
          <w:ilvl w:val="0"/>
          <w:numId w:val="6"/>
        </w:numPr>
        <w:rPr>
          <w:sz w:val="24"/>
          <w:szCs w:val="24"/>
        </w:rPr>
      </w:pPr>
      <w:r w:rsidRPr="006956C3">
        <w:rPr>
          <w:sz w:val="24"/>
          <w:szCs w:val="24"/>
        </w:rPr>
        <w:t>blir veldig stille og usynlig</w:t>
      </w:r>
    </w:p>
    <w:p w14:paraId="6EF57CB0" w14:textId="662932B5" w:rsidR="00877A67" w:rsidRPr="008E2424" w:rsidRDefault="00922A20" w:rsidP="00B24927">
      <w:pPr>
        <w:pStyle w:val="Listeavsnitt"/>
        <w:numPr>
          <w:ilvl w:val="0"/>
          <w:numId w:val="6"/>
        </w:numPr>
        <w:rPr>
          <w:sz w:val="24"/>
          <w:szCs w:val="24"/>
        </w:rPr>
      </w:pPr>
      <w:r>
        <w:rPr>
          <w:sz w:val="24"/>
          <w:szCs w:val="24"/>
        </w:rPr>
        <w:t>plager yngre barn eller søske</w:t>
      </w:r>
      <w:r w:rsidR="003E4AC1">
        <w:rPr>
          <w:sz w:val="24"/>
          <w:szCs w:val="24"/>
        </w:rPr>
        <w:t>n</w:t>
      </w:r>
      <w:r w:rsidR="00340627" w:rsidRPr="008E2424">
        <w:rPr>
          <w:rFonts w:cstheme="minorHAnsi"/>
          <w:sz w:val="24"/>
          <w:szCs w:val="24"/>
        </w:rPr>
        <w:t xml:space="preserve">                                                                                                                                                                                                                                                                                                                                                                                                                                                                                                                                                                                                                                                                                                                                                                                                                                                                                                                                                                                                                                                                                                                                                                                                                                  </w:t>
      </w:r>
    </w:p>
    <w:p w14:paraId="53EAB65C" w14:textId="06DF065A" w:rsidR="001E07F4" w:rsidRPr="0080696B" w:rsidRDefault="005059A6" w:rsidP="00367F30">
      <w:pPr>
        <w:pStyle w:val="Overskrift2"/>
        <w:rPr>
          <w:rFonts w:cstheme="majorHAnsi"/>
        </w:rPr>
      </w:pPr>
      <w:bookmarkStart w:id="19" w:name="_Toc72307191"/>
      <w:r w:rsidRPr="0080696B">
        <w:rPr>
          <w:rFonts w:cstheme="majorHAnsi"/>
        </w:rPr>
        <w:t xml:space="preserve">Plikten til å </w:t>
      </w:r>
      <w:r w:rsidR="000C1C03" w:rsidRPr="0080696B">
        <w:rPr>
          <w:rFonts w:cstheme="majorHAnsi"/>
        </w:rPr>
        <w:t>undersøke</w:t>
      </w:r>
      <w:bookmarkEnd w:id="19"/>
    </w:p>
    <w:p w14:paraId="52CE049F" w14:textId="0A335273" w:rsidR="000C1C03" w:rsidRDefault="009D0BB6" w:rsidP="00B24927">
      <w:pPr>
        <w:rPr>
          <w:rFonts w:cstheme="minorHAnsi"/>
          <w:sz w:val="24"/>
          <w:szCs w:val="24"/>
        </w:rPr>
      </w:pPr>
      <w:r w:rsidRPr="00582E3D">
        <w:rPr>
          <w:rFonts w:cstheme="majorHAnsi"/>
          <w:noProof/>
        </w:rPr>
        <mc:AlternateContent>
          <mc:Choice Requires="wps">
            <w:drawing>
              <wp:anchor distT="45720" distB="45720" distL="114300" distR="114300" simplePos="0" relativeHeight="251660291" behindDoc="1" locked="0" layoutInCell="1" allowOverlap="1" wp14:anchorId="7313813B" wp14:editId="33423AF2">
                <wp:simplePos x="0" y="0"/>
                <wp:positionH relativeFrom="margin">
                  <wp:posOffset>-185420</wp:posOffset>
                </wp:positionH>
                <wp:positionV relativeFrom="page">
                  <wp:posOffset>2181225</wp:posOffset>
                </wp:positionV>
                <wp:extent cx="6105525" cy="2628900"/>
                <wp:effectExtent l="0" t="0" r="28575" b="19050"/>
                <wp:wrapTight wrapText="bothSides">
                  <wp:wrapPolygon edited="0">
                    <wp:start x="0" y="0"/>
                    <wp:lineTo x="0" y="21600"/>
                    <wp:lineTo x="21634" y="21600"/>
                    <wp:lineTo x="21634" y="0"/>
                    <wp:lineTo x="0" y="0"/>
                  </wp:wrapPolygon>
                </wp:wrapTight>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628900"/>
                        </a:xfrm>
                        <a:prstGeom prst="rect">
                          <a:avLst/>
                        </a:prstGeom>
                        <a:solidFill>
                          <a:srgbClr val="4472C4">
                            <a:lumMod val="20000"/>
                            <a:lumOff val="80000"/>
                          </a:srgbClr>
                        </a:solidFill>
                        <a:ln w="9525">
                          <a:solidFill>
                            <a:srgbClr val="000000"/>
                          </a:solidFill>
                          <a:miter lim="800000"/>
                          <a:headEnd/>
                          <a:tailEnd/>
                        </a:ln>
                      </wps:spPr>
                      <wps:txbx>
                        <w:txbxContent>
                          <w:p w14:paraId="118D75C2" w14:textId="383CB16B" w:rsidR="00582E3D" w:rsidRPr="00582E3D" w:rsidRDefault="00582E3D" w:rsidP="00582E3D">
                            <w:pPr>
                              <w:spacing w:after="0" w:line="240" w:lineRule="auto"/>
                              <w:rPr>
                                <w:rFonts w:cstheme="minorHAnsi"/>
                                <w:bCs/>
                                <w:i/>
                                <w:iCs/>
                                <w:sz w:val="24"/>
                                <w:szCs w:val="24"/>
                              </w:rPr>
                            </w:pPr>
                            <w:r w:rsidRPr="00582E3D">
                              <w:rPr>
                                <w:rFonts w:cstheme="minorHAnsi"/>
                                <w:bCs/>
                                <w:i/>
                                <w:iCs/>
                                <w:sz w:val="24"/>
                                <w:szCs w:val="24"/>
                              </w:rPr>
                              <w:t>§ 42</w:t>
                            </w:r>
                            <w:r>
                              <w:rPr>
                                <w:rFonts w:cstheme="minorHAnsi"/>
                                <w:bCs/>
                                <w:i/>
                                <w:iCs/>
                                <w:sz w:val="24"/>
                                <w:szCs w:val="24"/>
                              </w:rPr>
                              <w:t>,</w:t>
                            </w:r>
                            <w:r w:rsidRPr="00582E3D">
                              <w:rPr>
                                <w:rFonts w:cstheme="minorHAnsi"/>
                                <w:bCs/>
                                <w:i/>
                                <w:iCs/>
                                <w:sz w:val="24"/>
                                <w:szCs w:val="24"/>
                              </w:rPr>
                              <w:t xml:space="preserve"> aktivitetsplikt</w:t>
                            </w:r>
                          </w:p>
                          <w:p w14:paraId="46D5B1BB" w14:textId="77777777" w:rsidR="007A7651" w:rsidRDefault="00582E3D" w:rsidP="007A7651">
                            <w:pPr>
                              <w:pStyle w:val="Listeavsnitt"/>
                              <w:numPr>
                                <w:ilvl w:val="0"/>
                                <w:numId w:val="17"/>
                              </w:numPr>
                              <w:spacing w:after="0" w:line="240" w:lineRule="auto"/>
                              <w:rPr>
                                <w:sz w:val="24"/>
                                <w:szCs w:val="24"/>
                              </w:rPr>
                            </w:pPr>
                            <w:r w:rsidRPr="007A7651">
                              <w:rPr>
                                <w:sz w:val="24"/>
                                <w:szCs w:val="24"/>
                              </w:rPr>
                              <w:t>Alle som arbeider i barnehagen, skal følge med på hvordan barna i barnehagen har det.</w:t>
                            </w:r>
                          </w:p>
                          <w:p w14:paraId="37B384D4" w14:textId="77777777" w:rsidR="007A7651" w:rsidRDefault="00582E3D" w:rsidP="007A7651">
                            <w:pPr>
                              <w:pStyle w:val="Listeavsnitt"/>
                              <w:numPr>
                                <w:ilvl w:val="0"/>
                                <w:numId w:val="17"/>
                              </w:numPr>
                              <w:spacing w:after="0" w:line="240" w:lineRule="auto"/>
                              <w:rPr>
                                <w:sz w:val="24"/>
                                <w:szCs w:val="24"/>
                              </w:rPr>
                            </w:pPr>
                            <w:r w:rsidRPr="007A7651">
                              <w:rPr>
                                <w:sz w:val="24"/>
                                <w:szCs w:val="24"/>
                              </w:rPr>
                              <w:t>Alle som arbeider i barnehagen, skal melde fra til barnehagens styrer dersom de får mistanke om eller kjennskap til at et barn ikke har et trygt og godt barnehagemiljø. Styreren skal melde fra til barnehageeieren i alvorlige tilfeller.</w:t>
                            </w:r>
                          </w:p>
                          <w:p w14:paraId="7050B4EC" w14:textId="77777777" w:rsidR="007A7651" w:rsidRDefault="00582E3D" w:rsidP="007A7651">
                            <w:pPr>
                              <w:pStyle w:val="Listeavsnitt"/>
                              <w:numPr>
                                <w:ilvl w:val="0"/>
                                <w:numId w:val="17"/>
                              </w:numPr>
                              <w:spacing w:after="0" w:line="240" w:lineRule="auto"/>
                              <w:rPr>
                                <w:sz w:val="24"/>
                                <w:szCs w:val="24"/>
                              </w:rPr>
                            </w:pPr>
                            <w:r w:rsidRPr="007A7651">
                              <w:rPr>
                                <w:sz w:val="24"/>
                                <w:szCs w:val="24"/>
                              </w:rPr>
                              <w:t>Ved mistanke om eller kjennskap til at et barn ikke har et trygt og godt barnehagemiljø, skal barnehagen snarest undersøke saken.</w:t>
                            </w:r>
                          </w:p>
                          <w:p w14:paraId="3BA35187" w14:textId="77777777" w:rsidR="007A7651" w:rsidRDefault="00582E3D" w:rsidP="007A7651">
                            <w:pPr>
                              <w:pStyle w:val="Listeavsnitt"/>
                              <w:numPr>
                                <w:ilvl w:val="0"/>
                                <w:numId w:val="17"/>
                              </w:numPr>
                              <w:spacing w:after="0" w:line="240" w:lineRule="auto"/>
                              <w:rPr>
                                <w:sz w:val="24"/>
                                <w:szCs w:val="24"/>
                              </w:rPr>
                            </w:pPr>
                            <w:r w:rsidRPr="007A7651">
                              <w:rPr>
                                <w:sz w:val="24"/>
                                <w:szCs w:val="24"/>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14:paraId="40470E98" w14:textId="475FA755" w:rsidR="00582E3D" w:rsidRPr="007A7651" w:rsidRDefault="00582E3D" w:rsidP="007A7651">
                            <w:pPr>
                              <w:pStyle w:val="Listeavsnitt"/>
                              <w:numPr>
                                <w:ilvl w:val="0"/>
                                <w:numId w:val="17"/>
                              </w:numPr>
                              <w:spacing w:after="0" w:line="240" w:lineRule="auto"/>
                              <w:rPr>
                                <w:sz w:val="24"/>
                                <w:szCs w:val="24"/>
                              </w:rPr>
                            </w:pPr>
                            <w:r w:rsidRPr="007A7651">
                              <w:rPr>
                                <w:sz w:val="24"/>
                                <w:szCs w:val="24"/>
                              </w:rPr>
                              <w:t>Barnehagen skal lage en skriftlig plan når det skal gjøres tiltak i en sak</w:t>
                            </w:r>
                          </w:p>
                          <w:p w14:paraId="0107BB8F" w14:textId="77777777" w:rsidR="00582E3D" w:rsidRDefault="00582E3D" w:rsidP="00582E3D">
                            <w:pPr>
                              <w:rPr>
                                <w:rFonts w:cstheme="minorHAnsi"/>
                                <w:sz w:val="24"/>
                                <w:szCs w:val="24"/>
                              </w:rPr>
                            </w:pPr>
                          </w:p>
                          <w:p w14:paraId="20B3045D" w14:textId="77777777" w:rsidR="00582E3D" w:rsidRPr="00921C81" w:rsidRDefault="00582E3D" w:rsidP="00582E3D">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C02F2A">
              <v:shape id="Tekstboks 2" style="position:absolute;margin-left:-14.6pt;margin-top:171.75pt;width:480.75pt;height:207pt;z-index:-251656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8" fillcolor="#dae3f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" w14:anchorId="7313813B">
                <v:textbox>
                  <w:txbxContent>
                    <w:p w:rsidRPr="00582E3D" w:rsidR="00582E3D" w:rsidP="00582E3D" w:rsidRDefault="00582E3D" w14:paraId="509B4BC3" w14:textId="383CB16B">
                      <w:pPr>
                        <w:spacing w:after="0" w:line="240" w:lineRule="auto"/>
                        <w:rPr>
                          <w:rFonts w:cstheme="minorHAnsi"/>
                          <w:bCs/>
                          <w:i/>
                          <w:iCs/>
                          <w:sz w:val="24"/>
                          <w:szCs w:val="24"/>
                        </w:rPr>
                      </w:pPr>
                      <w:r w:rsidRPr="00582E3D">
                        <w:rPr>
                          <w:rFonts w:cstheme="minorHAnsi"/>
                          <w:bCs/>
                          <w:i/>
                          <w:iCs/>
                          <w:sz w:val="24"/>
                          <w:szCs w:val="24"/>
                        </w:rPr>
                        <w:t>§ 42</w:t>
                      </w:r>
                      <w:r>
                        <w:rPr>
                          <w:rFonts w:cstheme="minorHAnsi"/>
                          <w:bCs/>
                          <w:i/>
                          <w:iCs/>
                          <w:sz w:val="24"/>
                          <w:szCs w:val="24"/>
                        </w:rPr>
                        <w:t>,</w:t>
                      </w:r>
                      <w:r w:rsidRPr="00582E3D">
                        <w:rPr>
                          <w:rFonts w:cstheme="minorHAnsi"/>
                          <w:bCs/>
                          <w:i/>
                          <w:iCs/>
                          <w:sz w:val="24"/>
                          <w:szCs w:val="24"/>
                        </w:rPr>
                        <w:t xml:space="preserve"> aktivitetsplikt</w:t>
                      </w:r>
                    </w:p>
                    <w:p w:rsidR="007A7651" w:rsidP="007A7651" w:rsidRDefault="00582E3D" w14:paraId="692945EA" w14:textId="77777777">
                      <w:pPr>
                        <w:pStyle w:val="Listeavsnitt"/>
                        <w:numPr>
                          <w:ilvl w:val="0"/>
                          <w:numId w:val="17"/>
                        </w:numPr>
                        <w:spacing w:after="0" w:line="240" w:lineRule="auto"/>
                        <w:rPr>
                          <w:sz w:val="24"/>
                          <w:szCs w:val="24"/>
                        </w:rPr>
                      </w:pPr>
                      <w:r w:rsidRPr="007A7651">
                        <w:rPr>
                          <w:sz w:val="24"/>
                          <w:szCs w:val="24"/>
                        </w:rPr>
                        <w:t>Alle som arbeider i barnehagen, skal følge med på hvordan barna i barnehagen har det.</w:t>
                      </w:r>
                    </w:p>
                    <w:p w:rsidR="007A7651" w:rsidP="007A7651" w:rsidRDefault="00582E3D" w14:paraId="10F83F55" w14:textId="77777777">
                      <w:pPr>
                        <w:pStyle w:val="Listeavsnitt"/>
                        <w:numPr>
                          <w:ilvl w:val="0"/>
                          <w:numId w:val="17"/>
                        </w:numPr>
                        <w:spacing w:after="0" w:line="240" w:lineRule="auto"/>
                        <w:rPr>
                          <w:sz w:val="24"/>
                          <w:szCs w:val="24"/>
                        </w:rPr>
                      </w:pPr>
                      <w:r w:rsidRPr="007A7651">
                        <w:rPr>
                          <w:sz w:val="24"/>
                          <w:szCs w:val="24"/>
                        </w:rPr>
                        <w:t>Alle som arbeider i barnehagen, skal melde fra til barnehagens styrer dersom de får mistanke om eller kjennskap til at et barn ikke har et trygt og godt barnehagemiljø. Styreren skal melde fra til barnehageeieren i alvorlige tilfeller.</w:t>
                      </w:r>
                    </w:p>
                    <w:p w:rsidR="007A7651" w:rsidP="007A7651" w:rsidRDefault="00582E3D" w14:paraId="00E35460" w14:textId="77777777">
                      <w:pPr>
                        <w:pStyle w:val="Listeavsnitt"/>
                        <w:numPr>
                          <w:ilvl w:val="0"/>
                          <w:numId w:val="17"/>
                        </w:numPr>
                        <w:spacing w:after="0" w:line="240" w:lineRule="auto"/>
                        <w:rPr>
                          <w:sz w:val="24"/>
                          <w:szCs w:val="24"/>
                        </w:rPr>
                      </w:pPr>
                      <w:r w:rsidRPr="007A7651">
                        <w:rPr>
                          <w:sz w:val="24"/>
                          <w:szCs w:val="24"/>
                        </w:rPr>
                        <w:t>Ved mistanke om eller kjennskap til at et barn ikke har et trygt og godt barnehagemiljø, skal barnehagen snarest undersøke saken.</w:t>
                      </w:r>
                    </w:p>
                    <w:p w:rsidR="007A7651" w:rsidP="007A7651" w:rsidRDefault="00582E3D" w14:paraId="2E82D5CD" w14:textId="77777777">
                      <w:pPr>
                        <w:pStyle w:val="Listeavsnitt"/>
                        <w:numPr>
                          <w:ilvl w:val="0"/>
                          <w:numId w:val="17"/>
                        </w:numPr>
                        <w:spacing w:after="0" w:line="240" w:lineRule="auto"/>
                        <w:rPr>
                          <w:sz w:val="24"/>
                          <w:szCs w:val="24"/>
                        </w:rPr>
                      </w:pPr>
                      <w:r w:rsidRPr="007A7651">
                        <w:rPr>
                          <w:sz w:val="24"/>
                          <w:szCs w:val="24"/>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rsidRPr="007A7651" w:rsidR="00582E3D" w:rsidP="007A7651" w:rsidRDefault="00582E3D" w14:paraId="554E9FCF" w14:textId="475FA755">
                      <w:pPr>
                        <w:pStyle w:val="Listeavsnitt"/>
                        <w:numPr>
                          <w:ilvl w:val="0"/>
                          <w:numId w:val="17"/>
                        </w:numPr>
                        <w:spacing w:after="0" w:line="240" w:lineRule="auto"/>
                        <w:rPr>
                          <w:sz w:val="24"/>
                          <w:szCs w:val="24"/>
                        </w:rPr>
                      </w:pPr>
                      <w:r w:rsidRPr="007A7651">
                        <w:rPr>
                          <w:sz w:val="24"/>
                          <w:szCs w:val="24"/>
                        </w:rPr>
                        <w:t>Barnehagen skal lage en skriftlig plan når det skal gjøres tiltak i en sak</w:t>
                      </w:r>
                    </w:p>
                    <w:p w:rsidR="00582E3D" w:rsidP="00582E3D" w:rsidRDefault="00582E3D" w14:paraId="5DAB6C7B" w14:textId="77777777">
                      <w:pPr>
                        <w:rPr>
                          <w:rFonts w:cstheme="minorHAnsi"/>
                          <w:sz w:val="24"/>
                          <w:szCs w:val="24"/>
                        </w:rPr>
                      </w:pPr>
                    </w:p>
                    <w:p w:rsidRPr="00921C81" w:rsidR="00582E3D" w:rsidP="00582E3D" w:rsidRDefault="00582E3D" w14:paraId="02EB378F" w14:textId="77777777">
                      <w:pPr>
                        <w:rPr>
                          <w:rFonts w:cstheme="minorHAnsi"/>
                          <w:sz w:val="24"/>
                          <w:szCs w:val="24"/>
                        </w:rPr>
                      </w:pPr>
                    </w:p>
                  </w:txbxContent>
                </v:textbox>
                <w10:wrap type="tight" anchorx="margin" anchory="page"/>
              </v:shape>
            </w:pict>
          </mc:Fallback>
        </mc:AlternateContent>
      </w:r>
      <w:r w:rsidR="00630D28" w:rsidRPr="006B49EB">
        <w:rPr>
          <w:rFonts w:eastAsia="Times New Roman" w:cstheme="minorHAnsi"/>
          <w:color w:val="111720"/>
          <w:sz w:val="24"/>
          <w:szCs w:val="24"/>
          <w:lang w:eastAsia="nb-NO"/>
        </w:rPr>
        <w:t xml:space="preserve">Alle som arbeider i barnehagen, skal melde fra til barnehagens </w:t>
      </w:r>
      <w:r w:rsidR="00B91A07">
        <w:rPr>
          <w:rFonts w:eastAsia="Times New Roman" w:cstheme="minorHAnsi"/>
          <w:color w:val="111720"/>
          <w:sz w:val="24"/>
          <w:szCs w:val="24"/>
          <w:lang w:eastAsia="nb-NO"/>
        </w:rPr>
        <w:t>ledelse</w:t>
      </w:r>
      <w:r w:rsidR="00630D28" w:rsidRPr="006B49EB">
        <w:rPr>
          <w:rFonts w:eastAsia="Times New Roman" w:cstheme="minorHAnsi"/>
          <w:color w:val="111720"/>
          <w:sz w:val="24"/>
          <w:szCs w:val="24"/>
          <w:lang w:eastAsia="nb-NO"/>
        </w:rPr>
        <w:t xml:space="preserve"> dersom de får mistanke om eller kjennskap til at et barn ikke har et trygt og godt barnehagemiljø.</w:t>
      </w:r>
      <w:r w:rsidR="00FE6DD9" w:rsidRPr="00FE6DD9">
        <w:rPr>
          <w:rFonts w:cstheme="minorHAnsi"/>
          <w:sz w:val="24"/>
          <w:szCs w:val="24"/>
        </w:rPr>
        <w:t xml:space="preserve"> </w:t>
      </w:r>
      <w:r w:rsidR="00FE6DD9" w:rsidRPr="006B49EB">
        <w:rPr>
          <w:rFonts w:cstheme="minorHAnsi"/>
          <w:sz w:val="24"/>
          <w:szCs w:val="24"/>
        </w:rPr>
        <w:t xml:space="preserve">All mistanke eller kjennskap til at et barn ikke har det trygt og godt i barnehagen skal undersøkes på selvstendig grunnlag. </w:t>
      </w:r>
    </w:p>
    <w:p w14:paraId="256DA4B5" w14:textId="19608816" w:rsidR="005059A6" w:rsidRPr="0027332A" w:rsidRDefault="005059A6" w:rsidP="00B24927">
      <w:pPr>
        <w:rPr>
          <w:sz w:val="24"/>
          <w:szCs w:val="24"/>
        </w:rPr>
      </w:pPr>
      <w:r w:rsidRPr="06ECE1D1">
        <w:rPr>
          <w:b/>
          <w:sz w:val="24"/>
          <w:szCs w:val="24"/>
        </w:rPr>
        <w:t>Terskelen for å undersøke er lav.</w:t>
      </w:r>
      <w:r w:rsidRPr="06ECE1D1">
        <w:rPr>
          <w:sz w:val="24"/>
          <w:szCs w:val="24"/>
        </w:rPr>
        <w:t xml:space="preserve"> </w:t>
      </w:r>
      <w:r w:rsidR="0027332A" w:rsidRPr="0027332A">
        <w:rPr>
          <w:sz w:val="24"/>
          <w:szCs w:val="24"/>
        </w:rPr>
        <w:t xml:space="preserve">Plikten til å undersøke betyr at barnehagen skal undersøke </w:t>
      </w:r>
      <w:r w:rsidR="0027332A" w:rsidRPr="0027332A">
        <w:rPr>
          <w:sz w:val="24"/>
          <w:szCs w:val="24"/>
          <w:u w:val="single"/>
        </w:rPr>
        <w:t>barnets</w:t>
      </w:r>
      <w:r w:rsidR="0027332A" w:rsidRPr="0027332A">
        <w:rPr>
          <w:sz w:val="24"/>
          <w:szCs w:val="24"/>
        </w:rPr>
        <w:t xml:space="preserve"> opplevelse. Barnehagen trenger ikke å bevise at et barn har blitt mobbet eller ikke har det bra. Barnehagen skal finne ut hva som er årsaken til at et barn ikke har det bra. Dette er utgangspunktet for å sette inn de riktige tiltakene, for at barnet skal få et trygt og godt barnehagemiljø.</w:t>
      </w:r>
    </w:p>
    <w:p w14:paraId="0F70747F" w14:textId="430A0C06" w:rsidR="005059A6" w:rsidRPr="00FC7CF1" w:rsidRDefault="005B2520" w:rsidP="00877A67">
      <w:pPr>
        <w:rPr>
          <w:sz w:val="24"/>
          <w:szCs w:val="24"/>
        </w:rPr>
      </w:pPr>
      <w:r w:rsidRPr="00FC7CF1">
        <w:rPr>
          <w:b/>
          <w:bCs/>
          <w:sz w:val="24"/>
          <w:szCs w:val="24"/>
        </w:rPr>
        <w:t>Barnehagen</w:t>
      </w:r>
      <w:r w:rsidR="4B1D143C" w:rsidRPr="00FC7CF1">
        <w:rPr>
          <w:b/>
          <w:bCs/>
          <w:sz w:val="24"/>
          <w:szCs w:val="24"/>
        </w:rPr>
        <w:t xml:space="preserve"> må snakke med </w:t>
      </w:r>
      <w:r w:rsidR="009027DF" w:rsidRPr="00FC7CF1">
        <w:rPr>
          <w:b/>
          <w:bCs/>
          <w:sz w:val="24"/>
          <w:szCs w:val="24"/>
        </w:rPr>
        <w:t xml:space="preserve">de </w:t>
      </w:r>
      <w:r w:rsidRPr="00FC7CF1">
        <w:rPr>
          <w:b/>
          <w:bCs/>
          <w:sz w:val="24"/>
          <w:szCs w:val="24"/>
        </w:rPr>
        <w:t>barn</w:t>
      </w:r>
      <w:r w:rsidR="4B1D143C" w:rsidRPr="00FC7CF1">
        <w:rPr>
          <w:b/>
          <w:bCs/>
          <w:sz w:val="24"/>
          <w:szCs w:val="24"/>
        </w:rPr>
        <w:t xml:space="preserve"> saken </w:t>
      </w:r>
      <w:r w:rsidR="6EBEE514" w:rsidRPr="00FC7CF1">
        <w:rPr>
          <w:b/>
          <w:bCs/>
          <w:sz w:val="24"/>
          <w:szCs w:val="24"/>
        </w:rPr>
        <w:t>omfatter</w:t>
      </w:r>
      <w:r w:rsidR="4B1D143C" w:rsidRPr="00FC7CF1">
        <w:rPr>
          <w:b/>
          <w:bCs/>
          <w:sz w:val="24"/>
          <w:szCs w:val="24"/>
        </w:rPr>
        <w:t>.</w:t>
      </w:r>
      <w:r w:rsidR="4B1D143C" w:rsidRPr="00FC7CF1">
        <w:rPr>
          <w:sz w:val="24"/>
          <w:szCs w:val="24"/>
        </w:rPr>
        <w:t xml:space="preserve"> </w:t>
      </w:r>
      <w:r w:rsidRPr="00FC7CF1">
        <w:rPr>
          <w:sz w:val="24"/>
          <w:szCs w:val="24"/>
        </w:rPr>
        <w:t>Barnehagen</w:t>
      </w:r>
      <w:r w:rsidR="4B1D143C" w:rsidRPr="00FC7CF1">
        <w:rPr>
          <w:sz w:val="24"/>
          <w:szCs w:val="24"/>
        </w:rPr>
        <w:t xml:space="preserve"> trenger ikke foreldres samtykke til å snakke med </w:t>
      </w:r>
      <w:r w:rsidRPr="00FC7CF1">
        <w:rPr>
          <w:sz w:val="24"/>
          <w:szCs w:val="24"/>
        </w:rPr>
        <w:t>barnet</w:t>
      </w:r>
      <w:r w:rsidR="4B1D143C" w:rsidRPr="00FC7CF1">
        <w:rPr>
          <w:sz w:val="24"/>
          <w:szCs w:val="24"/>
        </w:rPr>
        <w:t>.</w:t>
      </w:r>
      <w:r w:rsidR="08148B77" w:rsidRPr="00FC7CF1">
        <w:rPr>
          <w:sz w:val="24"/>
          <w:szCs w:val="24"/>
        </w:rPr>
        <w:t xml:space="preserve"> Etter barnekonvensjonens artikkel 12 har barn en selvstendig og ubetinget rett til å bli hørt. Det vil si at </w:t>
      </w:r>
      <w:r w:rsidRPr="00FC7CF1">
        <w:rPr>
          <w:sz w:val="24"/>
          <w:szCs w:val="24"/>
        </w:rPr>
        <w:t>barnet</w:t>
      </w:r>
      <w:r w:rsidR="08148B77" w:rsidRPr="00FC7CF1">
        <w:rPr>
          <w:sz w:val="24"/>
          <w:szCs w:val="24"/>
        </w:rPr>
        <w:t xml:space="preserve"> skal bli hørt, og deres synspunkter skal tillegges vekt ut fra alder og modenhet, </w:t>
      </w:r>
      <w:r w:rsidR="007D783D" w:rsidRPr="00FC7CF1">
        <w:rPr>
          <w:sz w:val="24"/>
          <w:szCs w:val="24"/>
        </w:rPr>
        <w:t>uavhengig</w:t>
      </w:r>
      <w:r w:rsidR="08148B77" w:rsidRPr="00FC7CF1">
        <w:rPr>
          <w:sz w:val="24"/>
          <w:szCs w:val="24"/>
        </w:rPr>
        <w:t xml:space="preserve"> av samtykke fra foreldre. Derfor må </w:t>
      </w:r>
      <w:r w:rsidRPr="00FC7CF1">
        <w:rPr>
          <w:sz w:val="24"/>
          <w:szCs w:val="24"/>
        </w:rPr>
        <w:t xml:space="preserve">barnehagen </w:t>
      </w:r>
      <w:r w:rsidR="08148B77" w:rsidRPr="00FC7CF1">
        <w:rPr>
          <w:sz w:val="24"/>
          <w:szCs w:val="24"/>
        </w:rPr>
        <w:t xml:space="preserve">alltid </w:t>
      </w:r>
      <w:r w:rsidR="00ED7762" w:rsidRPr="00FC7CF1">
        <w:rPr>
          <w:sz w:val="24"/>
          <w:szCs w:val="24"/>
        </w:rPr>
        <w:t>lytte til</w:t>
      </w:r>
      <w:r w:rsidR="08148B77" w:rsidRPr="00FC7CF1">
        <w:rPr>
          <w:sz w:val="24"/>
          <w:szCs w:val="24"/>
        </w:rPr>
        <w:t xml:space="preserve"> </w:t>
      </w:r>
      <w:r w:rsidRPr="00FC7CF1">
        <w:rPr>
          <w:sz w:val="24"/>
          <w:szCs w:val="24"/>
        </w:rPr>
        <w:t>barnet</w:t>
      </w:r>
      <w:r w:rsidR="08148B77" w:rsidRPr="00FC7CF1">
        <w:rPr>
          <w:sz w:val="24"/>
          <w:szCs w:val="24"/>
        </w:rPr>
        <w:t xml:space="preserve"> det gjelder i sine undersøkelser</w:t>
      </w:r>
      <w:r w:rsidR="007D783D" w:rsidRPr="00FC7CF1">
        <w:rPr>
          <w:sz w:val="24"/>
          <w:szCs w:val="24"/>
        </w:rPr>
        <w:t>.</w:t>
      </w:r>
      <w:r w:rsidR="0957C211" w:rsidRPr="00FC7CF1">
        <w:rPr>
          <w:sz w:val="24"/>
          <w:szCs w:val="24"/>
        </w:rPr>
        <w:t xml:space="preserve"> </w:t>
      </w:r>
      <w:r w:rsidRPr="00FC7CF1">
        <w:rPr>
          <w:sz w:val="24"/>
          <w:szCs w:val="24"/>
        </w:rPr>
        <w:t>Barn</w:t>
      </w:r>
      <w:r w:rsidR="0957C211" w:rsidRPr="00FC7CF1">
        <w:rPr>
          <w:sz w:val="24"/>
          <w:szCs w:val="24"/>
        </w:rPr>
        <w:t xml:space="preserve"> skal </w:t>
      </w:r>
      <w:r w:rsidR="007D4496" w:rsidRPr="00FC7CF1">
        <w:rPr>
          <w:sz w:val="24"/>
          <w:szCs w:val="24"/>
        </w:rPr>
        <w:t>lyttes til, kunne uttrykke seg og snakke trygt</w:t>
      </w:r>
      <w:r w:rsidR="08148B77" w:rsidRPr="00FC7CF1">
        <w:rPr>
          <w:color w:val="C00000"/>
          <w:sz w:val="24"/>
          <w:szCs w:val="24"/>
        </w:rPr>
        <w:t xml:space="preserve">. </w:t>
      </w:r>
      <w:r w:rsidR="1CA32B57" w:rsidRPr="00FC7CF1">
        <w:rPr>
          <w:sz w:val="24"/>
          <w:szCs w:val="24"/>
        </w:rPr>
        <w:t xml:space="preserve">Samtidig må </w:t>
      </w:r>
      <w:r w:rsidRPr="00FC7CF1">
        <w:rPr>
          <w:sz w:val="24"/>
          <w:szCs w:val="24"/>
        </w:rPr>
        <w:t>barnehagen</w:t>
      </w:r>
      <w:r w:rsidR="1CA32B57" w:rsidRPr="00FC7CF1">
        <w:rPr>
          <w:sz w:val="24"/>
          <w:szCs w:val="24"/>
        </w:rPr>
        <w:t xml:space="preserve"> akseptere at </w:t>
      </w:r>
      <w:r w:rsidR="004047F2" w:rsidRPr="00FC7CF1">
        <w:rPr>
          <w:sz w:val="24"/>
          <w:szCs w:val="24"/>
        </w:rPr>
        <w:t>barn</w:t>
      </w:r>
      <w:r w:rsidR="1CA32B57" w:rsidRPr="00FC7CF1">
        <w:rPr>
          <w:sz w:val="24"/>
          <w:szCs w:val="24"/>
        </w:rPr>
        <w:t xml:space="preserve"> også har rett til </w:t>
      </w:r>
      <w:r w:rsidR="1CA32B57" w:rsidRPr="0027332A">
        <w:rPr>
          <w:i/>
          <w:iCs/>
          <w:sz w:val="24"/>
          <w:szCs w:val="24"/>
          <w:u w:val="single"/>
        </w:rPr>
        <w:t>ikke</w:t>
      </w:r>
      <w:r w:rsidR="1CA32B57" w:rsidRPr="0027332A">
        <w:rPr>
          <w:sz w:val="24"/>
          <w:szCs w:val="24"/>
          <w:u w:val="single"/>
        </w:rPr>
        <w:t xml:space="preserve"> </w:t>
      </w:r>
      <w:r w:rsidR="1CA32B57" w:rsidRPr="00FC7CF1">
        <w:rPr>
          <w:sz w:val="24"/>
          <w:szCs w:val="24"/>
        </w:rPr>
        <w:t xml:space="preserve">å uttale seg om eget </w:t>
      </w:r>
      <w:r w:rsidR="004047F2" w:rsidRPr="00FC7CF1">
        <w:rPr>
          <w:sz w:val="24"/>
          <w:szCs w:val="24"/>
        </w:rPr>
        <w:t>barnehagemiljø</w:t>
      </w:r>
      <w:r w:rsidR="1CA32B57" w:rsidRPr="00FC7CF1">
        <w:rPr>
          <w:sz w:val="24"/>
          <w:szCs w:val="24"/>
        </w:rPr>
        <w:t xml:space="preserve"> eller delta i undersøkelser.</w:t>
      </w:r>
    </w:p>
    <w:p w14:paraId="04D370B8" w14:textId="2C0F6AD7" w:rsidR="00D356B7" w:rsidRPr="00877A67" w:rsidRDefault="0009632E" w:rsidP="00877A67">
      <w:pPr>
        <w:rPr>
          <w:sz w:val="24"/>
          <w:szCs w:val="24"/>
        </w:rPr>
      </w:pPr>
      <w:r w:rsidRPr="00877A67">
        <w:rPr>
          <w:b/>
          <w:bCs/>
          <w:sz w:val="24"/>
          <w:szCs w:val="24"/>
        </w:rPr>
        <w:t xml:space="preserve">Det må innhentes tilstrekkelig informasjon </w:t>
      </w:r>
      <w:r w:rsidRPr="00877A67">
        <w:rPr>
          <w:sz w:val="24"/>
          <w:szCs w:val="24"/>
        </w:rPr>
        <w:t xml:space="preserve">til å opplyse saken for å kunne sette inn tiltak som er nødvendige for å utbedre situasjonen. </w:t>
      </w:r>
      <w:r w:rsidR="00E61CCD" w:rsidRPr="00877A67">
        <w:rPr>
          <w:sz w:val="24"/>
          <w:szCs w:val="24"/>
        </w:rPr>
        <w:t xml:space="preserve">For å kunne innhente tilstrekkelig informasjon </w:t>
      </w:r>
      <w:r w:rsidR="004B1AFF" w:rsidRPr="00877A67">
        <w:rPr>
          <w:sz w:val="24"/>
          <w:szCs w:val="24"/>
        </w:rPr>
        <w:t xml:space="preserve">når det er en begrunnet </w:t>
      </w:r>
      <w:r w:rsidR="00230E01" w:rsidRPr="00877A67">
        <w:rPr>
          <w:sz w:val="24"/>
          <w:szCs w:val="24"/>
        </w:rPr>
        <w:t xml:space="preserve">mistanke om </w:t>
      </w:r>
      <w:r w:rsidR="0079287F" w:rsidRPr="00877A67">
        <w:rPr>
          <w:sz w:val="24"/>
          <w:szCs w:val="24"/>
        </w:rPr>
        <w:t xml:space="preserve">at </w:t>
      </w:r>
      <w:r w:rsidR="00447DE6" w:rsidRPr="00877A67">
        <w:rPr>
          <w:sz w:val="24"/>
          <w:szCs w:val="24"/>
        </w:rPr>
        <w:t xml:space="preserve">retten til et </w:t>
      </w:r>
      <w:r w:rsidR="00ED7762" w:rsidRPr="00877A67">
        <w:rPr>
          <w:sz w:val="24"/>
          <w:szCs w:val="24"/>
        </w:rPr>
        <w:t>godt</w:t>
      </w:r>
      <w:r w:rsidR="004047F2" w:rsidRPr="00877A67">
        <w:rPr>
          <w:sz w:val="24"/>
          <w:szCs w:val="24"/>
        </w:rPr>
        <w:t xml:space="preserve"> barnehagemiljø</w:t>
      </w:r>
      <w:r w:rsidR="00731CEA" w:rsidRPr="00877A67">
        <w:rPr>
          <w:sz w:val="24"/>
          <w:szCs w:val="24"/>
        </w:rPr>
        <w:t xml:space="preserve"> er brutt</w:t>
      </w:r>
      <w:r w:rsidR="000C0284" w:rsidRPr="00877A67">
        <w:rPr>
          <w:sz w:val="24"/>
          <w:szCs w:val="24"/>
        </w:rPr>
        <w:t>,</w:t>
      </w:r>
      <w:r w:rsidR="0064483E" w:rsidRPr="00877A67">
        <w:rPr>
          <w:sz w:val="24"/>
          <w:szCs w:val="24"/>
        </w:rPr>
        <w:t xml:space="preserve"> bør </w:t>
      </w:r>
      <w:r w:rsidR="004047F2" w:rsidRPr="00877A67">
        <w:rPr>
          <w:sz w:val="24"/>
          <w:szCs w:val="24"/>
        </w:rPr>
        <w:t>barnehage</w:t>
      </w:r>
      <w:r w:rsidR="0064483E" w:rsidRPr="00877A67">
        <w:rPr>
          <w:sz w:val="24"/>
          <w:szCs w:val="24"/>
        </w:rPr>
        <w:t xml:space="preserve"> kartlegge så raskt som mulig. D</w:t>
      </w:r>
      <w:r w:rsidR="00E61CCD" w:rsidRPr="00877A67">
        <w:rPr>
          <w:sz w:val="24"/>
          <w:szCs w:val="24"/>
        </w:rPr>
        <w:t xml:space="preserve">et </w:t>
      </w:r>
      <w:r w:rsidR="00C720B9" w:rsidRPr="00877A67">
        <w:rPr>
          <w:sz w:val="24"/>
          <w:szCs w:val="24"/>
        </w:rPr>
        <w:t xml:space="preserve">kan </w:t>
      </w:r>
      <w:r w:rsidR="00E61CCD" w:rsidRPr="00877A67">
        <w:rPr>
          <w:sz w:val="24"/>
          <w:szCs w:val="24"/>
        </w:rPr>
        <w:t xml:space="preserve">være nødvendig å kartlegge </w:t>
      </w:r>
      <w:r w:rsidR="004047F2" w:rsidRPr="00877A67">
        <w:rPr>
          <w:sz w:val="24"/>
          <w:szCs w:val="24"/>
        </w:rPr>
        <w:t>barnehagemiljøet</w:t>
      </w:r>
      <w:r w:rsidR="004B1AFF" w:rsidRPr="00877A67">
        <w:rPr>
          <w:sz w:val="24"/>
          <w:szCs w:val="24"/>
        </w:rPr>
        <w:t xml:space="preserve">, relasjoner mellom </w:t>
      </w:r>
      <w:r w:rsidR="004047F2" w:rsidRPr="00877A67">
        <w:rPr>
          <w:sz w:val="24"/>
          <w:szCs w:val="24"/>
        </w:rPr>
        <w:t>barn</w:t>
      </w:r>
      <w:r w:rsidR="004B1AFF" w:rsidRPr="00877A67">
        <w:rPr>
          <w:sz w:val="24"/>
          <w:szCs w:val="24"/>
        </w:rPr>
        <w:t xml:space="preserve"> og relasjonene mellom </w:t>
      </w:r>
      <w:r w:rsidR="004047F2" w:rsidRPr="00877A67">
        <w:rPr>
          <w:sz w:val="24"/>
          <w:szCs w:val="24"/>
        </w:rPr>
        <w:t>barn</w:t>
      </w:r>
      <w:r w:rsidR="004B1AFF" w:rsidRPr="00877A67">
        <w:rPr>
          <w:sz w:val="24"/>
          <w:szCs w:val="24"/>
        </w:rPr>
        <w:t xml:space="preserve"> og </w:t>
      </w:r>
      <w:r w:rsidR="004047F2" w:rsidRPr="00877A67">
        <w:rPr>
          <w:sz w:val="24"/>
          <w:szCs w:val="24"/>
        </w:rPr>
        <w:t>personalet</w:t>
      </w:r>
      <w:r w:rsidR="004B1AFF" w:rsidRPr="00877A67">
        <w:rPr>
          <w:sz w:val="24"/>
          <w:szCs w:val="24"/>
        </w:rPr>
        <w:t>.</w:t>
      </w:r>
    </w:p>
    <w:p w14:paraId="15C5B2B5" w14:textId="3AC5997E" w:rsidR="00243BCF" w:rsidRDefault="00D356B7" w:rsidP="00582E3D">
      <w:pPr>
        <w:rPr>
          <w:sz w:val="24"/>
          <w:szCs w:val="24"/>
        </w:rPr>
      </w:pPr>
      <w:r w:rsidRPr="00877A67">
        <w:rPr>
          <w:sz w:val="24"/>
          <w:szCs w:val="24"/>
        </w:rPr>
        <w:t>Omfanget av undersøkelsene må tilpasses den enkelte sak.</w:t>
      </w:r>
      <w:r w:rsidR="006B2FC4">
        <w:rPr>
          <w:sz w:val="24"/>
          <w:szCs w:val="24"/>
        </w:rPr>
        <w:t xml:space="preserve"> </w:t>
      </w:r>
      <w:r w:rsidR="0027332A" w:rsidRPr="0027332A">
        <w:rPr>
          <w:sz w:val="24"/>
          <w:szCs w:val="24"/>
        </w:rPr>
        <w:t>Pedagogisk analyse</w:t>
      </w:r>
      <w:r w:rsidR="0027332A">
        <w:rPr>
          <w:sz w:val="24"/>
          <w:szCs w:val="24"/>
        </w:rPr>
        <w:t xml:space="preserve"> er en metode vi bruker for å analysere og evaluere egen praksis. </w:t>
      </w:r>
      <w:r w:rsidR="006B2FC4">
        <w:rPr>
          <w:sz w:val="24"/>
          <w:szCs w:val="24"/>
        </w:rPr>
        <w:t xml:space="preserve">Vi bruker barnehagens ressursteam, </w:t>
      </w:r>
      <w:r w:rsidR="004D45D1" w:rsidRPr="00877A67">
        <w:rPr>
          <w:sz w:val="24"/>
          <w:szCs w:val="24"/>
        </w:rPr>
        <w:t xml:space="preserve">PPT og </w:t>
      </w:r>
      <w:r w:rsidR="00974F96" w:rsidRPr="00877A67">
        <w:rPr>
          <w:sz w:val="24"/>
          <w:szCs w:val="24"/>
        </w:rPr>
        <w:t>TBT (</w:t>
      </w:r>
      <w:r w:rsidR="004D45D1" w:rsidRPr="00877A67">
        <w:rPr>
          <w:sz w:val="24"/>
          <w:szCs w:val="24"/>
        </w:rPr>
        <w:t>t</w:t>
      </w:r>
      <w:r w:rsidR="00EA1AB7" w:rsidRPr="00877A67">
        <w:rPr>
          <w:sz w:val="24"/>
          <w:szCs w:val="24"/>
        </w:rPr>
        <w:t>verrfaglig barnehage team</w:t>
      </w:r>
      <w:r w:rsidR="00974F96" w:rsidRPr="00877A67">
        <w:rPr>
          <w:sz w:val="24"/>
          <w:szCs w:val="24"/>
        </w:rPr>
        <w:t>)</w:t>
      </w:r>
      <w:r w:rsidR="006B2FC4">
        <w:rPr>
          <w:sz w:val="24"/>
          <w:szCs w:val="24"/>
        </w:rPr>
        <w:t xml:space="preserve"> til veiledning. </w:t>
      </w:r>
      <w:r w:rsidR="00A119E9" w:rsidRPr="00877A67">
        <w:rPr>
          <w:sz w:val="24"/>
          <w:szCs w:val="24"/>
        </w:rPr>
        <w:t xml:space="preserve"> </w:t>
      </w:r>
      <w:r w:rsidR="00D765E4" w:rsidRPr="00877A67">
        <w:rPr>
          <w:sz w:val="24"/>
          <w:szCs w:val="24"/>
        </w:rPr>
        <w:t>De</w:t>
      </w:r>
      <w:r w:rsidR="00545B15" w:rsidRPr="00877A67">
        <w:rPr>
          <w:sz w:val="24"/>
          <w:szCs w:val="24"/>
        </w:rPr>
        <w:t xml:space="preserve"> kan </w:t>
      </w:r>
      <w:r w:rsidR="00D765E4" w:rsidRPr="00877A67">
        <w:rPr>
          <w:sz w:val="24"/>
          <w:szCs w:val="24"/>
        </w:rPr>
        <w:t xml:space="preserve">også </w:t>
      </w:r>
      <w:r w:rsidR="00545B15" w:rsidRPr="00877A67">
        <w:rPr>
          <w:sz w:val="24"/>
          <w:szCs w:val="24"/>
        </w:rPr>
        <w:t xml:space="preserve">bistå </w:t>
      </w:r>
      <w:r w:rsidR="004047F2" w:rsidRPr="00877A67">
        <w:rPr>
          <w:sz w:val="24"/>
          <w:szCs w:val="24"/>
        </w:rPr>
        <w:t>barnehagen</w:t>
      </w:r>
      <w:r w:rsidR="00545B15" w:rsidRPr="00877A67">
        <w:rPr>
          <w:sz w:val="24"/>
          <w:szCs w:val="24"/>
        </w:rPr>
        <w:t xml:space="preserve"> i forebyggingsarbeid</w:t>
      </w:r>
      <w:r w:rsidR="00D765E4" w:rsidRPr="00877A67">
        <w:rPr>
          <w:sz w:val="24"/>
          <w:szCs w:val="24"/>
        </w:rPr>
        <w:t>.</w:t>
      </w:r>
      <w:r w:rsidR="0021649A" w:rsidRPr="00877A67">
        <w:rPr>
          <w:sz w:val="24"/>
          <w:szCs w:val="24"/>
        </w:rPr>
        <w:t xml:space="preserve"> </w:t>
      </w:r>
    </w:p>
    <w:p w14:paraId="2B067E40" w14:textId="5BF85D48" w:rsidR="009027DF" w:rsidRDefault="007A0B19" w:rsidP="00367F30">
      <w:pPr>
        <w:pStyle w:val="Overskrift2"/>
      </w:pPr>
      <w:bookmarkStart w:id="20" w:name="_Toc72307192"/>
      <w:r w:rsidRPr="004C14B1">
        <w:t>Om aktivitetsplaner</w:t>
      </w:r>
      <w:r>
        <w:t xml:space="preserve"> og plikten til å sette inn tiltak</w:t>
      </w:r>
      <w:bookmarkEnd w:id="20"/>
    </w:p>
    <w:p w14:paraId="0B82D406" w14:textId="621F893E" w:rsidR="00ED7762" w:rsidRDefault="00A96E5F" w:rsidP="009027DF">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1" behindDoc="1" locked="0" layoutInCell="1" allowOverlap="1" wp14:anchorId="7900F390" wp14:editId="03CC6AD4">
                <wp:simplePos x="0" y="0"/>
                <wp:positionH relativeFrom="margin">
                  <wp:posOffset>-20955</wp:posOffset>
                </wp:positionH>
                <wp:positionV relativeFrom="paragraph">
                  <wp:posOffset>160655</wp:posOffset>
                </wp:positionV>
                <wp:extent cx="5791200" cy="752475"/>
                <wp:effectExtent l="0" t="0" r="19050" b="28575"/>
                <wp:wrapNone/>
                <wp:docPr id="7" name="Tekstboks 7"/>
                <wp:cNvGraphicFramePr/>
                <a:graphic xmlns:a="http://schemas.openxmlformats.org/drawingml/2006/main">
                  <a:graphicData uri="http://schemas.microsoft.com/office/word/2010/wordprocessingShape">
                    <wps:wsp>
                      <wps:cNvSpPr txBox="1"/>
                      <wps:spPr>
                        <a:xfrm>
                          <a:off x="0" y="0"/>
                          <a:ext cx="5791200" cy="752475"/>
                        </a:xfrm>
                        <a:prstGeom prst="rect">
                          <a:avLst/>
                        </a:prstGeom>
                        <a:solidFill>
                          <a:schemeClr val="accent1">
                            <a:lumMod val="20000"/>
                            <a:lumOff val="80000"/>
                          </a:schemeClr>
                        </a:solidFill>
                        <a:ln w="6350">
                          <a:solidFill>
                            <a:prstClr val="black"/>
                          </a:solidFill>
                        </a:ln>
                      </wps:spPr>
                      <wps:txbx>
                        <w:txbxContent>
                          <w:p w14:paraId="332DE7A2" w14:textId="77777777" w:rsidR="009027DF" w:rsidRDefault="00902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59BB20">
              <v:shape id="Tekstboks 7" style="position:absolute;margin-left:-1.65pt;margin-top:12.65pt;width:456pt;height:59.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d9e2f3 [66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" w14:anchorId="7900F390">
                <v:textbox>
                  <w:txbxContent>
                    <w:p w:rsidR="009027DF" w:rsidRDefault="009027DF" w14:paraId="6A05A809" w14:textId="77777777"/>
                  </w:txbxContent>
                </v:textbox>
                <w10:wrap anchorx="margin"/>
              </v:shape>
            </w:pict>
          </mc:Fallback>
        </mc:AlternateContent>
      </w:r>
    </w:p>
    <w:p w14:paraId="5674C591" w14:textId="70BA8959" w:rsidR="009027DF" w:rsidRPr="00ED7762" w:rsidRDefault="009027DF" w:rsidP="003633DB">
      <w:pPr>
        <w:spacing w:after="0"/>
        <w:rPr>
          <w:rFonts w:ascii="Times New Roman" w:hAnsi="Times New Roman" w:cs="Times New Roman"/>
          <w:b/>
          <w:sz w:val="24"/>
          <w:szCs w:val="24"/>
        </w:rPr>
      </w:pPr>
      <w:r w:rsidRPr="00ED7762">
        <w:rPr>
          <w:rFonts w:cstheme="minorHAnsi"/>
          <w:sz w:val="24"/>
          <w:szCs w:val="24"/>
        </w:rPr>
        <w:t xml:space="preserve">Aktivitetsplaner er </w:t>
      </w:r>
      <w:r w:rsidR="004047F2" w:rsidRPr="00ED7762">
        <w:rPr>
          <w:rFonts w:cstheme="minorHAnsi"/>
          <w:sz w:val="24"/>
          <w:szCs w:val="24"/>
        </w:rPr>
        <w:t>barnehagens</w:t>
      </w:r>
      <w:r w:rsidRPr="00ED7762">
        <w:rPr>
          <w:rFonts w:cstheme="minorHAnsi"/>
          <w:sz w:val="24"/>
          <w:szCs w:val="24"/>
        </w:rPr>
        <w:t xml:space="preserve"> arbeidsredsk</w:t>
      </w:r>
      <w:r w:rsidR="00A96E5F">
        <w:rPr>
          <w:rFonts w:cstheme="minorHAnsi"/>
          <w:sz w:val="24"/>
          <w:szCs w:val="24"/>
        </w:rPr>
        <w:t>ap</w:t>
      </w:r>
      <w:r w:rsidRPr="00ED7762">
        <w:rPr>
          <w:rFonts w:cstheme="minorHAnsi"/>
          <w:sz w:val="24"/>
          <w:szCs w:val="24"/>
        </w:rPr>
        <w:t xml:space="preserve">, men skal utarbeides i samarbeid med </w:t>
      </w:r>
      <w:r w:rsidR="009C60F8">
        <w:rPr>
          <w:rFonts w:cstheme="minorHAnsi"/>
          <w:sz w:val="24"/>
          <w:szCs w:val="24"/>
        </w:rPr>
        <w:t>barna</w:t>
      </w:r>
      <w:r w:rsidR="004047F2" w:rsidRPr="00ED7762">
        <w:rPr>
          <w:rFonts w:cstheme="minorHAnsi"/>
          <w:sz w:val="24"/>
          <w:szCs w:val="24"/>
        </w:rPr>
        <w:t xml:space="preserve"> </w:t>
      </w:r>
      <w:r w:rsidRPr="00ED7762">
        <w:rPr>
          <w:rFonts w:cstheme="minorHAnsi"/>
          <w:sz w:val="24"/>
          <w:szCs w:val="24"/>
        </w:rPr>
        <w:t>og foreldre</w:t>
      </w:r>
      <w:r w:rsidR="00086445">
        <w:rPr>
          <w:rFonts w:cstheme="minorHAnsi"/>
          <w:sz w:val="24"/>
          <w:szCs w:val="24"/>
        </w:rPr>
        <w:t>ne</w:t>
      </w:r>
      <w:r w:rsidRPr="00ED7762">
        <w:rPr>
          <w:rFonts w:cstheme="minorHAnsi"/>
          <w:sz w:val="24"/>
          <w:szCs w:val="24"/>
        </w:rPr>
        <w:t xml:space="preserve">. </w:t>
      </w:r>
    </w:p>
    <w:p w14:paraId="5BD6AF0D" w14:textId="77777777" w:rsidR="009027DF" w:rsidRDefault="009027DF" w:rsidP="007A0B19">
      <w:pPr>
        <w:rPr>
          <w:rFonts w:ascii="Times New Roman" w:hAnsi="Times New Roman" w:cs="Times New Roman"/>
          <w:sz w:val="24"/>
          <w:szCs w:val="24"/>
        </w:rPr>
      </w:pPr>
    </w:p>
    <w:p w14:paraId="4D6078AA" w14:textId="501991C8" w:rsidR="00120D51" w:rsidRPr="00877A67" w:rsidRDefault="00A96E5F" w:rsidP="00877A67">
      <w:pPr>
        <w:rPr>
          <w:sz w:val="24"/>
          <w:szCs w:val="24"/>
          <w:highlight w:val="yellow"/>
        </w:rPr>
      </w:pPr>
      <w:r>
        <w:rPr>
          <w:sz w:val="24"/>
          <w:szCs w:val="24"/>
        </w:rPr>
        <w:t>A</w:t>
      </w:r>
      <w:r w:rsidR="007A7651">
        <w:rPr>
          <w:sz w:val="24"/>
          <w:szCs w:val="24"/>
        </w:rPr>
        <w:t>ktivitetsplanen</w:t>
      </w:r>
      <w:r>
        <w:rPr>
          <w:sz w:val="24"/>
          <w:szCs w:val="24"/>
        </w:rPr>
        <w:t xml:space="preserve"> skal inneholde</w:t>
      </w:r>
      <w:r w:rsidR="007A7651">
        <w:rPr>
          <w:sz w:val="24"/>
          <w:szCs w:val="24"/>
        </w:rPr>
        <w:t>:</w:t>
      </w:r>
      <w:r w:rsidR="00034C11" w:rsidRPr="007A7651">
        <w:rPr>
          <w:sz w:val="24"/>
          <w:szCs w:val="24"/>
        </w:rPr>
        <w:t xml:space="preserve"> </w:t>
      </w:r>
    </w:p>
    <w:p w14:paraId="161D59CB" w14:textId="323C5C6C" w:rsidR="329AD64F" w:rsidRPr="007A7651" w:rsidRDefault="329AD64F" w:rsidP="00877A67">
      <w:pPr>
        <w:pStyle w:val="Listeavsnitt"/>
        <w:numPr>
          <w:ilvl w:val="0"/>
          <w:numId w:val="11"/>
        </w:numPr>
        <w:rPr>
          <w:rFonts w:ascii="Calibri" w:eastAsia="Calibri" w:hAnsi="Calibri" w:cs="Calibri"/>
          <w:color w:val="111720"/>
          <w:sz w:val="24"/>
          <w:szCs w:val="24"/>
        </w:rPr>
      </w:pPr>
      <w:r w:rsidRPr="007A7651">
        <w:rPr>
          <w:rFonts w:ascii="Calibri" w:eastAsia="Calibri" w:hAnsi="Calibri" w:cs="Calibri"/>
          <w:color w:val="111720"/>
          <w:sz w:val="24"/>
          <w:szCs w:val="24"/>
        </w:rPr>
        <w:t>hvilke problemer tiltakene skal løse</w:t>
      </w:r>
    </w:p>
    <w:p w14:paraId="1821D7EC" w14:textId="3B3A04EC" w:rsidR="329AD64F" w:rsidRPr="007A7651" w:rsidRDefault="329AD64F" w:rsidP="00877A67">
      <w:pPr>
        <w:pStyle w:val="Listeavsnitt"/>
        <w:numPr>
          <w:ilvl w:val="0"/>
          <w:numId w:val="11"/>
        </w:numPr>
        <w:rPr>
          <w:rFonts w:ascii="Calibri" w:eastAsia="Calibri" w:hAnsi="Calibri" w:cs="Calibri"/>
          <w:color w:val="111720"/>
          <w:sz w:val="24"/>
          <w:szCs w:val="24"/>
        </w:rPr>
      </w:pPr>
      <w:r w:rsidRPr="007A7651">
        <w:rPr>
          <w:rFonts w:ascii="Calibri" w:eastAsia="Calibri" w:hAnsi="Calibri" w:cs="Calibri"/>
          <w:color w:val="111720"/>
          <w:sz w:val="24"/>
          <w:szCs w:val="24"/>
        </w:rPr>
        <w:t xml:space="preserve">hvilke tiltak barnehagen </w:t>
      </w:r>
      <w:r w:rsidR="00B708C1">
        <w:rPr>
          <w:rFonts w:ascii="Calibri" w:eastAsia="Calibri" w:hAnsi="Calibri" w:cs="Calibri"/>
          <w:color w:val="111720"/>
          <w:sz w:val="24"/>
          <w:szCs w:val="24"/>
        </w:rPr>
        <w:t xml:space="preserve">har planlagt </w:t>
      </w:r>
    </w:p>
    <w:p w14:paraId="222D0180" w14:textId="48C3B702" w:rsidR="329AD64F" w:rsidRPr="007A7651" w:rsidRDefault="329AD64F" w:rsidP="00877A67">
      <w:pPr>
        <w:pStyle w:val="Listeavsnitt"/>
        <w:numPr>
          <w:ilvl w:val="0"/>
          <w:numId w:val="11"/>
        </w:numPr>
        <w:rPr>
          <w:rFonts w:ascii="Calibri" w:eastAsia="Calibri" w:hAnsi="Calibri" w:cs="Calibri"/>
          <w:color w:val="111720"/>
          <w:sz w:val="24"/>
          <w:szCs w:val="24"/>
        </w:rPr>
      </w:pPr>
      <w:r w:rsidRPr="007A7651">
        <w:rPr>
          <w:rFonts w:ascii="Calibri" w:eastAsia="Calibri" w:hAnsi="Calibri" w:cs="Calibri"/>
          <w:color w:val="111720"/>
          <w:sz w:val="24"/>
          <w:szCs w:val="24"/>
        </w:rPr>
        <w:t>når tiltakene skal gjennomføres</w:t>
      </w:r>
    </w:p>
    <w:p w14:paraId="55B1B748" w14:textId="5152706C" w:rsidR="329AD64F" w:rsidRPr="007A7651" w:rsidRDefault="329AD64F" w:rsidP="00877A67">
      <w:pPr>
        <w:pStyle w:val="Listeavsnitt"/>
        <w:numPr>
          <w:ilvl w:val="0"/>
          <w:numId w:val="11"/>
        </w:numPr>
        <w:rPr>
          <w:rFonts w:ascii="Calibri" w:eastAsia="Calibri" w:hAnsi="Calibri" w:cs="Calibri"/>
          <w:color w:val="111720"/>
          <w:sz w:val="24"/>
          <w:szCs w:val="24"/>
        </w:rPr>
      </w:pPr>
      <w:r w:rsidRPr="007A7651">
        <w:rPr>
          <w:rFonts w:ascii="Calibri" w:eastAsia="Calibri" w:hAnsi="Calibri" w:cs="Calibri"/>
          <w:color w:val="111720"/>
          <w:sz w:val="24"/>
          <w:szCs w:val="24"/>
        </w:rPr>
        <w:t>hvem som skal gjennomføre tiltakene</w:t>
      </w:r>
    </w:p>
    <w:p w14:paraId="11C75E0A" w14:textId="542B0488" w:rsidR="329AD64F" w:rsidRDefault="329AD64F" w:rsidP="00877A67">
      <w:pPr>
        <w:pStyle w:val="Listeavsnitt"/>
        <w:numPr>
          <w:ilvl w:val="0"/>
          <w:numId w:val="11"/>
        </w:numPr>
        <w:rPr>
          <w:rFonts w:ascii="Calibri" w:eastAsia="Calibri" w:hAnsi="Calibri" w:cs="Calibri"/>
          <w:color w:val="111720"/>
          <w:sz w:val="24"/>
          <w:szCs w:val="24"/>
        </w:rPr>
      </w:pPr>
      <w:r w:rsidRPr="007A7651">
        <w:rPr>
          <w:rFonts w:ascii="Calibri" w:eastAsia="Calibri" w:hAnsi="Calibri" w:cs="Calibri"/>
          <w:color w:val="111720"/>
          <w:sz w:val="24"/>
          <w:szCs w:val="24"/>
        </w:rPr>
        <w:t>når tiltakene skal evalueres.</w:t>
      </w:r>
    </w:p>
    <w:p w14:paraId="32126992" w14:textId="77777777" w:rsidR="0027332A" w:rsidRDefault="0027332A" w:rsidP="0027332A">
      <w:pPr>
        <w:rPr>
          <w:sz w:val="24"/>
          <w:szCs w:val="24"/>
        </w:rPr>
      </w:pPr>
      <w:r>
        <w:rPr>
          <w:sz w:val="24"/>
          <w:szCs w:val="24"/>
        </w:rPr>
        <w:t>Mål med aktivitetsplanen er at den skal:</w:t>
      </w:r>
    </w:p>
    <w:p w14:paraId="1337F30D" w14:textId="77777777" w:rsidR="0027332A" w:rsidRPr="0027332A" w:rsidRDefault="0027332A" w:rsidP="0027332A">
      <w:pPr>
        <w:pStyle w:val="Listeavsnitt"/>
        <w:numPr>
          <w:ilvl w:val="0"/>
          <w:numId w:val="6"/>
        </w:numPr>
        <w:rPr>
          <w:rFonts w:ascii="Calibri" w:eastAsia="Calibri" w:hAnsi="Calibri" w:cs="Calibri"/>
          <w:color w:val="111720"/>
          <w:sz w:val="24"/>
          <w:szCs w:val="24"/>
        </w:rPr>
      </w:pPr>
      <w:r w:rsidRPr="0027332A">
        <w:rPr>
          <w:sz w:val="24"/>
          <w:szCs w:val="24"/>
        </w:rPr>
        <w:t xml:space="preserve">Beskytte mot nye krenkelser </w:t>
      </w:r>
    </w:p>
    <w:p w14:paraId="4E626F12" w14:textId="6199A4E4" w:rsidR="0027332A" w:rsidRDefault="0027332A" w:rsidP="0027332A">
      <w:pPr>
        <w:pStyle w:val="Listeavsnitt"/>
        <w:numPr>
          <w:ilvl w:val="0"/>
          <w:numId w:val="6"/>
        </w:numPr>
        <w:rPr>
          <w:rFonts w:ascii="Calibri" w:eastAsia="Calibri" w:hAnsi="Calibri" w:cs="Calibri"/>
          <w:color w:val="111720"/>
          <w:sz w:val="24"/>
          <w:szCs w:val="24"/>
        </w:rPr>
      </w:pPr>
      <w:r>
        <w:rPr>
          <w:rFonts w:ascii="Calibri" w:eastAsia="Calibri" w:hAnsi="Calibri" w:cs="Calibri"/>
          <w:color w:val="111720"/>
          <w:sz w:val="24"/>
          <w:szCs w:val="24"/>
        </w:rPr>
        <w:t>Bygge på trygghet</w:t>
      </w:r>
    </w:p>
    <w:p w14:paraId="5E579B4A" w14:textId="76EE78C4" w:rsidR="0027332A" w:rsidRPr="0027332A" w:rsidRDefault="0027332A" w:rsidP="0027332A">
      <w:pPr>
        <w:pStyle w:val="Listeavsnitt"/>
        <w:numPr>
          <w:ilvl w:val="0"/>
          <w:numId w:val="6"/>
        </w:numPr>
        <w:rPr>
          <w:rFonts w:ascii="Calibri" w:eastAsia="Calibri" w:hAnsi="Calibri" w:cs="Calibri"/>
          <w:color w:val="111720"/>
          <w:sz w:val="24"/>
          <w:szCs w:val="24"/>
        </w:rPr>
      </w:pPr>
      <w:r>
        <w:rPr>
          <w:rFonts w:ascii="Calibri" w:eastAsia="Calibri" w:hAnsi="Calibri" w:cs="Calibri"/>
          <w:color w:val="111720"/>
          <w:sz w:val="24"/>
          <w:szCs w:val="24"/>
        </w:rPr>
        <w:t>Fremme inkludering og tilhørighet</w:t>
      </w:r>
    </w:p>
    <w:p w14:paraId="461605CD" w14:textId="29A1C671" w:rsidR="0027332A" w:rsidRDefault="0027332A" w:rsidP="0027332A">
      <w:pPr>
        <w:pStyle w:val="Listeavsnitt"/>
        <w:numPr>
          <w:ilvl w:val="0"/>
          <w:numId w:val="6"/>
        </w:numPr>
        <w:rPr>
          <w:rFonts w:ascii="Calibri" w:eastAsia="Calibri" w:hAnsi="Calibri" w:cs="Calibri"/>
          <w:color w:val="111720"/>
          <w:sz w:val="24"/>
          <w:szCs w:val="24"/>
        </w:rPr>
      </w:pPr>
      <w:r>
        <w:rPr>
          <w:rFonts w:ascii="Calibri" w:eastAsia="Calibri" w:hAnsi="Calibri" w:cs="Calibri"/>
          <w:color w:val="111720"/>
          <w:sz w:val="24"/>
          <w:szCs w:val="24"/>
        </w:rPr>
        <w:t>Sikre oversikt og innsikt i barnets opplevelse av situasjonen</w:t>
      </w:r>
    </w:p>
    <w:p w14:paraId="3E46ACC6" w14:textId="3FB5049F" w:rsidR="0027332A" w:rsidRPr="0027332A" w:rsidRDefault="002C01D6" w:rsidP="0027332A">
      <w:pPr>
        <w:pStyle w:val="Listeavsnitt"/>
        <w:numPr>
          <w:ilvl w:val="0"/>
          <w:numId w:val="6"/>
        </w:numPr>
        <w:rPr>
          <w:rFonts w:ascii="Calibri" w:eastAsia="Calibri" w:hAnsi="Calibri" w:cs="Calibri"/>
          <w:color w:val="111720"/>
          <w:sz w:val="24"/>
          <w:szCs w:val="24"/>
        </w:rPr>
      </w:pPr>
      <w:r>
        <w:rPr>
          <w:rFonts w:ascii="Calibri" w:eastAsia="Calibri" w:hAnsi="Calibri" w:cs="Calibri"/>
          <w:color w:val="111720"/>
          <w:sz w:val="24"/>
          <w:szCs w:val="24"/>
        </w:rPr>
        <w:t>T</w:t>
      </w:r>
      <w:r w:rsidR="0027332A">
        <w:rPr>
          <w:rFonts w:ascii="Calibri" w:eastAsia="Calibri" w:hAnsi="Calibri" w:cs="Calibri"/>
          <w:color w:val="111720"/>
          <w:sz w:val="24"/>
          <w:szCs w:val="24"/>
        </w:rPr>
        <w:t>ilt</w:t>
      </w:r>
      <w:r>
        <w:rPr>
          <w:rFonts w:ascii="Calibri" w:eastAsia="Calibri" w:hAnsi="Calibri" w:cs="Calibri"/>
          <w:color w:val="111720"/>
          <w:sz w:val="24"/>
          <w:szCs w:val="24"/>
        </w:rPr>
        <w:t>ak er mest mulig basert på forskning og skal målsettes</w:t>
      </w:r>
    </w:p>
    <w:p w14:paraId="220B9641" w14:textId="1608F610" w:rsidR="007D4496" w:rsidRPr="00877A67" w:rsidRDefault="009E3AB5" w:rsidP="00877A67">
      <w:pPr>
        <w:rPr>
          <w:sz w:val="24"/>
          <w:szCs w:val="24"/>
        </w:rPr>
      </w:pPr>
      <w:r w:rsidRPr="00877A67">
        <w:rPr>
          <w:sz w:val="24"/>
          <w:szCs w:val="24"/>
        </w:rPr>
        <w:t xml:space="preserve">Når </w:t>
      </w:r>
      <w:r w:rsidR="005D7AE5" w:rsidRPr="00877A67">
        <w:rPr>
          <w:sz w:val="24"/>
          <w:szCs w:val="24"/>
        </w:rPr>
        <w:t>barnehagen</w:t>
      </w:r>
      <w:r w:rsidRPr="00877A67">
        <w:rPr>
          <w:sz w:val="24"/>
          <w:szCs w:val="24"/>
        </w:rPr>
        <w:t xml:space="preserve"> evaluerer </w:t>
      </w:r>
      <w:r w:rsidR="008B5578" w:rsidRPr="00877A67">
        <w:rPr>
          <w:sz w:val="24"/>
          <w:szCs w:val="24"/>
        </w:rPr>
        <w:t>meldingen som utløste aktivitetsplanen</w:t>
      </w:r>
      <w:r w:rsidR="001814DC" w:rsidRPr="00877A67">
        <w:rPr>
          <w:sz w:val="24"/>
          <w:szCs w:val="24"/>
        </w:rPr>
        <w:t xml:space="preserve"> </w:t>
      </w:r>
      <w:r w:rsidRPr="00877A67">
        <w:rPr>
          <w:sz w:val="24"/>
          <w:szCs w:val="24"/>
        </w:rPr>
        <w:t xml:space="preserve">sammen med </w:t>
      </w:r>
      <w:r w:rsidR="005D7AE5" w:rsidRPr="00877A67">
        <w:rPr>
          <w:sz w:val="24"/>
          <w:szCs w:val="24"/>
        </w:rPr>
        <w:t>barn</w:t>
      </w:r>
      <w:r w:rsidR="0036092F" w:rsidRPr="00877A67">
        <w:rPr>
          <w:sz w:val="24"/>
          <w:szCs w:val="24"/>
        </w:rPr>
        <w:t xml:space="preserve"> og foreldrene</w:t>
      </w:r>
      <w:r w:rsidRPr="00877A67">
        <w:rPr>
          <w:sz w:val="24"/>
          <w:szCs w:val="24"/>
        </w:rPr>
        <w:t xml:space="preserve">, må </w:t>
      </w:r>
      <w:r w:rsidR="00A530F7" w:rsidRPr="00877A67">
        <w:rPr>
          <w:sz w:val="24"/>
          <w:szCs w:val="24"/>
        </w:rPr>
        <w:t xml:space="preserve">tiltakene </w:t>
      </w:r>
      <w:r w:rsidRPr="00877A67">
        <w:rPr>
          <w:sz w:val="24"/>
          <w:szCs w:val="24"/>
        </w:rPr>
        <w:t>oppdateres</w:t>
      </w:r>
      <w:r w:rsidR="00FD5F25" w:rsidRPr="00877A67">
        <w:rPr>
          <w:sz w:val="24"/>
          <w:szCs w:val="24"/>
        </w:rPr>
        <w:t xml:space="preserve"> </w:t>
      </w:r>
      <w:r w:rsidR="00BC79AF" w:rsidRPr="00877A67">
        <w:rPr>
          <w:sz w:val="24"/>
          <w:szCs w:val="24"/>
        </w:rPr>
        <w:t>dersom det er</w:t>
      </w:r>
      <w:r w:rsidR="00FD5F25" w:rsidRPr="00877A67">
        <w:rPr>
          <w:sz w:val="24"/>
          <w:szCs w:val="24"/>
        </w:rPr>
        <w:t xml:space="preserve"> nødvendig</w:t>
      </w:r>
      <w:r w:rsidRPr="00877A67">
        <w:rPr>
          <w:sz w:val="24"/>
          <w:szCs w:val="24"/>
        </w:rPr>
        <w:t>.</w:t>
      </w:r>
      <w:r w:rsidR="009F5219" w:rsidRPr="00877A67">
        <w:rPr>
          <w:sz w:val="24"/>
          <w:szCs w:val="24"/>
        </w:rPr>
        <w:t xml:space="preserve"> </w:t>
      </w:r>
      <w:r w:rsidR="005D7AE5" w:rsidRPr="00877A67">
        <w:rPr>
          <w:sz w:val="24"/>
          <w:szCs w:val="24"/>
        </w:rPr>
        <w:t>Barn</w:t>
      </w:r>
      <w:r w:rsidR="00B80BDB" w:rsidRPr="00877A67">
        <w:rPr>
          <w:sz w:val="24"/>
          <w:szCs w:val="24"/>
        </w:rPr>
        <w:t>et</w:t>
      </w:r>
      <w:r w:rsidR="005D7AE5" w:rsidRPr="00877A67">
        <w:rPr>
          <w:sz w:val="24"/>
          <w:szCs w:val="24"/>
        </w:rPr>
        <w:t xml:space="preserve">s </w:t>
      </w:r>
      <w:r w:rsidR="009F5219" w:rsidRPr="00877A67">
        <w:rPr>
          <w:sz w:val="24"/>
          <w:szCs w:val="24"/>
        </w:rPr>
        <w:t>stemme skal vektlegges</w:t>
      </w:r>
      <w:r w:rsidR="00FD5F25" w:rsidRPr="00877A67">
        <w:rPr>
          <w:sz w:val="24"/>
          <w:szCs w:val="24"/>
        </w:rPr>
        <w:t>.</w:t>
      </w:r>
      <w:r w:rsidRPr="00877A67">
        <w:rPr>
          <w:sz w:val="24"/>
          <w:szCs w:val="24"/>
        </w:rPr>
        <w:t xml:space="preserve"> </w:t>
      </w:r>
      <w:r w:rsidR="00A20CDF" w:rsidRPr="00877A67">
        <w:rPr>
          <w:sz w:val="24"/>
          <w:szCs w:val="24"/>
        </w:rPr>
        <w:t>D</w:t>
      </w:r>
      <w:r w:rsidRPr="00877A67">
        <w:rPr>
          <w:sz w:val="24"/>
          <w:szCs w:val="24"/>
        </w:rPr>
        <w:t>et skrives inn i selve planen</w:t>
      </w:r>
      <w:r w:rsidR="00034C11" w:rsidRPr="00877A67">
        <w:rPr>
          <w:sz w:val="24"/>
          <w:szCs w:val="24"/>
        </w:rPr>
        <w:t xml:space="preserve"> </w:t>
      </w:r>
      <w:r w:rsidR="00A20CDF" w:rsidRPr="00877A67">
        <w:rPr>
          <w:sz w:val="24"/>
          <w:szCs w:val="24"/>
        </w:rPr>
        <w:t xml:space="preserve">når </w:t>
      </w:r>
      <w:r w:rsidR="00034C11" w:rsidRPr="00877A67">
        <w:rPr>
          <w:sz w:val="24"/>
          <w:szCs w:val="24"/>
        </w:rPr>
        <w:t>tiltak er evaluert og avsluttet.</w:t>
      </w:r>
      <w:r w:rsidR="007D4496" w:rsidRPr="00877A67">
        <w:rPr>
          <w:sz w:val="24"/>
          <w:szCs w:val="24"/>
        </w:rPr>
        <w:t xml:space="preserve"> </w:t>
      </w:r>
    </w:p>
    <w:p w14:paraId="4A0EA2AD" w14:textId="77777777" w:rsidR="00FC7CF1" w:rsidRDefault="00FC7CF1" w:rsidP="00FC7CF1">
      <w:pPr>
        <w:pStyle w:val="Overskrift2"/>
      </w:pPr>
    </w:p>
    <w:p w14:paraId="1955BDF0" w14:textId="350DCF38" w:rsidR="00FC7CF1" w:rsidRDefault="00FC7CF1" w:rsidP="00FC7CF1">
      <w:pPr>
        <w:pStyle w:val="Overskrift2"/>
      </w:pPr>
      <w:bookmarkStart w:id="21" w:name="_Toc72307193"/>
      <w:r w:rsidRPr="00AB4A76">
        <w:t>Melding til barnehageeier</w:t>
      </w:r>
      <w:r w:rsidR="00AB4A76">
        <w:t xml:space="preserve"> i alvorlige saker</w:t>
      </w:r>
      <w:bookmarkEnd w:id="21"/>
    </w:p>
    <w:p w14:paraId="09646DE4" w14:textId="77777777" w:rsidR="00FC7CF1" w:rsidRDefault="00FC7CF1" w:rsidP="00FC7CF1">
      <w:pPr>
        <w:rPr>
          <w:rFonts w:cstheme="minorHAnsi"/>
          <w:sz w:val="24"/>
          <w:szCs w:val="24"/>
        </w:rPr>
      </w:pPr>
      <w:r w:rsidRPr="005648E2">
        <w:rPr>
          <w:rFonts w:cstheme="minorHAnsi"/>
          <w:sz w:val="24"/>
          <w:szCs w:val="24"/>
        </w:rPr>
        <w:t xml:space="preserve">Virksomhetsleder skal </w:t>
      </w:r>
      <w:r>
        <w:rPr>
          <w:rFonts w:cstheme="minorHAnsi"/>
          <w:sz w:val="24"/>
          <w:szCs w:val="24"/>
        </w:rPr>
        <w:t>melde fra til</w:t>
      </w:r>
      <w:r w:rsidRPr="005648E2">
        <w:rPr>
          <w:rFonts w:cstheme="minorHAnsi"/>
          <w:sz w:val="24"/>
          <w:szCs w:val="24"/>
        </w:rPr>
        <w:t xml:space="preserve"> </w:t>
      </w:r>
      <w:r w:rsidRPr="00FC7CF1">
        <w:rPr>
          <w:rFonts w:cstheme="minorHAnsi"/>
          <w:sz w:val="24"/>
          <w:szCs w:val="24"/>
        </w:rPr>
        <w:t>barnehageeier i «alvorlige tilfeller». Hva</w:t>
      </w:r>
      <w:r w:rsidRPr="005648E2">
        <w:rPr>
          <w:rFonts w:cstheme="minorHAnsi"/>
          <w:sz w:val="24"/>
          <w:szCs w:val="24"/>
        </w:rPr>
        <w:t xml:space="preserve"> som er alvorlige</w:t>
      </w:r>
      <w:r>
        <w:rPr>
          <w:rFonts w:cstheme="minorHAnsi"/>
          <w:sz w:val="24"/>
          <w:szCs w:val="24"/>
        </w:rPr>
        <w:t xml:space="preserve"> </w:t>
      </w:r>
      <w:r w:rsidRPr="005648E2">
        <w:rPr>
          <w:rFonts w:cstheme="minorHAnsi"/>
          <w:sz w:val="24"/>
          <w:szCs w:val="24"/>
        </w:rPr>
        <w:t>tilfeller,</w:t>
      </w:r>
      <w:r>
        <w:rPr>
          <w:rFonts w:cstheme="minorHAnsi"/>
          <w:sz w:val="24"/>
          <w:szCs w:val="24"/>
        </w:rPr>
        <w:t xml:space="preserve"> </w:t>
      </w:r>
      <w:r w:rsidRPr="005648E2">
        <w:rPr>
          <w:rFonts w:cstheme="minorHAnsi"/>
          <w:sz w:val="24"/>
          <w:szCs w:val="24"/>
        </w:rPr>
        <w:t xml:space="preserve">beror på en skjønnsmessig vurdering. Eksempler på alvorlige tilfeller er: </w:t>
      </w:r>
    </w:p>
    <w:p w14:paraId="6CD8852A" w14:textId="77777777" w:rsidR="00FC7CF1" w:rsidRDefault="00FC7CF1" w:rsidP="00FC7CF1">
      <w:pPr>
        <w:pStyle w:val="Listeavsnitt"/>
        <w:numPr>
          <w:ilvl w:val="0"/>
          <w:numId w:val="1"/>
        </w:numPr>
        <w:rPr>
          <w:rFonts w:cstheme="minorHAnsi"/>
          <w:sz w:val="24"/>
          <w:szCs w:val="24"/>
        </w:rPr>
      </w:pPr>
      <w:r>
        <w:rPr>
          <w:rFonts w:cstheme="minorHAnsi"/>
          <w:sz w:val="24"/>
          <w:szCs w:val="24"/>
        </w:rPr>
        <w:t xml:space="preserve">Utestengning, diskriminering, eller trakassering </w:t>
      </w:r>
    </w:p>
    <w:p w14:paraId="49798515" w14:textId="77777777" w:rsidR="00FC7CF1" w:rsidRPr="005648E2" w:rsidRDefault="00FC7CF1" w:rsidP="00FC7CF1">
      <w:pPr>
        <w:pStyle w:val="Listeavsnitt"/>
        <w:numPr>
          <w:ilvl w:val="0"/>
          <w:numId w:val="1"/>
        </w:numPr>
        <w:rPr>
          <w:rFonts w:cstheme="minorHAnsi"/>
          <w:sz w:val="24"/>
          <w:szCs w:val="24"/>
        </w:rPr>
      </w:pPr>
      <w:r w:rsidRPr="005648E2">
        <w:rPr>
          <w:rFonts w:cstheme="minorHAnsi"/>
          <w:sz w:val="24"/>
          <w:szCs w:val="24"/>
        </w:rPr>
        <w:t>Særlig voldelige hendelser</w:t>
      </w:r>
    </w:p>
    <w:p w14:paraId="55F354F6" w14:textId="77777777" w:rsidR="00FC7CF1" w:rsidRPr="005648E2" w:rsidRDefault="00FC7CF1" w:rsidP="00FC7CF1">
      <w:pPr>
        <w:pStyle w:val="Listeavsnitt"/>
        <w:numPr>
          <w:ilvl w:val="0"/>
          <w:numId w:val="1"/>
        </w:numPr>
        <w:rPr>
          <w:rFonts w:cstheme="minorHAnsi"/>
          <w:sz w:val="24"/>
          <w:szCs w:val="24"/>
        </w:rPr>
      </w:pPr>
      <w:r w:rsidRPr="005648E2">
        <w:rPr>
          <w:rFonts w:cstheme="minorHAnsi"/>
          <w:sz w:val="24"/>
          <w:szCs w:val="24"/>
        </w:rPr>
        <w:t>Saker som har pågått over lang tid uten å finne sin løsning</w:t>
      </w:r>
    </w:p>
    <w:p w14:paraId="730F5581" w14:textId="77777777" w:rsidR="00FC7CF1" w:rsidRPr="005648E2" w:rsidRDefault="00FC7CF1" w:rsidP="00FC7CF1">
      <w:pPr>
        <w:pStyle w:val="Listeavsnitt"/>
        <w:numPr>
          <w:ilvl w:val="0"/>
          <w:numId w:val="1"/>
        </w:numPr>
        <w:rPr>
          <w:rFonts w:cstheme="minorHAnsi"/>
          <w:sz w:val="24"/>
          <w:szCs w:val="24"/>
        </w:rPr>
      </w:pPr>
      <w:r w:rsidRPr="005648E2">
        <w:rPr>
          <w:rFonts w:cstheme="minorHAnsi"/>
          <w:sz w:val="24"/>
          <w:szCs w:val="24"/>
        </w:rPr>
        <w:t xml:space="preserve">Spesielt alvorlig eller integritetskrenkende atferd mot </w:t>
      </w:r>
      <w:r>
        <w:rPr>
          <w:rFonts w:cstheme="minorHAnsi"/>
          <w:sz w:val="24"/>
          <w:szCs w:val="24"/>
        </w:rPr>
        <w:t>enkeltbarn</w:t>
      </w:r>
      <w:r w:rsidRPr="005648E2">
        <w:rPr>
          <w:rFonts w:cstheme="minorHAnsi"/>
          <w:sz w:val="24"/>
          <w:szCs w:val="24"/>
        </w:rPr>
        <w:t xml:space="preserve"> </w:t>
      </w:r>
    </w:p>
    <w:p w14:paraId="2E502489" w14:textId="75F3B613" w:rsidR="00FC7CF1" w:rsidRPr="005648E2" w:rsidRDefault="00FC7CF1" w:rsidP="00FC7CF1">
      <w:pPr>
        <w:rPr>
          <w:sz w:val="24"/>
          <w:szCs w:val="24"/>
        </w:rPr>
      </w:pPr>
      <w:r w:rsidRPr="048CECBF">
        <w:rPr>
          <w:sz w:val="24"/>
          <w:szCs w:val="24"/>
        </w:rPr>
        <w:t xml:space="preserve">Selv om saken ikke faller inn under kulepunktene over, må virksomhetsleder vurdere om </w:t>
      </w:r>
      <w:r w:rsidR="00B708C1">
        <w:rPr>
          <w:sz w:val="24"/>
          <w:szCs w:val="24"/>
        </w:rPr>
        <w:t xml:space="preserve">sakens alvorlighetsgrad og kompleksitet tilsier at </w:t>
      </w:r>
      <w:r w:rsidRPr="048CECBF">
        <w:rPr>
          <w:sz w:val="24"/>
          <w:szCs w:val="24"/>
        </w:rPr>
        <w:t>barnehageeier bør være kjent med</w:t>
      </w:r>
      <w:r w:rsidR="00B708C1">
        <w:rPr>
          <w:sz w:val="24"/>
          <w:szCs w:val="24"/>
        </w:rPr>
        <w:t xml:space="preserve"> den</w:t>
      </w:r>
      <w:r w:rsidRPr="00B708C1">
        <w:rPr>
          <w:sz w:val="24"/>
          <w:szCs w:val="24"/>
        </w:rPr>
        <w:t>.</w:t>
      </w:r>
      <w:r w:rsidRPr="048CECBF">
        <w:rPr>
          <w:sz w:val="24"/>
          <w:szCs w:val="24"/>
        </w:rPr>
        <w:t xml:space="preserve"> </w:t>
      </w:r>
    </w:p>
    <w:p w14:paraId="6AD37AAF" w14:textId="77777777" w:rsidR="007A7651" w:rsidRDefault="007A7651" w:rsidP="00367F30">
      <w:pPr>
        <w:pStyle w:val="Overskrift2"/>
      </w:pPr>
    </w:p>
    <w:p w14:paraId="70F20E4E" w14:textId="6B67090F" w:rsidR="000140AC" w:rsidRPr="004C14B1" w:rsidRDefault="005059A6" w:rsidP="00367F30">
      <w:pPr>
        <w:pStyle w:val="Overskrift2"/>
      </w:pPr>
      <w:bookmarkStart w:id="22" w:name="_Toc72307194"/>
      <w:r>
        <w:t>D</w:t>
      </w:r>
      <w:r w:rsidR="000140AC" w:rsidRPr="004C14B1">
        <w:t>okumentasjon</w:t>
      </w:r>
      <w:r>
        <w:t>splikten</w:t>
      </w:r>
      <w:bookmarkEnd w:id="22"/>
    </w:p>
    <w:p w14:paraId="52F413C7" w14:textId="1E7F0C53" w:rsidR="00FC7CF1" w:rsidRPr="002C01D6" w:rsidRDefault="005D7AE5" w:rsidP="002C01D6">
      <w:pPr>
        <w:rPr>
          <w:rFonts w:cstheme="minorHAnsi"/>
          <w:sz w:val="24"/>
          <w:szCs w:val="24"/>
        </w:rPr>
      </w:pPr>
      <w:r w:rsidRPr="001324AF">
        <w:rPr>
          <w:rFonts w:cstheme="minorHAnsi"/>
          <w:b/>
          <w:bCs/>
          <w:sz w:val="24"/>
          <w:szCs w:val="24"/>
        </w:rPr>
        <w:t>Barnehagen</w:t>
      </w:r>
      <w:r w:rsidR="000140AC" w:rsidRPr="001324AF">
        <w:rPr>
          <w:rFonts w:cstheme="minorHAnsi"/>
          <w:b/>
          <w:bCs/>
          <w:sz w:val="24"/>
          <w:szCs w:val="24"/>
        </w:rPr>
        <w:t xml:space="preserve"> må til enhver tid </w:t>
      </w:r>
      <w:r w:rsidR="000140AC" w:rsidRPr="00B80BDB">
        <w:rPr>
          <w:rFonts w:cstheme="minorHAnsi"/>
          <w:sz w:val="24"/>
          <w:szCs w:val="24"/>
        </w:rPr>
        <w:t xml:space="preserve">ha en samlet oversikt over </w:t>
      </w:r>
      <w:r w:rsidR="00233733" w:rsidRPr="00B80BDB">
        <w:rPr>
          <w:rFonts w:cstheme="minorHAnsi"/>
          <w:sz w:val="24"/>
          <w:szCs w:val="24"/>
        </w:rPr>
        <w:t>sakens dokumentasjon.</w:t>
      </w:r>
      <w:r w:rsidR="000140AC" w:rsidRPr="00B80BDB">
        <w:rPr>
          <w:rFonts w:cstheme="minorHAnsi"/>
          <w:sz w:val="24"/>
          <w:szCs w:val="24"/>
        </w:rPr>
        <w:t xml:space="preserve"> Dokumentasjonsmengden knyttet til en sak vil variere etter hvor kompleks saken er.</w:t>
      </w:r>
      <w:r w:rsidRPr="00B80BDB">
        <w:rPr>
          <w:rFonts w:cstheme="minorHAnsi"/>
          <w:sz w:val="24"/>
          <w:szCs w:val="24"/>
        </w:rPr>
        <w:t xml:space="preserve"> Barnehagen</w:t>
      </w:r>
      <w:r w:rsidR="000140AC" w:rsidRPr="00B80BDB">
        <w:rPr>
          <w:rFonts w:cstheme="minorHAnsi"/>
          <w:sz w:val="24"/>
          <w:szCs w:val="24"/>
        </w:rPr>
        <w:t xml:space="preserve"> må sørge for at saken er </w:t>
      </w:r>
      <w:r w:rsidR="00654DD0" w:rsidRPr="00B80BDB">
        <w:rPr>
          <w:rFonts w:cstheme="minorHAnsi"/>
          <w:sz w:val="24"/>
          <w:szCs w:val="24"/>
        </w:rPr>
        <w:t xml:space="preserve">tilstrekkelig </w:t>
      </w:r>
      <w:r w:rsidR="000140AC" w:rsidRPr="00B80BDB">
        <w:rPr>
          <w:rFonts w:cstheme="minorHAnsi"/>
          <w:sz w:val="24"/>
          <w:szCs w:val="24"/>
        </w:rPr>
        <w:t xml:space="preserve">dokumentert </w:t>
      </w:r>
      <w:r w:rsidR="00654DD0" w:rsidRPr="00B80BDB">
        <w:rPr>
          <w:rFonts w:cstheme="minorHAnsi"/>
          <w:sz w:val="24"/>
          <w:szCs w:val="24"/>
        </w:rPr>
        <w:t xml:space="preserve">slik </w:t>
      </w:r>
      <w:r w:rsidR="000140AC" w:rsidRPr="00B80BDB">
        <w:rPr>
          <w:rFonts w:cstheme="minorHAnsi"/>
          <w:sz w:val="24"/>
          <w:szCs w:val="24"/>
        </w:rPr>
        <w:t xml:space="preserve">at saken kan følges fra </w:t>
      </w:r>
      <w:r w:rsidR="00654DD0" w:rsidRPr="00B80BDB">
        <w:rPr>
          <w:rFonts w:cstheme="minorHAnsi"/>
          <w:sz w:val="24"/>
          <w:szCs w:val="24"/>
        </w:rPr>
        <w:t xml:space="preserve">mistanke/melding, </w:t>
      </w:r>
      <w:r w:rsidR="00AB21D1" w:rsidRPr="00B80BDB">
        <w:rPr>
          <w:rFonts w:cstheme="minorHAnsi"/>
          <w:sz w:val="24"/>
          <w:szCs w:val="24"/>
        </w:rPr>
        <w:t xml:space="preserve">via </w:t>
      </w:r>
      <w:r w:rsidR="000140AC" w:rsidRPr="00B80BDB">
        <w:rPr>
          <w:rFonts w:cstheme="minorHAnsi"/>
          <w:sz w:val="24"/>
          <w:szCs w:val="24"/>
        </w:rPr>
        <w:t xml:space="preserve">undersøkelsesfasen til sakens avslutning. Det er </w:t>
      </w:r>
      <w:r w:rsidRPr="00B80BDB">
        <w:rPr>
          <w:rFonts w:cstheme="minorHAnsi"/>
          <w:sz w:val="24"/>
          <w:szCs w:val="24"/>
        </w:rPr>
        <w:t>barnehagen</w:t>
      </w:r>
      <w:r w:rsidR="000140AC" w:rsidRPr="00B80BDB">
        <w:rPr>
          <w:rFonts w:cstheme="minorHAnsi"/>
          <w:sz w:val="24"/>
          <w:szCs w:val="24"/>
        </w:rPr>
        <w:t xml:space="preserve"> som gjennom sin dokumentasjon i saker må vise at </w:t>
      </w:r>
      <w:r w:rsidRPr="00B80BDB">
        <w:rPr>
          <w:rFonts w:cstheme="minorHAnsi"/>
          <w:sz w:val="24"/>
          <w:szCs w:val="24"/>
        </w:rPr>
        <w:t>barnehagen</w:t>
      </w:r>
      <w:r w:rsidR="000140AC" w:rsidRPr="00B80BDB">
        <w:rPr>
          <w:rFonts w:cstheme="minorHAnsi"/>
          <w:sz w:val="24"/>
          <w:szCs w:val="24"/>
        </w:rPr>
        <w:t xml:space="preserve"> har </w:t>
      </w:r>
      <w:r w:rsidR="00AB21D1" w:rsidRPr="00B80BDB">
        <w:rPr>
          <w:rFonts w:cstheme="minorHAnsi"/>
          <w:sz w:val="24"/>
          <w:szCs w:val="24"/>
        </w:rPr>
        <w:t xml:space="preserve">oppfylt </w:t>
      </w:r>
      <w:r w:rsidR="000140AC" w:rsidRPr="00B80BDB">
        <w:rPr>
          <w:rFonts w:cstheme="minorHAnsi"/>
          <w:sz w:val="24"/>
          <w:szCs w:val="24"/>
        </w:rPr>
        <w:t xml:space="preserve">sine forpliktelser i </w:t>
      </w:r>
      <w:r w:rsidRPr="00B80BDB">
        <w:rPr>
          <w:rFonts w:cstheme="minorHAnsi"/>
          <w:sz w:val="24"/>
          <w:szCs w:val="24"/>
        </w:rPr>
        <w:t>barnehage</w:t>
      </w:r>
      <w:r w:rsidR="000140AC" w:rsidRPr="00B80BDB">
        <w:rPr>
          <w:rFonts w:cstheme="minorHAnsi"/>
          <w:sz w:val="24"/>
          <w:szCs w:val="24"/>
        </w:rPr>
        <w:t xml:space="preserve">miljøsaker slik de </w:t>
      </w:r>
      <w:r w:rsidR="00F21A66">
        <w:rPr>
          <w:rFonts w:cstheme="minorHAnsi"/>
          <w:sz w:val="24"/>
          <w:szCs w:val="24"/>
        </w:rPr>
        <w:t>fremgår</w:t>
      </w:r>
      <w:r w:rsidR="000140AC" w:rsidRPr="00B80BDB">
        <w:rPr>
          <w:rFonts w:cstheme="minorHAnsi"/>
          <w:sz w:val="24"/>
          <w:szCs w:val="24"/>
        </w:rPr>
        <w:t xml:space="preserve"> a</w:t>
      </w:r>
      <w:r w:rsidRPr="00B80BDB">
        <w:rPr>
          <w:rFonts w:cstheme="minorHAnsi"/>
          <w:sz w:val="24"/>
          <w:szCs w:val="24"/>
        </w:rPr>
        <w:t>v barnehagelovens §</w:t>
      </w:r>
      <w:r w:rsidR="00F21A66">
        <w:rPr>
          <w:rFonts w:cstheme="minorHAnsi"/>
          <w:sz w:val="24"/>
          <w:szCs w:val="24"/>
        </w:rPr>
        <w:t xml:space="preserve"> </w:t>
      </w:r>
      <w:r w:rsidRPr="00B80BDB">
        <w:rPr>
          <w:rFonts w:cstheme="minorHAnsi"/>
          <w:sz w:val="24"/>
          <w:szCs w:val="24"/>
        </w:rPr>
        <w:t>41</w:t>
      </w:r>
      <w:r w:rsidR="000140AC" w:rsidRPr="00B80BDB">
        <w:rPr>
          <w:rFonts w:cstheme="minorHAnsi"/>
          <w:sz w:val="24"/>
          <w:szCs w:val="24"/>
        </w:rPr>
        <w:t xml:space="preserve">.  </w:t>
      </w:r>
    </w:p>
    <w:p w14:paraId="2887B3CB" w14:textId="16F17E9B" w:rsidR="00427F08" w:rsidRPr="00427F08" w:rsidRDefault="00B24927" w:rsidP="00854500">
      <w:pPr>
        <w:pStyle w:val="Overskrift2"/>
      </w:pPr>
      <w:bookmarkStart w:id="23" w:name="_Toc72307195"/>
      <w:r w:rsidRPr="004C14B1">
        <w:t>Møter og møtereferater</w:t>
      </w:r>
      <w:bookmarkEnd w:id="23"/>
    </w:p>
    <w:p w14:paraId="08810F1C" w14:textId="72A67ED1" w:rsidR="003375B9" w:rsidRPr="00B80BDB" w:rsidRDefault="003C23D3" w:rsidP="003375B9">
      <w:pPr>
        <w:rPr>
          <w:rFonts w:cstheme="minorHAnsi"/>
          <w:sz w:val="24"/>
          <w:szCs w:val="24"/>
        </w:rPr>
      </w:pPr>
      <w:r w:rsidRPr="00B80BDB">
        <w:rPr>
          <w:rFonts w:cstheme="minorHAnsi"/>
          <w:b/>
          <w:bCs/>
          <w:sz w:val="24"/>
          <w:szCs w:val="24"/>
        </w:rPr>
        <w:t>Tiltakene i aktivitetsplanen</w:t>
      </w:r>
      <w:r w:rsidRPr="00B80BDB">
        <w:rPr>
          <w:rFonts w:cstheme="minorHAnsi"/>
          <w:sz w:val="24"/>
          <w:szCs w:val="24"/>
        </w:rPr>
        <w:t xml:space="preserve"> </w:t>
      </w:r>
      <w:r w:rsidR="00B24927" w:rsidRPr="00B80BDB">
        <w:rPr>
          <w:rFonts w:cstheme="minorHAnsi"/>
          <w:b/>
          <w:bCs/>
          <w:sz w:val="24"/>
          <w:szCs w:val="24"/>
        </w:rPr>
        <w:t>skal evalueres</w:t>
      </w:r>
      <w:r w:rsidR="00B24927" w:rsidRPr="00B80BDB">
        <w:rPr>
          <w:rFonts w:cstheme="minorHAnsi"/>
          <w:sz w:val="24"/>
          <w:szCs w:val="24"/>
        </w:rPr>
        <w:t xml:space="preserve"> i egne møter </w:t>
      </w:r>
      <w:r w:rsidR="00F13E14" w:rsidRPr="00B80BDB">
        <w:rPr>
          <w:rFonts w:cstheme="minorHAnsi"/>
          <w:sz w:val="24"/>
          <w:szCs w:val="24"/>
        </w:rPr>
        <w:t xml:space="preserve">sammen </w:t>
      </w:r>
      <w:r w:rsidR="00B24927" w:rsidRPr="00B80BDB">
        <w:rPr>
          <w:rFonts w:cstheme="minorHAnsi"/>
          <w:sz w:val="24"/>
          <w:szCs w:val="24"/>
        </w:rPr>
        <w:t xml:space="preserve">med </w:t>
      </w:r>
      <w:r w:rsidR="005D7AE5" w:rsidRPr="00B80BDB">
        <w:rPr>
          <w:rFonts w:cstheme="minorHAnsi"/>
          <w:sz w:val="24"/>
          <w:szCs w:val="24"/>
        </w:rPr>
        <w:t>barn</w:t>
      </w:r>
      <w:r w:rsidR="00B24927" w:rsidRPr="00B80BDB">
        <w:rPr>
          <w:rFonts w:cstheme="minorHAnsi"/>
          <w:sz w:val="24"/>
          <w:szCs w:val="24"/>
        </w:rPr>
        <w:t xml:space="preserve"> og foreldre.</w:t>
      </w:r>
      <w:r w:rsidR="00B80BDB">
        <w:rPr>
          <w:rFonts w:cstheme="minorHAnsi"/>
          <w:sz w:val="24"/>
          <w:szCs w:val="24"/>
        </w:rPr>
        <w:t xml:space="preserve"> De eldste b</w:t>
      </w:r>
      <w:r w:rsidR="005D7AE5" w:rsidRPr="00B80BDB">
        <w:rPr>
          <w:rFonts w:cstheme="minorHAnsi"/>
          <w:sz w:val="24"/>
          <w:szCs w:val="24"/>
        </w:rPr>
        <w:t>arn</w:t>
      </w:r>
      <w:r w:rsidR="00B24927" w:rsidRPr="00B80BDB">
        <w:rPr>
          <w:rFonts w:cstheme="minorHAnsi"/>
          <w:sz w:val="24"/>
          <w:szCs w:val="24"/>
        </w:rPr>
        <w:t xml:space="preserve"> bør selv delta i møtet, med mindre det finnes tungtveiende grunner </w:t>
      </w:r>
      <w:r w:rsidR="00F21A66">
        <w:rPr>
          <w:rFonts w:cstheme="minorHAnsi"/>
          <w:sz w:val="24"/>
          <w:szCs w:val="24"/>
        </w:rPr>
        <w:t>for</w:t>
      </w:r>
      <w:r w:rsidR="00B24927" w:rsidRPr="00B80BDB">
        <w:rPr>
          <w:rFonts w:cstheme="minorHAnsi"/>
          <w:sz w:val="24"/>
          <w:szCs w:val="24"/>
        </w:rPr>
        <w:t xml:space="preserve"> at </w:t>
      </w:r>
      <w:r w:rsidR="005D7AE5" w:rsidRPr="00B80BDB">
        <w:rPr>
          <w:rFonts w:cstheme="minorHAnsi"/>
          <w:sz w:val="24"/>
          <w:szCs w:val="24"/>
        </w:rPr>
        <w:t>barnet</w:t>
      </w:r>
      <w:r w:rsidR="00B24927" w:rsidRPr="00B80BDB">
        <w:rPr>
          <w:rFonts w:cstheme="minorHAnsi"/>
          <w:sz w:val="24"/>
          <w:szCs w:val="24"/>
        </w:rPr>
        <w:t xml:space="preserve"> ikke </w:t>
      </w:r>
      <w:r w:rsidR="00113133" w:rsidRPr="00B80BDB">
        <w:rPr>
          <w:rFonts w:cstheme="minorHAnsi"/>
          <w:sz w:val="24"/>
          <w:szCs w:val="24"/>
        </w:rPr>
        <w:t xml:space="preserve">ønsker å </w:t>
      </w:r>
      <w:r w:rsidR="00B24927" w:rsidRPr="00B80BDB">
        <w:rPr>
          <w:rFonts w:cstheme="minorHAnsi"/>
          <w:sz w:val="24"/>
          <w:szCs w:val="24"/>
        </w:rPr>
        <w:t xml:space="preserve">delta. </w:t>
      </w:r>
      <w:r w:rsidR="00E46C7A" w:rsidRPr="00B80BDB">
        <w:rPr>
          <w:rFonts w:cstheme="minorHAnsi"/>
          <w:sz w:val="24"/>
          <w:szCs w:val="24"/>
        </w:rPr>
        <w:t xml:space="preserve">Agenda for møtet skal gjennomgås med </w:t>
      </w:r>
      <w:r w:rsidR="005D7AE5" w:rsidRPr="00B80BDB">
        <w:rPr>
          <w:rFonts w:cstheme="minorHAnsi"/>
          <w:sz w:val="24"/>
          <w:szCs w:val="24"/>
        </w:rPr>
        <w:t>barnet</w:t>
      </w:r>
      <w:r w:rsidR="00E46C7A" w:rsidRPr="00B80BDB">
        <w:rPr>
          <w:rFonts w:cstheme="minorHAnsi"/>
          <w:sz w:val="24"/>
          <w:szCs w:val="24"/>
        </w:rPr>
        <w:t xml:space="preserve"> i forkant av en trygg voksen</w:t>
      </w:r>
      <w:r w:rsidR="005D7AE5" w:rsidRPr="00B80BDB">
        <w:rPr>
          <w:rFonts w:cstheme="minorHAnsi"/>
          <w:sz w:val="24"/>
          <w:szCs w:val="24"/>
        </w:rPr>
        <w:t xml:space="preserve"> i barnehagen</w:t>
      </w:r>
      <w:r w:rsidR="00E46C7A" w:rsidRPr="00B80BDB">
        <w:rPr>
          <w:rFonts w:cstheme="minorHAnsi"/>
          <w:sz w:val="24"/>
          <w:szCs w:val="24"/>
        </w:rPr>
        <w:t xml:space="preserve">. </w:t>
      </w:r>
      <w:r w:rsidR="00B542EB" w:rsidRPr="00B80BDB">
        <w:rPr>
          <w:rFonts w:cstheme="minorHAnsi"/>
          <w:sz w:val="24"/>
          <w:szCs w:val="24"/>
        </w:rPr>
        <w:t xml:space="preserve">Foreldre kan ha med seg bisitter i møtet. </w:t>
      </w:r>
    </w:p>
    <w:p w14:paraId="613D58A5" w14:textId="613D27D6" w:rsidR="00427F08" w:rsidRDefault="00B24927" w:rsidP="003375B9">
      <w:pPr>
        <w:rPr>
          <w:rFonts w:ascii="Times New Roman" w:hAnsi="Times New Roman" w:cs="Times New Roman"/>
          <w:sz w:val="24"/>
          <w:szCs w:val="24"/>
        </w:rPr>
      </w:pPr>
      <w:r w:rsidRPr="00B80BDB">
        <w:rPr>
          <w:rFonts w:cstheme="minorHAnsi"/>
          <w:sz w:val="24"/>
          <w:szCs w:val="24"/>
        </w:rPr>
        <w:t>Det skal skrives referat fra møtene. Så langt det er mulig, bør det være enighet o</w:t>
      </w:r>
      <w:r w:rsidR="005059A6" w:rsidRPr="00B80BDB">
        <w:rPr>
          <w:rFonts w:cstheme="minorHAnsi"/>
          <w:sz w:val="24"/>
          <w:szCs w:val="24"/>
        </w:rPr>
        <w:t>m</w:t>
      </w:r>
      <w:r w:rsidRPr="00B80BDB">
        <w:rPr>
          <w:rFonts w:cstheme="minorHAnsi"/>
          <w:sz w:val="24"/>
          <w:szCs w:val="24"/>
        </w:rPr>
        <w:t xml:space="preserve"> referatets innhold i selve møtet. Et referat skal inneholde de punktene som skal følges opp</w:t>
      </w:r>
      <w:r w:rsidR="002C01D6">
        <w:rPr>
          <w:rFonts w:cstheme="minorHAnsi"/>
          <w:sz w:val="24"/>
          <w:szCs w:val="24"/>
        </w:rPr>
        <w:t>.</w:t>
      </w:r>
      <w:r w:rsidRPr="004C14B1">
        <w:rPr>
          <w:rFonts w:ascii="Times New Roman" w:hAnsi="Times New Roman" w:cs="Times New Roman"/>
          <w:sz w:val="24"/>
          <w:szCs w:val="24"/>
        </w:rPr>
        <w:t xml:space="preserve"> </w:t>
      </w:r>
    </w:p>
    <w:p w14:paraId="271C793D" w14:textId="77777777" w:rsidR="004C307F" w:rsidRPr="006C3DFC" w:rsidRDefault="004C307F" w:rsidP="003375B9">
      <w:pPr>
        <w:rPr>
          <w:rFonts w:ascii="Times New Roman" w:hAnsi="Times New Roman" w:cs="Times New Roman"/>
          <w:sz w:val="24"/>
          <w:szCs w:val="24"/>
        </w:rPr>
      </w:pPr>
    </w:p>
    <w:p w14:paraId="72ACA09B" w14:textId="392C6061" w:rsidR="00427F08" w:rsidRPr="00427F08" w:rsidRDefault="005059A6" w:rsidP="00EA18EB">
      <w:pPr>
        <w:pStyle w:val="Overskrift2"/>
      </w:pPr>
      <w:bookmarkStart w:id="24" w:name="_Toc72307196"/>
      <w:r>
        <w:t>F</w:t>
      </w:r>
      <w:r w:rsidR="002D327D">
        <w:t>oreldresamarbeid</w:t>
      </w:r>
      <w:r>
        <w:t xml:space="preserve"> og tillit mellom </w:t>
      </w:r>
      <w:r w:rsidR="005D7AE5">
        <w:t>barnehage</w:t>
      </w:r>
      <w:r>
        <w:t xml:space="preserve"> og hjem</w:t>
      </w:r>
      <w:bookmarkEnd w:id="24"/>
    </w:p>
    <w:p w14:paraId="13875B6D" w14:textId="77777777" w:rsidR="002C01D6" w:rsidRDefault="002C01D6" w:rsidP="002615C8">
      <w:pPr>
        <w:pStyle w:val="Ingenmellomrom"/>
      </w:pPr>
    </w:p>
    <w:p w14:paraId="0E197B05" w14:textId="14F4EF27" w:rsidR="00FC7CF1" w:rsidRDefault="00FC7CF1" w:rsidP="002615C8">
      <w:pPr>
        <w:pStyle w:val="Ingenmellomrom"/>
      </w:pPr>
      <w:r w:rsidRPr="00B80BDB">
        <w:rPr>
          <w:rFonts w:cstheme="minorHAnsi"/>
          <w:noProof/>
          <w:sz w:val="24"/>
          <w:szCs w:val="24"/>
        </w:rPr>
        <mc:AlternateContent>
          <mc:Choice Requires="wps">
            <w:drawing>
              <wp:anchor distT="45720" distB="45720" distL="114300" distR="114300" simplePos="0" relativeHeight="251658242" behindDoc="0" locked="0" layoutInCell="1" allowOverlap="1" wp14:anchorId="24377A01" wp14:editId="403C9F03">
                <wp:simplePos x="0" y="0"/>
                <wp:positionH relativeFrom="margin">
                  <wp:posOffset>-40005</wp:posOffset>
                </wp:positionH>
                <wp:positionV relativeFrom="paragraph">
                  <wp:posOffset>54293</wp:posOffset>
                </wp:positionV>
                <wp:extent cx="6052185" cy="1594485"/>
                <wp:effectExtent l="0" t="0" r="24765" b="24765"/>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594485"/>
                        </a:xfrm>
                        <a:prstGeom prst="rect">
                          <a:avLst/>
                        </a:prstGeom>
                        <a:solidFill>
                          <a:srgbClr val="4472C4">
                            <a:lumMod val="20000"/>
                            <a:lumOff val="80000"/>
                          </a:srgbClr>
                        </a:solidFill>
                        <a:ln w="9525">
                          <a:solidFill>
                            <a:srgbClr val="000000"/>
                          </a:solidFill>
                          <a:miter lim="800000"/>
                          <a:headEnd/>
                          <a:tailEnd/>
                        </a:ln>
                      </wps:spPr>
                      <wps:txbx>
                        <w:txbxContent>
                          <w:p w14:paraId="408A8280" w14:textId="03A444C4" w:rsidR="00500000" w:rsidRPr="00B80BDB" w:rsidRDefault="00500000" w:rsidP="00F56DA4">
                            <w:pPr>
                              <w:spacing w:after="0"/>
                              <w:rPr>
                                <w:rFonts w:cstheme="minorHAnsi"/>
                                <w:sz w:val="24"/>
                                <w:szCs w:val="24"/>
                              </w:rPr>
                            </w:pPr>
                            <w:r w:rsidRPr="00B80BDB">
                              <w:rPr>
                                <w:rFonts w:cstheme="minorHAnsi"/>
                                <w:sz w:val="24"/>
                                <w:szCs w:val="24"/>
                              </w:rPr>
                              <w:t xml:space="preserve">For at barnehagen skal </w:t>
                            </w:r>
                            <w:r w:rsidR="00FC7CF1">
                              <w:rPr>
                                <w:rFonts w:cstheme="minorHAnsi"/>
                                <w:sz w:val="24"/>
                                <w:szCs w:val="24"/>
                              </w:rPr>
                              <w:t>oppleves</w:t>
                            </w:r>
                            <w:r w:rsidRPr="00B80BDB">
                              <w:rPr>
                                <w:rFonts w:cstheme="minorHAnsi"/>
                                <w:sz w:val="24"/>
                                <w:szCs w:val="24"/>
                              </w:rPr>
                              <w:t xml:space="preserve"> som en profesjonell part, er </w:t>
                            </w:r>
                            <w:r>
                              <w:rPr>
                                <w:rFonts w:cstheme="minorHAnsi"/>
                                <w:sz w:val="24"/>
                                <w:szCs w:val="24"/>
                              </w:rPr>
                              <w:t xml:space="preserve">det </w:t>
                            </w:r>
                            <w:r w:rsidRPr="00B80BDB">
                              <w:rPr>
                                <w:rFonts w:cstheme="minorHAnsi"/>
                                <w:sz w:val="24"/>
                                <w:szCs w:val="24"/>
                              </w:rPr>
                              <w:t>noen punkter som er viktige for å bygge tillit:</w:t>
                            </w:r>
                          </w:p>
                          <w:p w14:paraId="1CBD45DD" w14:textId="77777777" w:rsidR="00500000" w:rsidRPr="00B80BDB" w:rsidRDefault="00500000" w:rsidP="00F56DA4">
                            <w:pPr>
                              <w:pStyle w:val="Listeavsnitt"/>
                              <w:numPr>
                                <w:ilvl w:val="0"/>
                                <w:numId w:val="2"/>
                              </w:numPr>
                              <w:spacing w:after="0"/>
                              <w:rPr>
                                <w:rFonts w:cstheme="minorHAnsi"/>
                                <w:sz w:val="24"/>
                                <w:szCs w:val="24"/>
                              </w:rPr>
                            </w:pPr>
                            <w:r w:rsidRPr="00B80BDB">
                              <w:rPr>
                                <w:rFonts w:cstheme="minorHAnsi"/>
                                <w:sz w:val="24"/>
                                <w:szCs w:val="24"/>
                              </w:rPr>
                              <w:t>Barnehagen skal framstå som trygg og støttende</w:t>
                            </w:r>
                          </w:p>
                          <w:p w14:paraId="242DEF33" w14:textId="77777777" w:rsidR="00500000" w:rsidRPr="00B80BDB" w:rsidRDefault="00500000" w:rsidP="00F56DA4">
                            <w:pPr>
                              <w:pStyle w:val="Listeavsnitt"/>
                              <w:numPr>
                                <w:ilvl w:val="0"/>
                                <w:numId w:val="2"/>
                              </w:numPr>
                              <w:spacing w:after="0"/>
                              <w:rPr>
                                <w:rFonts w:cstheme="minorHAnsi"/>
                                <w:sz w:val="24"/>
                                <w:szCs w:val="24"/>
                              </w:rPr>
                            </w:pPr>
                            <w:r w:rsidRPr="00B80BDB">
                              <w:rPr>
                                <w:rFonts w:cstheme="minorHAnsi"/>
                                <w:sz w:val="24"/>
                                <w:szCs w:val="24"/>
                              </w:rPr>
                              <w:t>Samsvar mellom ord og handling</w:t>
                            </w:r>
                          </w:p>
                          <w:p w14:paraId="113E4F0C" w14:textId="77777777" w:rsidR="00500000" w:rsidRPr="00B80BDB" w:rsidRDefault="00500000" w:rsidP="00F56DA4">
                            <w:pPr>
                              <w:pStyle w:val="Listeavsnitt"/>
                              <w:numPr>
                                <w:ilvl w:val="0"/>
                                <w:numId w:val="2"/>
                              </w:numPr>
                              <w:spacing w:after="0"/>
                              <w:rPr>
                                <w:rFonts w:cstheme="minorHAnsi"/>
                                <w:sz w:val="24"/>
                                <w:szCs w:val="24"/>
                              </w:rPr>
                            </w:pPr>
                            <w:r w:rsidRPr="00B80BDB">
                              <w:rPr>
                                <w:rFonts w:cstheme="minorHAnsi"/>
                                <w:sz w:val="24"/>
                                <w:szCs w:val="24"/>
                              </w:rPr>
                              <w:t>Barnehagen opptrer forutsigbart, konsekvent og kompetent</w:t>
                            </w:r>
                          </w:p>
                          <w:p w14:paraId="1E6B38D5" w14:textId="77777777" w:rsidR="00500000" w:rsidRPr="00B80BDB" w:rsidRDefault="00500000" w:rsidP="00F56DA4">
                            <w:pPr>
                              <w:pStyle w:val="Listeavsnitt"/>
                              <w:numPr>
                                <w:ilvl w:val="0"/>
                                <w:numId w:val="2"/>
                              </w:numPr>
                              <w:spacing w:after="0"/>
                              <w:rPr>
                                <w:rFonts w:cstheme="minorHAnsi"/>
                                <w:sz w:val="24"/>
                                <w:szCs w:val="24"/>
                              </w:rPr>
                            </w:pPr>
                            <w:r w:rsidRPr="00B80BDB">
                              <w:rPr>
                                <w:rFonts w:cstheme="minorHAnsi"/>
                                <w:sz w:val="24"/>
                                <w:szCs w:val="24"/>
                              </w:rPr>
                              <w:t>Barnehagen er lojal til beslutninger</w:t>
                            </w:r>
                          </w:p>
                          <w:p w14:paraId="12700312" w14:textId="664B0581" w:rsidR="00500000" w:rsidRPr="00500000" w:rsidRDefault="00500000" w:rsidP="00F56DA4">
                            <w:pPr>
                              <w:pStyle w:val="Listeavsnitt"/>
                              <w:numPr>
                                <w:ilvl w:val="0"/>
                                <w:numId w:val="2"/>
                              </w:numPr>
                              <w:spacing w:after="0"/>
                              <w:rPr>
                                <w:rFonts w:cstheme="minorHAnsi"/>
                              </w:rPr>
                            </w:pPr>
                            <w:r>
                              <w:rPr>
                                <w:rFonts w:cstheme="minorHAnsi"/>
                                <w:sz w:val="24"/>
                                <w:szCs w:val="24"/>
                              </w:rPr>
                              <w:t>Barnehagen</w:t>
                            </w:r>
                            <w:r w:rsidRPr="00500000">
                              <w:rPr>
                                <w:rFonts w:cstheme="minorHAnsi"/>
                                <w:sz w:val="24"/>
                                <w:szCs w:val="24"/>
                              </w:rPr>
                              <w:t xml:space="preserve"> opptrer åpent og ærlig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521C8E">
              <v:shape id="_x0000_s1030" style="position:absolute;margin-left:-3.15pt;margin-top:4.3pt;width:476.55pt;height:125.5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ae3f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" w14:anchorId="24377A01">
                <v:textbox>
                  <w:txbxContent>
                    <w:p w:rsidRPr="00B80BDB" w:rsidR="00500000" w:rsidP="00F56DA4" w:rsidRDefault="00500000" w14:paraId="14567AA7" w14:textId="03A444C4">
                      <w:pPr>
                        <w:spacing w:after="0"/>
                        <w:rPr>
                          <w:rFonts w:cstheme="minorHAnsi"/>
                          <w:sz w:val="24"/>
                          <w:szCs w:val="24"/>
                        </w:rPr>
                      </w:pPr>
                      <w:r w:rsidRPr="00B80BDB">
                        <w:rPr>
                          <w:rFonts w:cstheme="minorHAnsi"/>
                          <w:sz w:val="24"/>
                          <w:szCs w:val="24"/>
                        </w:rPr>
                        <w:t xml:space="preserve">For at barnehagen skal </w:t>
                      </w:r>
                      <w:r w:rsidR="00FC7CF1">
                        <w:rPr>
                          <w:rFonts w:cstheme="minorHAnsi"/>
                          <w:sz w:val="24"/>
                          <w:szCs w:val="24"/>
                        </w:rPr>
                        <w:t>oppleves</w:t>
                      </w:r>
                      <w:r w:rsidRPr="00B80BDB">
                        <w:rPr>
                          <w:rFonts w:cstheme="minorHAnsi"/>
                          <w:sz w:val="24"/>
                          <w:szCs w:val="24"/>
                        </w:rPr>
                        <w:t xml:space="preserve"> som en profesjonell part, er </w:t>
                      </w:r>
                      <w:r>
                        <w:rPr>
                          <w:rFonts w:cstheme="minorHAnsi"/>
                          <w:sz w:val="24"/>
                          <w:szCs w:val="24"/>
                        </w:rPr>
                        <w:t xml:space="preserve">det </w:t>
                      </w:r>
                      <w:r w:rsidRPr="00B80BDB">
                        <w:rPr>
                          <w:rFonts w:cstheme="minorHAnsi"/>
                          <w:sz w:val="24"/>
                          <w:szCs w:val="24"/>
                        </w:rPr>
                        <w:t>noen punkter som er viktige for å bygge tillit:</w:t>
                      </w:r>
                    </w:p>
                    <w:p w:rsidRPr="00B80BDB" w:rsidR="00500000" w:rsidP="00F56DA4" w:rsidRDefault="00500000" w14:paraId="2463D0E8" w14:textId="77777777">
                      <w:pPr>
                        <w:pStyle w:val="Listeavsnitt"/>
                        <w:numPr>
                          <w:ilvl w:val="0"/>
                          <w:numId w:val="2"/>
                        </w:numPr>
                        <w:spacing w:after="0"/>
                        <w:rPr>
                          <w:rFonts w:cstheme="minorHAnsi"/>
                          <w:sz w:val="24"/>
                          <w:szCs w:val="24"/>
                        </w:rPr>
                      </w:pPr>
                      <w:r w:rsidRPr="00B80BDB">
                        <w:rPr>
                          <w:rFonts w:cstheme="minorHAnsi"/>
                          <w:sz w:val="24"/>
                          <w:szCs w:val="24"/>
                        </w:rPr>
                        <w:t>Barnehagen skal framstå som trygg og støttende</w:t>
                      </w:r>
                    </w:p>
                    <w:p w:rsidRPr="00B80BDB" w:rsidR="00500000" w:rsidP="00F56DA4" w:rsidRDefault="00500000" w14:paraId="6A3B110B" w14:textId="77777777">
                      <w:pPr>
                        <w:pStyle w:val="Listeavsnitt"/>
                        <w:numPr>
                          <w:ilvl w:val="0"/>
                          <w:numId w:val="2"/>
                        </w:numPr>
                        <w:spacing w:after="0"/>
                        <w:rPr>
                          <w:rFonts w:cstheme="minorHAnsi"/>
                          <w:sz w:val="24"/>
                          <w:szCs w:val="24"/>
                        </w:rPr>
                      </w:pPr>
                      <w:r w:rsidRPr="00B80BDB">
                        <w:rPr>
                          <w:rFonts w:cstheme="minorHAnsi"/>
                          <w:sz w:val="24"/>
                          <w:szCs w:val="24"/>
                        </w:rPr>
                        <w:t>Samsvar mellom ord og handling</w:t>
                      </w:r>
                    </w:p>
                    <w:p w:rsidRPr="00B80BDB" w:rsidR="00500000" w:rsidP="00F56DA4" w:rsidRDefault="00500000" w14:paraId="3EAB977B" w14:textId="77777777">
                      <w:pPr>
                        <w:pStyle w:val="Listeavsnitt"/>
                        <w:numPr>
                          <w:ilvl w:val="0"/>
                          <w:numId w:val="2"/>
                        </w:numPr>
                        <w:spacing w:after="0"/>
                        <w:rPr>
                          <w:rFonts w:cstheme="minorHAnsi"/>
                          <w:sz w:val="24"/>
                          <w:szCs w:val="24"/>
                        </w:rPr>
                      </w:pPr>
                      <w:r w:rsidRPr="00B80BDB">
                        <w:rPr>
                          <w:rFonts w:cstheme="minorHAnsi"/>
                          <w:sz w:val="24"/>
                          <w:szCs w:val="24"/>
                        </w:rPr>
                        <w:t>Barnehagen opptrer forutsigbart, konsekvent og kompetent</w:t>
                      </w:r>
                    </w:p>
                    <w:p w:rsidRPr="00B80BDB" w:rsidR="00500000" w:rsidP="00F56DA4" w:rsidRDefault="00500000" w14:paraId="613F6F89" w14:textId="77777777">
                      <w:pPr>
                        <w:pStyle w:val="Listeavsnitt"/>
                        <w:numPr>
                          <w:ilvl w:val="0"/>
                          <w:numId w:val="2"/>
                        </w:numPr>
                        <w:spacing w:after="0"/>
                        <w:rPr>
                          <w:rFonts w:cstheme="minorHAnsi"/>
                          <w:sz w:val="24"/>
                          <w:szCs w:val="24"/>
                        </w:rPr>
                      </w:pPr>
                      <w:r w:rsidRPr="00B80BDB">
                        <w:rPr>
                          <w:rFonts w:cstheme="minorHAnsi"/>
                          <w:sz w:val="24"/>
                          <w:szCs w:val="24"/>
                        </w:rPr>
                        <w:t>Barnehagen er lojal til beslutninger</w:t>
                      </w:r>
                    </w:p>
                    <w:p w:rsidRPr="00500000" w:rsidR="00500000" w:rsidP="00F56DA4" w:rsidRDefault="00500000" w14:paraId="6A1526A9" w14:textId="664B0581">
                      <w:pPr>
                        <w:pStyle w:val="Listeavsnitt"/>
                        <w:numPr>
                          <w:ilvl w:val="0"/>
                          <w:numId w:val="2"/>
                        </w:numPr>
                        <w:spacing w:after="0"/>
                        <w:rPr>
                          <w:rFonts w:cstheme="minorHAnsi"/>
                        </w:rPr>
                      </w:pPr>
                      <w:r>
                        <w:rPr>
                          <w:rFonts w:cstheme="minorHAnsi"/>
                          <w:sz w:val="24"/>
                          <w:szCs w:val="24"/>
                        </w:rPr>
                        <w:t>Barnehagen</w:t>
                      </w:r>
                      <w:r w:rsidRPr="00500000">
                        <w:rPr>
                          <w:rFonts w:cstheme="minorHAnsi"/>
                          <w:sz w:val="24"/>
                          <w:szCs w:val="24"/>
                        </w:rPr>
                        <w:t xml:space="preserve"> opptrer åpent og ærlig</w:t>
                      </w:r>
                    </w:p>
                  </w:txbxContent>
                </v:textbox>
                <w10:wrap type="square" anchorx="margin"/>
              </v:shape>
            </w:pict>
          </mc:Fallback>
        </mc:AlternateContent>
      </w:r>
    </w:p>
    <w:p w14:paraId="5F0AD89C" w14:textId="7F698EF7" w:rsidR="00DF479F" w:rsidRDefault="002A7A73" w:rsidP="00284148">
      <w:pPr>
        <w:pStyle w:val="Overskrift2"/>
      </w:pPr>
      <w:bookmarkStart w:id="25" w:name="_Toc72307197"/>
      <w:r>
        <w:t>Samarbeid mellom hjem og barnehage</w:t>
      </w:r>
      <w:bookmarkEnd w:id="25"/>
    </w:p>
    <w:p w14:paraId="72FD1D85" w14:textId="67AAEFF6" w:rsidR="00987652" w:rsidRDefault="002A7A73" w:rsidP="002A7A73">
      <w:pPr>
        <w:rPr>
          <w:sz w:val="24"/>
          <w:szCs w:val="24"/>
        </w:rPr>
      </w:pPr>
      <w:r w:rsidRPr="002A7A73">
        <w:rPr>
          <w:sz w:val="24"/>
          <w:szCs w:val="24"/>
        </w:rPr>
        <w:t xml:space="preserve">Det er svært viktig at foresatte involveres med en gang personalet i barnehagen får mistanke om at det forekommer utestenging eller krenkelser. Like viktig er det at foresatte melder fra til barnehagen dersom de oppdager utestenging og krenkelser blant barna.  Foresatte bidrar til å fremme et godt miljø i barnehagen ved å snakke positivt om barnehagen, ansatte, de andre barna og deres familier utenom barnehagetiden. Barnehagen representerer et komplimenterende miljø i forhold til hjemmet. Barnet skal i barnehagen videreutvikle det som er grunnlagt i hjemmet. </w:t>
      </w:r>
    </w:p>
    <w:p w14:paraId="2250E958" w14:textId="77777777" w:rsidR="00987652" w:rsidRDefault="002A7A73" w:rsidP="002A7A73">
      <w:pPr>
        <w:rPr>
          <w:sz w:val="24"/>
          <w:szCs w:val="24"/>
        </w:rPr>
      </w:pPr>
      <w:r w:rsidRPr="002A7A73">
        <w:rPr>
          <w:sz w:val="24"/>
          <w:szCs w:val="24"/>
        </w:rPr>
        <w:t xml:space="preserve">Samarbeid mellom ansatte og foresatte er en selvfølgelig del av barnehagens arbeid. Barnehagen skal bistå hjemmene i deres omsorg og oppdrageroppgaver, og på den måten skape et godt grunnlag for barnas utvikling. </w:t>
      </w:r>
    </w:p>
    <w:p w14:paraId="5504928F" w14:textId="1D6D264D" w:rsidR="00987652" w:rsidRPr="00987652" w:rsidRDefault="002A7A73" w:rsidP="002A7A73">
      <w:pPr>
        <w:rPr>
          <w:sz w:val="24"/>
          <w:szCs w:val="24"/>
          <w:u w:val="single"/>
        </w:rPr>
      </w:pPr>
      <w:r w:rsidRPr="00987652">
        <w:rPr>
          <w:sz w:val="24"/>
          <w:szCs w:val="24"/>
          <w:u w:val="single"/>
        </w:rPr>
        <w:t xml:space="preserve">Foresatte kan </w:t>
      </w:r>
      <w:r w:rsidR="00987652">
        <w:rPr>
          <w:sz w:val="24"/>
          <w:szCs w:val="24"/>
          <w:u w:val="single"/>
        </w:rPr>
        <w:t>bidra til</w:t>
      </w:r>
      <w:r w:rsidRPr="00987652">
        <w:rPr>
          <w:sz w:val="24"/>
          <w:szCs w:val="24"/>
          <w:u w:val="single"/>
        </w:rPr>
        <w:t xml:space="preserve"> forebyggende arbeid ved å: </w:t>
      </w:r>
    </w:p>
    <w:p w14:paraId="45993462" w14:textId="77777777" w:rsidR="00987652" w:rsidRDefault="002A7A73" w:rsidP="00987652">
      <w:pPr>
        <w:pStyle w:val="Listeavsnitt"/>
        <w:numPr>
          <w:ilvl w:val="0"/>
          <w:numId w:val="1"/>
        </w:numPr>
        <w:rPr>
          <w:sz w:val="24"/>
          <w:szCs w:val="24"/>
        </w:rPr>
      </w:pPr>
      <w:r w:rsidRPr="00987652">
        <w:rPr>
          <w:sz w:val="24"/>
          <w:szCs w:val="24"/>
        </w:rPr>
        <w:t xml:space="preserve">være engasjerte også i de andre barna </w:t>
      </w:r>
    </w:p>
    <w:p w14:paraId="38CE9AF9" w14:textId="77777777" w:rsidR="00987652" w:rsidRDefault="002A7A73" w:rsidP="00987652">
      <w:pPr>
        <w:pStyle w:val="Listeavsnitt"/>
        <w:numPr>
          <w:ilvl w:val="0"/>
          <w:numId w:val="1"/>
        </w:numPr>
        <w:rPr>
          <w:sz w:val="24"/>
          <w:szCs w:val="24"/>
        </w:rPr>
      </w:pPr>
      <w:r w:rsidRPr="00987652">
        <w:rPr>
          <w:sz w:val="24"/>
          <w:szCs w:val="24"/>
        </w:rPr>
        <w:t xml:space="preserve">hilse på og prater med barn og foresatte du møter i barnehagen </w:t>
      </w:r>
    </w:p>
    <w:p w14:paraId="6FC069AC" w14:textId="77777777" w:rsidR="00987652" w:rsidRDefault="002A7A73" w:rsidP="00987652">
      <w:pPr>
        <w:pStyle w:val="Listeavsnitt"/>
        <w:numPr>
          <w:ilvl w:val="0"/>
          <w:numId w:val="1"/>
        </w:numPr>
        <w:rPr>
          <w:sz w:val="24"/>
          <w:szCs w:val="24"/>
        </w:rPr>
      </w:pPr>
      <w:r w:rsidRPr="00987652">
        <w:rPr>
          <w:sz w:val="24"/>
          <w:szCs w:val="24"/>
        </w:rPr>
        <w:t xml:space="preserve">støtte opp under barns vennskap ved å vise at du liker barnets venner, prater med dem og inviter dem med på aktiviteter/besøk </w:t>
      </w:r>
    </w:p>
    <w:p w14:paraId="7CFA34FB" w14:textId="77777777" w:rsidR="00987652" w:rsidRDefault="002A7A73" w:rsidP="00987652">
      <w:pPr>
        <w:pStyle w:val="Listeavsnitt"/>
        <w:numPr>
          <w:ilvl w:val="0"/>
          <w:numId w:val="1"/>
        </w:numPr>
        <w:rPr>
          <w:sz w:val="24"/>
          <w:szCs w:val="24"/>
        </w:rPr>
      </w:pPr>
      <w:r w:rsidRPr="00987652">
        <w:rPr>
          <w:sz w:val="24"/>
          <w:szCs w:val="24"/>
        </w:rPr>
        <w:t xml:space="preserve">trene barnet i å snakke om følelser og om hvordan det oppleves å bli holdt utenfor og forskjellsbehandlet. Oppmuntre barnet til å dele og være raus </w:t>
      </w:r>
    </w:p>
    <w:p w14:paraId="1F92D314" w14:textId="77777777" w:rsidR="00987652" w:rsidRDefault="002A7A73" w:rsidP="00987652">
      <w:pPr>
        <w:pStyle w:val="Listeavsnitt"/>
        <w:numPr>
          <w:ilvl w:val="0"/>
          <w:numId w:val="1"/>
        </w:numPr>
        <w:rPr>
          <w:sz w:val="24"/>
          <w:szCs w:val="24"/>
        </w:rPr>
      </w:pPr>
      <w:r w:rsidRPr="00987652">
        <w:rPr>
          <w:sz w:val="24"/>
          <w:szCs w:val="24"/>
        </w:rPr>
        <w:t xml:space="preserve">være gode rollemodeller, som snakker fordelaktig og positivt om andre barn og deres foresatte i barnas påhør </w:t>
      </w:r>
    </w:p>
    <w:p w14:paraId="4CCAE772" w14:textId="77777777" w:rsidR="00987652" w:rsidRDefault="002A7A73" w:rsidP="00987652">
      <w:pPr>
        <w:pStyle w:val="Listeavsnitt"/>
        <w:numPr>
          <w:ilvl w:val="0"/>
          <w:numId w:val="1"/>
        </w:numPr>
        <w:rPr>
          <w:sz w:val="24"/>
          <w:szCs w:val="24"/>
        </w:rPr>
      </w:pPr>
      <w:r w:rsidRPr="00987652">
        <w:rPr>
          <w:sz w:val="24"/>
          <w:szCs w:val="24"/>
        </w:rPr>
        <w:t xml:space="preserve">gripe inn når barn viser uønsket atferd rettet mot andre barn, og på den måten vise at dette ikke er godtatt </w:t>
      </w:r>
    </w:p>
    <w:p w14:paraId="470BC5D4" w14:textId="77777777" w:rsidR="00987652" w:rsidRDefault="002A7A73" w:rsidP="00987652">
      <w:pPr>
        <w:pStyle w:val="Listeavsnitt"/>
        <w:numPr>
          <w:ilvl w:val="0"/>
          <w:numId w:val="1"/>
        </w:numPr>
        <w:rPr>
          <w:sz w:val="24"/>
          <w:szCs w:val="24"/>
        </w:rPr>
      </w:pPr>
      <w:r w:rsidRPr="00987652">
        <w:rPr>
          <w:sz w:val="24"/>
          <w:szCs w:val="24"/>
        </w:rPr>
        <w:t>være gode rollemodeller i konfliktløsning og hjelpe barna til å finne gode måter å løse konflikter på</w:t>
      </w:r>
    </w:p>
    <w:p w14:paraId="2ABCA622" w14:textId="77777777" w:rsidR="00987652" w:rsidRDefault="002A7A73" w:rsidP="00987652">
      <w:pPr>
        <w:pStyle w:val="Listeavsnitt"/>
        <w:numPr>
          <w:ilvl w:val="0"/>
          <w:numId w:val="1"/>
        </w:numPr>
        <w:rPr>
          <w:sz w:val="24"/>
          <w:szCs w:val="24"/>
        </w:rPr>
      </w:pPr>
      <w:r w:rsidRPr="00987652">
        <w:rPr>
          <w:sz w:val="24"/>
          <w:szCs w:val="24"/>
        </w:rPr>
        <w:t xml:space="preserve">være bevisst på hva som legges ut i sosiale media. Dette er ikke stedet for å ta opp vanskelige ting. Tips: Er du fornøyd – si det til dine venner, er du misfornøyd – si det til dem det gjelder </w:t>
      </w:r>
    </w:p>
    <w:p w14:paraId="0F9E9D28" w14:textId="47B3FA8E" w:rsidR="002A7A73" w:rsidRDefault="002A7A73" w:rsidP="00987652">
      <w:pPr>
        <w:pStyle w:val="Listeavsnitt"/>
        <w:numPr>
          <w:ilvl w:val="0"/>
          <w:numId w:val="1"/>
        </w:numPr>
        <w:rPr>
          <w:sz w:val="24"/>
          <w:szCs w:val="24"/>
        </w:rPr>
      </w:pPr>
      <w:r w:rsidRPr="00987652">
        <w:rPr>
          <w:sz w:val="24"/>
          <w:szCs w:val="24"/>
        </w:rPr>
        <w:t>foresatte og barnehagen samarbeider om felles «regler» for invitasjon til bursdagsselskaper, slik at ingen barn holdes utenfor</w:t>
      </w:r>
    </w:p>
    <w:p w14:paraId="5E9FE51D" w14:textId="75D25D16" w:rsidR="00625597" w:rsidRDefault="00625597" w:rsidP="00625597">
      <w:pPr>
        <w:rPr>
          <w:sz w:val="24"/>
          <w:szCs w:val="24"/>
        </w:rPr>
      </w:pPr>
      <w:r>
        <w:rPr>
          <w:sz w:val="24"/>
          <w:szCs w:val="24"/>
        </w:rPr>
        <w:t>Vi oppfordrer foreldrene til å:</w:t>
      </w:r>
    </w:p>
    <w:p w14:paraId="088CA2C0" w14:textId="77777777" w:rsidR="00625597" w:rsidRDefault="00625597" w:rsidP="00625597">
      <w:pPr>
        <w:pStyle w:val="Listeavsnitt"/>
        <w:numPr>
          <w:ilvl w:val="0"/>
          <w:numId w:val="1"/>
        </w:numPr>
        <w:rPr>
          <w:sz w:val="24"/>
          <w:szCs w:val="24"/>
        </w:rPr>
      </w:pPr>
      <w:r w:rsidRPr="00625597">
        <w:rPr>
          <w:sz w:val="24"/>
          <w:szCs w:val="24"/>
        </w:rPr>
        <w:t>ta signaler på alvor hvis barnet endrer adferd og ta kontakt med barnehagen</w:t>
      </w:r>
    </w:p>
    <w:p w14:paraId="05016E6C" w14:textId="77777777" w:rsidR="00625597" w:rsidRDefault="00625597" w:rsidP="00625597">
      <w:pPr>
        <w:pStyle w:val="Listeavsnitt"/>
        <w:numPr>
          <w:ilvl w:val="0"/>
          <w:numId w:val="1"/>
        </w:numPr>
        <w:rPr>
          <w:sz w:val="24"/>
          <w:szCs w:val="24"/>
        </w:rPr>
      </w:pPr>
      <w:r w:rsidRPr="00625597">
        <w:rPr>
          <w:sz w:val="24"/>
          <w:szCs w:val="24"/>
        </w:rPr>
        <w:t>møte opp på foreldremøter og foreldresamtaler</w:t>
      </w:r>
    </w:p>
    <w:p w14:paraId="6DF19416" w14:textId="77777777" w:rsidR="00625597" w:rsidRPr="00625597" w:rsidRDefault="00625597" w:rsidP="00625597">
      <w:pPr>
        <w:pStyle w:val="Listeavsnitt"/>
        <w:numPr>
          <w:ilvl w:val="0"/>
          <w:numId w:val="1"/>
        </w:numPr>
        <w:rPr>
          <w:sz w:val="24"/>
          <w:szCs w:val="24"/>
        </w:rPr>
      </w:pPr>
      <w:r w:rsidRPr="00625597">
        <w:rPr>
          <w:sz w:val="24"/>
          <w:szCs w:val="24"/>
        </w:rPr>
        <w:t xml:space="preserve">lytte til barnet og prate med barnet om hverdagen deres </w:t>
      </w:r>
    </w:p>
    <w:p w14:paraId="224A19C4" w14:textId="67CAF1B2" w:rsidR="00625597" w:rsidRPr="00625597" w:rsidRDefault="00625597" w:rsidP="00625597">
      <w:pPr>
        <w:pStyle w:val="Listeavsnitt"/>
        <w:numPr>
          <w:ilvl w:val="0"/>
          <w:numId w:val="1"/>
        </w:numPr>
        <w:rPr>
          <w:sz w:val="24"/>
          <w:szCs w:val="24"/>
        </w:rPr>
      </w:pPr>
      <w:r w:rsidRPr="00625597">
        <w:rPr>
          <w:sz w:val="24"/>
          <w:szCs w:val="24"/>
        </w:rPr>
        <w:t>la barnet være delaktig på sosiale arenaer for å ivareta vennskap og videreutvikle sosial kompetanse</w:t>
      </w:r>
    </w:p>
    <w:p w14:paraId="1478E98D" w14:textId="77777777" w:rsidR="00987652" w:rsidRPr="00987652" w:rsidRDefault="00987652" w:rsidP="00987652">
      <w:pPr>
        <w:pStyle w:val="Listeavsnitt"/>
        <w:rPr>
          <w:sz w:val="24"/>
          <w:szCs w:val="24"/>
        </w:rPr>
      </w:pPr>
    </w:p>
    <w:p w14:paraId="538FA10B" w14:textId="77777777" w:rsidR="00987652" w:rsidRPr="00987652" w:rsidRDefault="00987652" w:rsidP="00987652">
      <w:pPr>
        <w:rPr>
          <w:sz w:val="24"/>
          <w:szCs w:val="24"/>
        </w:rPr>
      </w:pPr>
    </w:p>
    <w:bookmarkStart w:id="26" w:name="_Toc72307198"/>
    <w:p w14:paraId="0F41A1F6" w14:textId="369596B2" w:rsidR="00284148" w:rsidRPr="00D7798A" w:rsidRDefault="00FC7CF1" w:rsidP="00284148">
      <w:pPr>
        <w:pStyle w:val="Overskrift1"/>
        <w:rPr>
          <w:rFonts w:cstheme="majorHAnsi"/>
        </w:rPr>
      </w:pPr>
      <w:r w:rsidRPr="00D7798A">
        <w:rPr>
          <w:rFonts w:cstheme="majorHAnsi"/>
          <w:noProof/>
        </w:rPr>
        <mc:AlternateContent>
          <mc:Choice Requires="wps">
            <w:drawing>
              <wp:anchor distT="45720" distB="45720" distL="114300" distR="114300" simplePos="0" relativeHeight="251658243" behindDoc="0" locked="0" layoutInCell="1" allowOverlap="1" wp14:anchorId="6181E04C" wp14:editId="76DC1924">
                <wp:simplePos x="0" y="0"/>
                <wp:positionH relativeFrom="margin">
                  <wp:posOffset>-71120</wp:posOffset>
                </wp:positionH>
                <wp:positionV relativeFrom="paragraph">
                  <wp:posOffset>541020</wp:posOffset>
                </wp:positionV>
                <wp:extent cx="6105525" cy="2190750"/>
                <wp:effectExtent l="0" t="0" r="28575" b="19050"/>
                <wp:wrapSquare wrapText="bothSides"/>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90750"/>
                        </a:xfrm>
                        <a:prstGeom prst="rect">
                          <a:avLst/>
                        </a:prstGeom>
                        <a:solidFill>
                          <a:srgbClr val="4472C4">
                            <a:lumMod val="20000"/>
                            <a:lumOff val="80000"/>
                          </a:srgbClr>
                        </a:solidFill>
                        <a:ln w="9525">
                          <a:solidFill>
                            <a:srgbClr val="000000"/>
                          </a:solidFill>
                          <a:miter lim="800000"/>
                          <a:headEnd/>
                          <a:tailEnd/>
                        </a:ln>
                      </wps:spPr>
                      <wps:txbx>
                        <w:txbxContent>
                          <w:p w14:paraId="6F3D298F" w14:textId="6653F57F" w:rsidR="00CC201F" w:rsidRPr="00582E3D" w:rsidRDefault="00CC201F" w:rsidP="00275142">
                            <w:pPr>
                              <w:shd w:val="clear" w:color="auto" w:fill="D9E2F3" w:themeFill="accent1" w:themeFillTint="33"/>
                              <w:spacing w:after="100" w:afterAutospacing="1" w:line="240" w:lineRule="auto"/>
                              <w:rPr>
                                <w:rFonts w:cstheme="minorHAnsi"/>
                                <w:b/>
                                <w:sz w:val="24"/>
                                <w:szCs w:val="24"/>
                              </w:rPr>
                            </w:pPr>
                            <w:r w:rsidRPr="00582E3D">
                              <w:rPr>
                                <w:rFonts w:cstheme="minorHAnsi"/>
                                <w:bCs/>
                                <w:i/>
                                <w:iCs/>
                                <w:sz w:val="24"/>
                                <w:szCs w:val="24"/>
                              </w:rPr>
                              <w:t>§ 43</w:t>
                            </w:r>
                            <w:r w:rsidR="00582E3D">
                              <w:rPr>
                                <w:rFonts w:cstheme="minorHAnsi"/>
                                <w:bCs/>
                                <w:i/>
                                <w:iCs/>
                                <w:sz w:val="24"/>
                                <w:szCs w:val="24"/>
                              </w:rPr>
                              <w:t>, skjerpet aktivitetsplikt</w:t>
                            </w:r>
                            <w:r w:rsidRPr="00582E3D">
                              <w:rPr>
                                <w:rFonts w:cstheme="minorHAnsi"/>
                                <w:bCs/>
                                <w:i/>
                                <w:iCs/>
                                <w:sz w:val="24"/>
                                <w:szCs w:val="24"/>
                              </w:rPr>
                              <w:t xml:space="preserve"> </w:t>
                            </w:r>
                            <w:r w:rsidR="00582E3D" w:rsidRPr="00582E3D">
                              <w:rPr>
                                <w:rFonts w:cstheme="minorHAnsi"/>
                                <w:bCs/>
                                <w:i/>
                                <w:iCs/>
                                <w:sz w:val="24"/>
                                <w:szCs w:val="24"/>
                              </w:rPr>
                              <w:br/>
                            </w:r>
                            <w:r>
                              <w:rPr>
                                <w:rFonts w:cstheme="minorHAnsi"/>
                                <w:sz w:val="24"/>
                                <w:szCs w:val="24"/>
                              </w:rPr>
                              <w:t>Dersom en</w:t>
                            </w:r>
                            <w:r w:rsidRPr="00FC564E">
                              <w:rPr>
                                <w:rFonts w:cstheme="minorHAnsi"/>
                                <w:sz w:val="24"/>
                                <w:szCs w:val="24"/>
                              </w:rPr>
                              <w:t xml:space="preserve"> som arbeider </w:t>
                            </w:r>
                            <w:r>
                              <w:rPr>
                                <w:rFonts w:cstheme="minorHAnsi"/>
                                <w:sz w:val="24"/>
                                <w:szCs w:val="24"/>
                              </w:rPr>
                              <w:t>i barnehagen</w:t>
                            </w:r>
                            <w:r w:rsidRPr="00FC564E">
                              <w:rPr>
                                <w:rFonts w:cstheme="minorHAnsi"/>
                                <w:sz w:val="24"/>
                                <w:szCs w:val="24"/>
                              </w:rPr>
                              <w:t>,</w:t>
                            </w:r>
                            <w:r>
                              <w:rPr>
                                <w:rFonts w:cstheme="minorHAnsi"/>
                                <w:sz w:val="24"/>
                                <w:szCs w:val="24"/>
                              </w:rPr>
                              <w:t xml:space="preserve"> får kjennskap til at en annen som arbeider i barnehagen, krenker et barn med for eksempel utestenging, mobbing, vold, diskriminering eller </w:t>
                            </w:r>
                            <w:r w:rsidR="001E2776">
                              <w:rPr>
                                <w:rFonts w:cstheme="minorHAnsi"/>
                                <w:sz w:val="24"/>
                                <w:szCs w:val="24"/>
                              </w:rPr>
                              <w:t>trakassering</w:t>
                            </w:r>
                            <w:r>
                              <w:rPr>
                                <w:rFonts w:cstheme="minorHAnsi"/>
                                <w:sz w:val="24"/>
                                <w:szCs w:val="24"/>
                              </w:rPr>
                              <w:t xml:space="preserve"> </w:t>
                            </w:r>
                            <w:r w:rsidRPr="00FC564E">
                              <w:rPr>
                                <w:rFonts w:cstheme="minorHAnsi"/>
                                <w:sz w:val="24"/>
                                <w:szCs w:val="24"/>
                              </w:rPr>
                              <w:t>skal</w:t>
                            </w:r>
                            <w:r>
                              <w:rPr>
                                <w:rFonts w:cstheme="minorHAnsi"/>
                                <w:sz w:val="24"/>
                                <w:szCs w:val="24"/>
                              </w:rPr>
                              <w:t xml:space="preserve"> vedkommende straks melde fra til barnehagens styrer.</w:t>
                            </w:r>
                            <w:r w:rsidRPr="00FC564E">
                              <w:rPr>
                                <w:rFonts w:cstheme="minorHAnsi"/>
                                <w:sz w:val="24"/>
                                <w:szCs w:val="24"/>
                              </w:rPr>
                              <w:t xml:space="preserve"> </w:t>
                            </w:r>
                            <w:r>
                              <w:rPr>
                                <w:rFonts w:cstheme="minorHAnsi"/>
                                <w:sz w:val="24"/>
                                <w:szCs w:val="24"/>
                              </w:rPr>
                              <w:t xml:space="preserve">                    </w:t>
                            </w:r>
                          </w:p>
                          <w:p w14:paraId="1870407F" w14:textId="77777777" w:rsidR="00CC201F" w:rsidRDefault="00CC201F" w:rsidP="00275142">
                            <w:pPr>
                              <w:shd w:val="clear" w:color="auto" w:fill="D9E2F3" w:themeFill="accent1" w:themeFillTint="33"/>
                              <w:spacing w:after="100" w:afterAutospacing="1" w:line="240" w:lineRule="auto"/>
                              <w:rPr>
                                <w:rFonts w:eastAsia="Times New Roman" w:cstheme="minorHAnsi"/>
                                <w:color w:val="111720"/>
                                <w:sz w:val="24"/>
                                <w:szCs w:val="24"/>
                                <w:lang w:eastAsia="nb-NO"/>
                              </w:rPr>
                            </w:pPr>
                            <w:r>
                              <w:rPr>
                                <w:rFonts w:cstheme="minorHAnsi"/>
                                <w:sz w:val="24"/>
                                <w:szCs w:val="24"/>
                              </w:rPr>
                              <w:t>Styrer skal melde fra til barnehageeier.</w:t>
                            </w:r>
                            <w:r w:rsidRPr="00FC564E">
                              <w:rPr>
                                <w:rFonts w:cstheme="minorHAnsi"/>
                                <w:sz w:val="24"/>
                                <w:szCs w:val="24"/>
                              </w:rPr>
                              <w:t xml:space="preserve"> </w:t>
                            </w:r>
                            <w:r w:rsidRPr="00EA2AEA">
                              <w:rPr>
                                <w:rFonts w:eastAsia="Times New Roman" w:cstheme="minorHAnsi"/>
                                <w:color w:val="111720"/>
                                <w:sz w:val="24"/>
                                <w:szCs w:val="24"/>
                                <w:lang w:eastAsia="nb-NO"/>
                              </w:rPr>
                              <w:t>Dersom en som arbeider i barnehagen, får mistanke om eller kjennskap til at styreren i barnehagen krenker et barn med for eksempel utestenging, mobbing, vold, diskriminering eller trakassering, skal vedkommende melde fra til barnehageeieren direkte.</w:t>
                            </w:r>
                          </w:p>
                          <w:p w14:paraId="25671132" w14:textId="77777777" w:rsidR="00CC201F" w:rsidRPr="001464EA" w:rsidRDefault="00CC201F" w:rsidP="00275142">
                            <w:pPr>
                              <w:shd w:val="clear" w:color="auto" w:fill="D9E2F3" w:themeFill="accent1" w:themeFillTint="33"/>
                              <w:spacing w:after="100" w:afterAutospacing="1" w:line="240" w:lineRule="auto"/>
                              <w:rPr>
                                <w:rFonts w:cstheme="minorHAnsi"/>
                                <w:sz w:val="24"/>
                                <w:szCs w:val="24"/>
                              </w:rPr>
                            </w:pPr>
                            <w:r w:rsidRPr="00326445">
                              <w:rPr>
                                <w:rFonts w:eastAsia="Times New Roman" w:cstheme="minorHAnsi"/>
                                <w:color w:val="111720"/>
                                <w:sz w:val="27"/>
                                <w:szCs w:val="27"/>
                                <w:lang w:eastAsia="nb-NO"/>
                              </w:rPr>
                              <w:t xml:space="preserve"> </w:t>
                            </w:r>
                            <w:r w:rsidRPr="00471151">
                              <w:rPr>
                                <w:rFonts w:eastAsia="Times New Roman" w:cstheme="minorHAnsi"/>
                                <w:color w:val="111720"/>
                                <w:sz w:val="24"/>
                                <w:szCs w:val="24"/>
                                <w:lang w:eastAsia="nb-NO"/>
                              </w:rPr>
                              <w:t>Undersøkelser og tiltak etter § 42 tredje og fjerde ledd skal iverksettes straks.</w:t>
                            </w:r>
                          </w:p>
                          <w:p w14:paraId="7E0B6275" w14:textId="77777777" w:rsidR="00CC201F" w:rsidRPr="000236ED" w:rsidRDefault="00CC201F" w:rsidP="00CC201F">
                            <w:pPr>
                              <w:shd w:val="clear" w:color="auto" w:fill="D9E2F3" w:themeFill="accent1" w:themeFillTint="33"/>
                            </w:pPr>
                          </w:p>
                          <w:p w14:paraId="15CD24A8" w14:textId="77777777" w:rsidR="00CC201F" w:rsidRDefault="00CC201F" w:rsidP="00CC201F">
                            <w:pPr>
                              <w:rPr>
                                <w:rFonts w:cstheme="minorHAnsi"/>
                                <w:sz w:val="24"/>
                                <w:szCs w:val="24"/>
                              </w:rPr>
                            </w:pPr>
                          </w:p>
                          <w:p w14:paraId="7A040823" w14:textId="77777777" w:rsidR="00CC201F" w:rsidRPr="00921C81" w:rsidRDefault="00CC201F" w:rsidP="00CC201F">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24F4F8">
              <v:shape id="_x0000_s1031" style="position:absolute;margin-left:-5.6pt;margin-top:42.6pt;width:480.75pt;height:17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ae3f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" w14:anchorId="6181E04C">
                <v:textbox>
                  <w:txbxContent>
                    <w:p w:rsidRPr="00582E3D" w:rsidR="00CC201F" w:rsidP="00275142" w:rsidRDefault="00CC201F" w14:paraId="07B957BF" w14:textId="6653F57F">
                      <w:pPr>
                        <w:shd w:val="clear" w:color="auto" w:fill="D9E2F3" w:themeFill="accent1" w:themeFillTint="33"/>
                        <w:spacing w:after="100" w:afterAutospacing="1" w:line="240" w:lineRule="auto"/>
                        <w:rPr>
                          <w:rFonts w:cstheme="minorHAnsi"/>
                          <w:b/>
                          <w:sz w:val="24"/>
                          <w:szCs w:val="24"/>
                        </w:rPr>
                      </w:pPr>
                      <w:r w:rsidRPr="00582E3D">
                        <w:rPr>
                          <w:rFonts w:cstheme="minorHAnsi"/>
                          <w:bCs/>
                          <w:i/>
                          <w:iCs/>
                          <w:sz w:val="24"/>
                          <w:szCs w:val="24"/>
                        </w:rPr>
                        <w:t>§ 43</w:t>
                      </w:r>
                      <w:r w:rsidR="00582E3D">
                        <w:rPr>
                          <w:rFonts w:cstheme="minorHAnsi"/>
                          <w:bCs/>
                          <w:i/>
                          <w:iCs/>
                          <w:sz w:val="24"/>
                          <w:szCs w:val="24"/>
                        </w:rPr>
                        <w:t>, skjerpet aktivitetsplikt</w:t>
                      </w:r>
                      <w:r w:rsidRPr="00582E3D">
                        <w:rPr>
                          <w:rFonts w:cstheme="minorHAnsi"/>
                          <w:bCs/>
                          <w:i/>
                          <w:iCs/>
                          <w:sz w:val="24"/>
                          <w:szCs w:val="24"/>
                        </w:rPr>
                        <w:t xml:space="preserve"> </w:t>
                      </w:r>
                      <w:r w:rsidRPr="00582E3D" w:rsidR="00582E3D">
                        <w:rPr>
                          <w:rFonts w:cstheme="minorHAnsi"/>
                          <w:bCs/>
                          <w:i/>
                          <w:iCs/>
                          <w:sz w:val="24"/>
                          <w:szCs w:val="24"/>
                        </w:rPr>
                        <w:br/>
                      </w:r>
                      <w:r>
                        <w:rPr>
                          <w:rFonts w:cstheme="minorHAnsi"/>
                          <w:sz w:val="24"/>
                          <w:szCs w:val="24"/>
                        </w:rPr>
                        <w:t>Dersom en</w:t>
                      </w:r>
                      <w:r w:rsidRPr="00FC564E">
                        <w:rPr>
                          <w:rFonts w:cstheme="minorHAnsi"/>
                          <w:sz w:val="24"/>
                          <w:szCs w:val="24"/>
                        </w:rPr>
                        <w:t xml:space="preserve"> som arbeider </w:t>
                      </w:r>
                      <w:r>
                        <w:rPr>
                          <w:rFonts w:cstheme="minorHAnsi"/>
                          <w:sz w:val="24"/>
                          <w:szCs w:val="24"/>
                        </w:rPr>
                        <w:t>i barnehagen</w:t>
                      </w:r>
                      <w:r w:rsidRPr="00FC564E">
                        <w:rPr>
                          <w:rFonts w:cstheme="minorHAnsi"/>
                          <w:sz w:val="24"/>
                          <w:szCs w:val="24"/>
                        </w:rPr>
                        <w:t>,</w:t>
                      </w:r>
                      <w:r>
                        <w:rPr>
                          <w:rFonts w:cstheme="minorHAnsi"/>
                          <w:sz w:val="24"/>
                          <w:szCs w:val="24"/>
                        </w:rPr>
                        <w:t xml:space="preserve"> får kjennskap til at en annen som arbeider i barnehagen, krenker et barn med for eksempel utestenging, mobbing, vold, diskriminering eller </w:t>
                      </w:r>
                      <w:r w:rsidR="001E2776">
                        <w:rPr>
                          <w:rFonts w:cstheme="minorHAnsi"/>
                          <w:sz w:val="24"/>
                          <w:szCs w:val="24"/>
                        </w:rPr>
                        <w:t>trakassering</w:t>
                      </w:r>
                      <w:r>
                        <w:rPr>
                          <w:rFonts w:cstheme="minorHAnsi"/>
                          <w:sz w:val="24"/>
                          <w:szCs w:val="24"/>
                        </w:rPr>
                        <w:t xml:space="preserve"> </w:t>
                      </w:r>
                      <w:r w:rsidRPr="00FC564E">
                        <w:rPr>
                          <w:rFonts w:cstheme="minorHAnsi"/>
                          <w:sz w:val="24"/>
                          <w:szCs w:val="24"/>
                        </w:rPr>
                        <w:t>skal</w:t>
                      </w:r>
                      <w:r>
                        <w:rPr>
                          <w:rFonts w:cstheme="minorHAnsi"/>
                          <w:sz w:val="24"/>
                          <w:szCs w:val="24"/>
                        </w:rPr>
                        <w:t xml:space="preserve"> vedkommende straks melde fra til barnehagens styrer.</w:t>
                      </w:r>
                      <w:r w:rsidRPr="00FC564E">
                        <w:rPr>
                          <w:rFonts w:cstheme="minorHAnsi"/>
                          <w:sz w:val="24"/>
                          <w:szCs w:val="24"/>
                        </w:rPr>
                        <w:t xml:space="preserve"> </w:t>
                      </w:r>
                      <w:r>
                        <w:rPr>
                          <w:rFonts w:cstheme="minorHAnsi"/>
                          <w:sz w:val="24"/>
                          <w:szCs w:val="24"/>
                        </w:rPr>
                        <w:t xml:space="preserve">                    </w:t>
                      </w:r>
                    </w:p>
                    <w:p w:rsidR="00CC201F" w:rsidP="00275142" w:rsidRDefault="00CC201F" w14:paraId="00BAB9CF" w14:textId="77777777">
                      <w:pPr>
                        <w:shd w:val="clear" w:color="auto" w:fill="D9E2F3" w:themeFill="accent1" w:themeFillTint="33"/>
                        <w:spacing w:after="100" w:afterAutospacing="1" w:line="240" w:lineRule="auto"/>
                        <w:rPr>
                          <w:rFonts w:eastAsia="Times New Roman" w:cstheme="minorHAnsi"/>
                          <w:color w:val="111720"/>
                          <w:sz w:val="24"/>
                          <w:szCs w:val="24"/>
                          <w:lang w:eastAsia="nb-NO"/>
                        </w:rPr>
                      </w:pPr>
                      <w:r>
                        <w:rPr>
                          <w:rFonts w:cstheme="minorHAnsi"/>
                          <w:sz w:val="24"/>
                          <w:szCs w:val="24"/>
                        </w:rPr>
                        <w:t>Styrer skal melde fra til barnehageeier.</w:t>
                      </w:r>
                      <w:r w:rsidRPr="00FC564E">
                        <w:rPr>
                          <w:rFonts w:cstheme="minorHAnsi"/>
                          <w:sz w:val="24"/>
                          <w:szCs w:val="24"/>
                        </w:rPr>
                        <w:t xml:space="preserve"> </w:t>
                      </w:r>
                      <w:r w:rsidRPr="00EA2AEA">
                        <w:rPr>
                          <w:rFonts w:eastAsia="Times New Roman" w:cstheme="minorHAnsi"/>
                          <w:color w:val="111720"/>
                          <w:sz w:val="24"/>
                          <w:szCs w:val="24"/>
                          <w:lang w:eastAsia="nb-NO"/>
                        </w:rPr>
                        <w:t>Dersom en som arbeider i barnehagen, får mistanke om eller kjennskap til at styreren i barnehagen krenker et barn med for eksempel utestenging, mobbing, vold, diskriminering eller trakassering, skal vedkommende melde fra til barnehageeieren direkte.</w:t>
                      </w:r>
                    </w:p>
                    <w:p w:rsidRPr="001464EA" w:rsidR="00CC201F" w:rsidP="00275142" w:rsidRDefault="00CC201F" w14:paraId="00049C51" w14:textId="77777777">
                      <w:pPr>
                        <w:shd w:val="clear" w:color="auto" w:fill="D9E2F3" w:themeFill="accent1" w:themeFillTint="33"/>
                        <w:spacing w:after="100" w:afterAutospacing="1" w:line="240" w:lineRule="auto"/>
                        <w:rPr>
                          <w:rFonts w:cstheme="minorHAnsi"/>
                          <w:sz w:val="24"/>
                          <w:szCs w:val="24"/>
                        </w:rPr>
                      </w:pPr>
                      <w:r w:rsidRPr="00326445">
                        <w:rPr>
                          <w:rFonts w:eastAsia="Times New Roman" w:cstheme="minorHAnsi"/>
                          <w:color w:val="111720"/>
                          <w:sz w:val="27"/>
                          <w:szCs w:val="27"/>
                          <w:lang w:eastAsia="nb-NO"/>
                        </w:rPr>
                        <w:t xml:space="preserve"> </w:t>
                      </w:r>
                      <w:r w:rsidRPr="00471151">
                        <w:rPr>
                          <w:rFonts w:eastAsia="Times New Roman" w:cstheme="minorHAnsi"/>
                          <w:color w:val="111720"/>
                          <w:sz w:val="24"/>
                          <w:szCs w:val="24"/>
                          <w:lang w:eastAsia="nb-NO"/>
                        </w:rPr>
                        <w:t>Undersøkelser og tiltak etter § 42 tredje og fjerde ledd skal iverksettes straks.</w:t>
                      </w:r>
                    </w:p>
                    <w:p w:rsidRPr="000236ED" w:rsidR="00CC201F" w:rsidP="00CC201F" w:rsidRDefault="00CC201F" w14:paraId="5A39BBE3" w14:textId="77777777">
                      <w:pPr>
                        <w:shd w:val="clear" w:color="auto" w:fill="D9E2F3" w:themeFill="accent1" w:themeFillTint="33"/>
                      </w:pPr>
                    </w:p>
                    <w:p w:rsidR="00CC201F" w:rsidP="00CC201F" w:rsidRDefault="00CC201F" w14:paraId="41C8F396" w14:textId="77777777">
                      <w:pPr>
                        <w:rPr>
                          <w:rFonts w:cstheme="minorHAnsi"/>
                          <w:sz w:val="24"/>
                          <w:szCs w:val="24"/>
                        </w:rPr>
                      </w:pPr>
                    </w:p>
                    <w:p w:rsidRPr="00921C81" w:rsidR="00CC201F" w:rsidP="00CC201F" w:rsidRDefault="00CC201F" w14:paraId="72A3D3EC" w14:textId="77777777">
                      <w:pPr>
                        <w:rPr>
                          <w:rFonts w:cstheme="minorHAnsi"/>
                          <w:sz w:val="24"/>
                          <w:szCs w:val="24"/>
                        </w:rPr>
                      </w:pPr>
                    </w:p>
                  </w:txbxContent>
                </v:textbox>
                <w10:wrap type="square" anchorx="margin"/>
              </v:shape>
            </w:pict>
          </mc:Fallback>
        </mc:AlternateContent>
      </w:r>
      <w:r w:rsidR="00582E3D" w:rsidRPr="00836897">
        <w:t xml:space="preserve">Barnehagens arbeid etter </w:t>
      </w:r>
      <w:r w:rsidR="00582E3D">
        <w:t xml:space="preserve">lov om barnehager kap. 8, </w:t>
      </w:r>
      <w:r w:rsidR="00582E3D" w:rsidRPr="00836897">
        <w:t xml:space="preserve">§ </w:t>
      </w:r>
      <w:r w:rsidR="00582E3D">
        <w:t>43</w:t>
      </w:r>
      <w:bookmarkEnd w:id="26"/>
    </w:p>
    <w:p w14:paraId="4F3680B9" w14:textId="59256447" w:rsidR="00284148" w:rsidRDefault="00284148" w:rsidP="008E6B98">
      <w:pPr>
        <w:pStyle w:val="Ingenmellomrom"/>
        <w:rPr>
          <w:sz w:val="24"/>
          <w:szCs w:val="24"/>
        </w:rPr>
      </w:pPr>
    </w:p>
    <w:p w14:paraId="59BACB51" w14:textId="620CD3A5" w:rsidR="00367F30" w:rsidRPr="004C307F" w:rsidRDefault="00AB4A76" w:rsidP="00284148">
      <w:pPr>
        <w:pStyle w:val="Overskrift2"/>
      </w:pPr>
      <w:bookmarkStart w:id="27" w:name="_Toc72307199"/>
      <w:r>
        <w:t>Meldeplikt til barnehageeier</w:t>
      </w:r>
      <w:bookmarkEnd w:id="27"/>
      <w:r>
        <w:t xml:space="preserve"> </w:t>
      </w:r>
    </w:p>
    <w:p w14:paraId="0238E601" w14:textId="0EAB0E49" w:rsidR="00806039" w:rsidRDefault="00AB4A76" w:rsidP="00AB4A76">
      <w:pPr>
        <w:rPr>
          <w:sz w:val="24"/>
          <w:szCs w:val="24"/>
        </w:rPr>
      </w:pPr>
      <w:r w:rsidRPr="00AB4A76">
        <w:rPr>
          <w:sz w:val="24"/>
          <w:szCs w:val="24"/>
        </w:rPr>
        <w:t>I alle saker der ansatte krenker barn</w:t>
      </w:r>
      <w:r>
        <w:rPr>
          <w:sz w:val="24"/>
          <w:szCs w:val="24"/>
        </w:rPr>
        <w:t>,</w:t>
      </w:r>
      <w:r w:rsidRPr="00AB4A76">
        <w:rPr>
          <w:sz w:val="24"/>
          <w:szCs w:val="24"/>
        </w:rPr>
        <w:t xml:space="preserve"> skal virksomhetsleder melde fra til barnehageeier. Barnehagen må etablere interne rutiner for </w:t>
      </w:r>
      <w:r>
        <w:rPr>
          <w:sz w:val="24"/>
          <w:szCs w:val="24"/>
        </w:rPr>
        <w:t xml:space="preserve">hvordan </w:t>
      </w:r>
      <w:r w:rsidRPr="00AB4A76">
        <w:rPr>
          <w:sz w:val="24"/>
          <w:szCs w:val="24"/>
        </w:rPr>
        <w:t xml:space="preserve">en </w:t>
      </w:r>
      <w:r>
        <w:rPr>
          <w:sz w:val="24"/>
          <w:szCs w:val="24"/>
        </w:rPr>
        <w:t xml:space="preserve">skal gå frem dersom en som </w:t>
      </w:r>
      <w:r w:rsidR="00806039">
        <w:rPr>
          <w:sz w:val="24"/>
          <w:szCs w:val="24"/>
        </w:rPr>
        <w:t>ansatt</w:t>
      </w:r>
      <w:r>
        <w:rPr>
          <w:sz w:val="24"/>
          <w:szCs w:val="24"/>
        </w:rPr>
        <w:t xml:space="preserve"> i barnehagen får </w:t>
      </w:r>
      <w:r w:rsidRPr="00AB4A76">
        <w:rPr>
          <w:sz w:val="24"/>
          <w:szCs w:val="24"/>
        </w:rPr>
        <w:t xml:space="preserve">kjennskap til at en </w:t>
      </w:r>
      <w:r>
        <w:rPr>
          <w:sz w:val="24"/>
          <w:szCs w:val="24"/>
        </w:rPr>
        <w:t xml:space="preserve">annen </w:t>
      </w:r>
      <w:r w:rsidRPr="00AB4A76">
        <w:rPr>
          <w:sz w:val="24"/>
          <w:szCs w:val="24"/>
        </w:rPr>
        <w:t>ansatt krenker barn. Rutinene skal være skriftlige</w:t>
      </w:r>
      <w:r>
        <w:rPr>
          <w:sz w:val="24"/>
          <w:szCs w:val="24"/>
        </w:rPr>
        <w:t xml:space="preserve"> og kjente for </w:t>
      </w:r>
      <w:r w:rsidR="00806039">
        <w:rPr>
          <w:sz w:val="24"/>
          <w:szCs w:val="24"/>
        </w:rPr>
        <w:t>alle som arbeider i barnehagen</w:t>
      </w:r>
      <w:r>
        <w:rPr>
          <w:sz w:val="24"/>
          <w:szCs w:val="24"/>
        </w:rPr>
        <w:t xml:space="preserve">. </w:t>
      </w:r>
    </w:p>
    <w:p w14:paraId="2168CD15" w14:textId="77777777" w:rsidR="00AB4A76" w:rsidRDefault="00AB4A76" w:rsidP="00AB4A76">
      <w:pPr>
        <w:pStyle w:val="Overskrift2"/>
      </w:pPr>
    </w:p>
    <w:p w14:paraId="4089A1D9" w14:textId="2769E94F" w:rsidR="00AB4A76" w:rsidRDefault="00AB4A76" w:rsidP="00AB4A76">
      <w:pPr>
        <w:pStyle w:val="Overskrift2"/>
      </w:pPr>
      <w:bookmarkStart w:id="28" w:name="_Toc72307200"/>
      <w:r>
        <w:t xml:space="preserve">Om </w:t>
      </w:r>
      <w:r w:rsidR="00806039">
        <w:t>oppfølging av saker der ansatte krenker barn</w:t>
      </w:r>
      <w:bookmarkEnd w:id="28"/>
    </w:p>
    <w:p w14:paraId="67EDB04E" w14:textId="57326F15" w:rsidR="00FA5257" w:rsidRPr="00F709CA" w:rsidRDefault="003375B9" w:rsidP="00EA0571">
      <w:pPr>
        <w:rPr>
          <w:sz w:val="24"/>
          <w:szCs w:val="24"/>
        </w:rPr>
      </w:pPr>
      <w:bookmarkStart w:id="29" w:name="_Hlk59098405"/>
      <w:r w:rsidRPr="54211BDF">
        <w:rPr>
          <w:sz w:val="24"/>
          <w:szCs w:val="24"/>
        </w:rPr>
        <w:t>Det er ingen nedre grense for alvorlighetsgrad i krenkelser</w:t>
      </w:r>
      <w:r w:rsidR="00865B3D">
        <w:rPr>
          <w:sz w:val="24"/>
          <w:szCs w:val="24"/>
        </w:rPr>
        <w:t xml:space="preserve"> av barn</w:t>
      </w:r>
      <w:r w:rsidRPr="54211BDF">
        <w:rPr>
          <w:sz w:val="24"/>
          <w:szCs w:val="24"/>
        </w:rPr>
        <w:t xml:space="preserve">. </w:t>
      </w:r>
      <w:r w:rsidR="00991B5D">
        <w:rPr>
          <w:sz w:val="24"/>
          <w:szCs w:val="24"/>
        </w:rPr>
        <w:t>Alle saker skal undersøkes</w:t>
      </w:r>
      <w:r w:rsidR="002615C8">
        <w:rPr>
          <w:sz w:val="24"/>
          <w:szCs w:val="24"/>
        </w:rPr>
        <w:t>,</w:t>
      </w:r>
      <w:r w:rsidR="00991B5D">
        <w:rPr>
          <w:sz w:val="24"/>
          <w:szCs w:val="24"/>
        </w:rPr>
        <w:t xml:space="preserve"> og videre </w:t>
      </w:r>
      <w:r w:rsidR="00865B3D">
        <w:rPr>
          <w:sz w:val="24"/>
          <w:szCs w:val="24"/>
        </w:rPr>
        <w:t xml:space="preserve">tiltak og </w:t>
      </w:r>
      <w:r w:rsidR="00991B5D">
        <w:rPr>
          <w:sz w:val="24"/>
          <w:szCs w:val="24"/>
        </w:rPr>
        <w:t>oppfølging avgjøres ut fra funn og alvorlighetsgraden i s</w:t>
      </w:r>
      <w:r w:rsidR="00991B5D" w:rsidRPr="00865B3D">
        <w:rPr>
          <w:sz w:val="24"/>
          <w:szCs w:val="24"/>
        </w:rPr>
        <w:t xml:space="preserve">aken. </w:t>
      </w:r>
      <w:r w:rsidR="00865B3D">
        <w:rPr>
          <w:sz w:val="24"/>
          <w:szCs w:val="24"/>
        </w:rPr>
        <w:t>Hensikten</w:t>
      </w:r>
      <w:r w:rsidR="00C416DE" w:rsidRPr="00865B3D">
        <w:rPr>
          <w:sz w:val="24"/>
          <w:szCs w:val="24"/>
        </w:rPr>
        <w:t xml:space="preserve"> med </w:t>
      </w:r>
      <w:r w:rsidR="00F709CA" w:rsidRPr="00865B3D">
        <w:rPr>
          <w:sz w:val="24"/>
          <w:szCs w:val="24"/>
        </w:rPr>
        <w:t>melding</w:t>
      </w:r>
      <w:r w:rsidR="00C416DE" w:rsidRPr="00865B3D">
        <w:rPr>
          <w:sz w:val="24"/>
          <w:szCs w:val="24"/>
        </w:rPr>
        <w:t xml:space="preserve"> ti</w:t>
      </w:r>
      <w:r w:rsidR="00C416DE" w:rsidRPr="54211BDF">
        <w:rPr>
          <w:sz w:val="24"/>
          <w:szCs w:val="24"/>
        </w:rPr>
        <w:t xml:space="preserve">l </w:t>
      </w:r>
      <w:r w:rsidR="00F709CA" w:rsidRPr="54211BDF">
        <w:rPr>
          <w:sz w:val="24"/>
          <w:szCs w:val="24"/>
        </w:rPr>
        <w:t>barnehage</w:t>
      </w:r>
      <w:r w:rsidR="00C416DE" w:rsidRPr="54211BDF">
        <w:rPr>
          <w:sz w:val="24"/>
          <w:szCs w:val="24"/>
        </w:rPr>
        <w:t xml:space="preserve">eier </w:t>
      </w:r>
      <w:r w:rsidR="002049CB">
        <w:rPr>
          <w:sz w:val="24"/>
          <w:szCs w:val="24"/>
        </w:rPr>
        <w:t xml:space="preserve">i alle saker </w:t>
      </w:r>
      <w:r w:rsidR="00C416DE" w:rsidRPr="3000DC0F">
        <w:rPr>
          <w:sz w:val="24"/>
          <w:szCs w:val="24"/>
        </w:rPr>
        <w:t>er å kvalitetssikre</w:t>
      </w:r>
      <w:r w:rsidR="00865B3D">
        <w:rPr>
          <w:sz w:val="24"/>
          <w:szCs w:val="24"/>
        </w:rPr>
        <w:t xml:space="preserve"> og samtidig sikre </w:t>
      </w:r>
      <w:r w:rsidR="002049CB">
        <w:rPr>
          <w:sz w:val="24"/>
          <w:szCs w:val="24"/>
        </w:rPr>
        <w:t xml:space="preserve">nødvendig </w:t>
      </w:r>
      <w:r w:rsidR="00C416DE" w:rsidRPr="005A6C53">
        <w:rPr>
          <w:sz w:val="24"/>
          <w:szCs w:val="24"/>
        </w:rPr>
        <w:t>bist</w:t>
      </w:r>
      <w:r w:rsidR="00A97946" w:rsidRPr="005A6C53">
        <w:rPr>
          <w:sz w:val="24"/>
          <w:szCs w:val="24"/>
        </w:rPr>
        <w:t>and</w:t>
      </w:r>
      <w:r w:rsidR="00C416DE" w:rsidRPr="005A6C53">
        <w:rPr>
          <w:sz w:val="24"/>
          <w:szCs w:val="24"/>
        </w:rPr>
        <w:t xml:space="preserve"> i undersøkelsesfasen</w:t>
      </w:r>
      <w:r w:rsidR="00A97946" w:rsidRPr="005A6C53">
        <w:rPr>
          <w:sz w:val="24"/>
          <w:szCs w:val="24"/>
        </w:rPr>
        <w:t xml:space="preserve"> </w:t>
      </w:r>
      <w:r w:rsidR="00C416DE" w:rsidRPr="005A6C53">
        <w:rPr>
          <w:sz w:val="24"/>
          <w:szCs w:val="24"/>
        </w:rPr>
        <w:t xml:space="preserve">og i eventuell oppfølging av ansatte når </w:t>
      </w:r>
      <w:r w:rsidR="00DA6855" w:rsidRPr="005A6C53">
        <w:rPr>
          <w:sz w:val="24"/>
          <w:szCs w:val="24"/>
        </w:rPr>
        <w:t xml:space="preserve">saken </w:t>
      </w:r>
      <w:r w:rsidR="00C416DE" w:rsidRPr="005A6C53">
        <w:rPr>
          <w:sz w:val="24"/>
          <w:szCs w:val="24"/>
        </w:rPr>
        <w:t>krever det.</w:t>
      </w:r>
    </w:p>
    <w:p w14:paraId="150E351F" w14:textId="3B1AA49A" w:rsidR="004D5EC1" w:rsidRPr="00F709CA" w:rsidRDefault="004D5EC1" w:rsidP="00EA0571">
      <w:pPr>
        <w:rPr>
          <w:rFonts w:cstheme="minorHAnsi"/>
          <w:sz w:val="24"/>
          <w:szCs w:val="24"/>
        </w:rPr>
      </w:pPr>
      <w:r w:rsidRPr="00F709CA">
        <w:rPr>
          <w:rFonts w:cstheme="minorHAnsi"/>
          <w:sz w:val="24"/>
          <w:szCs w:val="24"/>
        </w:rPr>
        <w:t xml:space="preserve">Den ansatte </w:t>
      </w:r>
      <w:r w:rsidR="00026AEB" w:rsidRPr="00F709CA">
        <w:rPr>
          <w:rFonts w:cstheme="minorHAnsi"/>
          <w:sz w:val="24"/>
          <w:szCs w:val="24"/>
        </w:rPr>
        <w:t xml:space="preserve">skal </w:t>
      </w:r>
      <w:r w:rsidRPr="00F709CA">
        <w:rPr>
          <w:rFonts w:cstheme="minorHAnsi"/>
          <w:sz w:val="24"/>
          <w:szCs w:val="24"/>
        </w:rPr>
        <w:t>få mulighet til å uttale seg når saken undersøkes</w:t>
      </w:r>
      <w:r w:rsidR="00680A15" w:rsidRPr="00F709CA">
        <w:rPr>
          <w:rFonts w:cstheme="minorHAnsi"/>
          <w:sz w:val="24"/>
          <w:szCs w:val="24"/>
        </w:rPr>
        <w:t xml:space="preserve">. </w:t>
      </w:r>
      <w:r w:rsidR="002049CB">
        <w:rPr>
          <w:rFonts w:cstheme="minorHAnsi"/>
          <w:sz w:val="24"/>
          <w:szCs w:val="24"/>
        </w:rPr>
        <w:t>H</w:t>
      </w:r>
      <w:r w:rsidR="00680A15" w:rsidRPr="00F709CA">
        <w:rPr>
          <w:rFonts w:cstheme="minorHAnsi"/>
          <w:sz w:val="24"/>
          <w:szCs w:val="24"/>
        </w:rPr>
        <w:t>vis undersøkelser viser at mistanken var ubegrunnet</w:t>
      </w:r>
      <w:r w:rsidR="00865B3D">
        <w:rPr>
          <w:rFonts w:cstheme="minorHAnsi"/>
          <w:sz w:val="24"/>
          <w:szCs w:val="24"/>
        </w:rPr>
        <w:t>,</w:t>
      </w:r>
      <w:r w:rsidR="002049CB">
        <w:rPr>
          <w:rFonts w:cstheme="minorHAnsi"/>
          <w:sz w:val="24"/>
          <w:szCs w:val="24"/>
        </w:rPr>
        <w:t xml:space="preserve"> </w:t>
      </w:r>
      <w:r w:rsidR="00865B3D" w:rsidRPr="00865B3D">
        <w:rPr>
          <w:sz w:val="24"/>
          <w:szCs w:val="24"/>
        </w:rPr>
        <w:t xml:space="preserve">vil en melding ikke føre til inngripende tiltak fra verken </w:t>
      </w:r>
      <w:r w:rsidR="002615C8">
        <w:rPr>
          <w:sz w:val="24"/>
          <w:szCs w:val="24"/>
        </w:rPr>
        <w:t xml:space="preserve">barnehagen eller </w:t>
      </w:r>
      <w:r w:rsidR="00865B3D" w:rsidRPr="00865B3D">
        <w:rPr>
          <w:sz w:val="24"/>
          <w:szCs w:val="24"/>
        </w:rPr>
        <w:t>barnehageeier.</w:t>
      </w:r>
      <w:r w:rsidR="00680A15" w:rsidRPr="00F709CA">
        <w:rPr>
          <w:rFonts w:cstheme="minorHAnsi"/>
          <w:sz w:val="24"/>
          <w:szCs w:val="24"/>
        </w:rPr>
        <w:t xml:space="preserve"> Den ansatte </w:t>
      </w:r>
      <w:r w:rsidR="00026AEB" w:rsidRPr="00F709CA">
        <w:rPr>
          <w:rFonts w:cstheme="minorHAnsi"/>
          <w:sz w:val="24"/>
          <w:szCs w:val="24"/>
        </w:rPr>
        <w:t xml:space="preserve">skal </w:t>
      </w:r>
      <w:r w:rsidR="00680A15" w:rsidRPr="00F709CA">
        <w:rPr>
          <w:rFonts w:cstheme="minorHAnsi"/>
          <w:sz w:val="24"/>
          <w:szCs w:val="24"/>
        </w:rPr>
        <w:t>likevel orienteres</w:t>
      </w:r>
      <w:r w:rsidR="00605A22" w:rsidRPr="00F709CA">
        <w:rPr>
          <w:rFonts w:cstheme="minorHAnsi"/>
          <w:sz w:val="24"/>
          <w:szCs w:val="24"/>
        </w:rPr>
        <w:t>.</w:t>
      </w:r>
    </w:p>
    <w:p w14:paraId="17297203" w14:textId="32F2F876" w:rsidR="00C416DE" w:rsidRDefault="00BF2247" w:rsidP="0012509E">
      <w:pPr>
        <w:rPr>
          <w:rFonts w:cstheme="minorHAnsi"/>
          <w:sz w:val="24"/>
          <w:szCs w:val="24"/>
        </w:rPr>
      </w:pPr>
      <w:r w:rsidRPr="00F709CA">
        <w:rPr>
          <w:rFonts w:cstheme="minorHAnsi"/>
          <w:sz w:val="24"/>
          <w:szCs w:val="24"/>
        </w:rPr>
        <w:t xml:space="preserve">Den ansatte kan i noen tilfeller ha rett til innsyn i saken. Det vil primært gjelde i tilfeller der saken kan få inngripende konsekvenser for </w:t>
      </w:r>
      <w:r w:rsidR="00375FFE" w:rsidRPr="00F709CA">
        <w:rPr>
          <w:rFonts w:cstheme="minorHAnsi"/>
          <w:sz w:val="24"/>
          <w:szCs w:val="24"/>
        </w:rPr>
        <w:t>vedkommende sitt</w:t>
      </w:r>
      <w:r w:rsidRPr="00F709CA">
        <w:rPr>
          <w:rFonts w:cstheme="minorHAnsi"/>
          <w:sz w:val="24"/>
          <w:szCs w:val="24"/>
        </w:rPr>
        <w:t xml:space="preserve"> arbeidsforhold. For vurderinger spesifikt knyttet til dette, kan </w:t>
      </w:r>
      <w:r w:rsidR="00F709CA">
        <w:rPr>
          <w:rFonts w:cstheme="minorHAnsi"/>
          <w:sz w:val="24"/>
          <w:szCs w:val="24"/>
        </w:rPr>
        <w:t>barnehagen</w:t>
      </w:r>
      <w:r w:rsidRPr="00F709CA">
        <w:rPr>
          <w:rFonts w:cstheme="minorHAnsi"/>
          <w:sz w:val="24"/>
          <w:szCs w:val="24"/>
        </w:rPr>
        <w:t xml:space="preserve"> ta kontakt med </w:t>
      </w:r>
      <w:r w:rsidR="00F709CA">
        <w:rPr>
          <w:rFonts w:cstheme="minorHAnsi"/>
          <w:sz w:val="24"/>
          <w:szCs w:val="24"/>
        </w:rPr>
        <w:t>barnehag</w:t>
      </w:r>
      <w:r w:rsidRPr="00F709CA">
        <w:rPr>
          <w:rFonts w:cstheme="minorHAnsi"/>
          <w:sz w:val="24"/>
          <w:szCs w:val="24"/>
        </w:rPr>
        <w:t xml:space="preserve">eeier ved </w:t>
      </w:r>
      <w:r w:rsidR="00FD5F25" w:rsidRPr="00F709CA">
        <w:rPr>
          <w:rFonts w:cstheme="minorHAnsi"/>
          <w:sz w:val="24"/>
          <w:szCs w:val="24"/>
        </w:rPr>
        <w:t xml:space="preserve">kommunalsjef </w:t>
      </w:r>
      <w:r w:rsidR="00F709CA">
        <w:rPr>
          <w:rFonts w:cstheme="minorHAnsi"/>
          <w:sz w:val="24"/>
          <w:szCs w:val="24"/>
        </w:rPr>
        <w:t>barnehage</w:t>
      </w:r>
      <w:r w:rsidR="00FD5F25" w:rsidRPr="00F709CA">
        <w:rPr>
          <w:rFonts w:cstheme="minorHAnsi"/>
          <w:sz w:val="24"/>
          <w:szCs w:val="24"/>
        </w:rPr>
        <w:t>.</w:t>
      </w:r>
    </w:p>
    <w:p w14:paraId="60357178" w14:textId="77777777" w:rsidR="003C4A86" w:rsidRPr="0033642F" w:rsidRDefault="003C4A86" w:rsidP="0012509E">
      <w:pPr>
        <w:rPr>
          <w:rFonts w:cstheme="minorHAnsi"/>
          <w:b/>
          <w:sz w:val="24"/>
          <w:szCs w:val="24"/>
        </w:rPr>
      </w:pPr>
    </w:p>
    <w:p w14:paraId="125A188E" w14:textId="635DCDFD" w:rsidR="00806039" w:rsidRDefault="00CE3FF3" w:rsidP="00836897">
      <w:pPr>
        <w:pStyle w:val="Overskrift1"/>
      </w:pPr>
      <w:bookmarkStart w:id="30" w:name="_Toc72307201"/>
      <w:bookmarkEnd w:id="29"/>
      <w:r>
        <w:t>INTERN TILTAKSPLAN DERSOM DET SKJER MOBBING I BARNEHAGEN</w:t>
      </w:r>
      <w:bookmarkEnd w:id="30"/>
    </w:p>
    <w:p w14:paraId="20B45720" w14:textId="7B33779A" w:rsidR="00CE3FF3" w:rsidRDefault="00CE3FF3" w:rsidP="00CE3FF3">
      <w:pPr>
        <w:pStyle w:val="Listeavsnitt"/>
        <w:numPr>
          <w:ilvl w:val="0"/>
          <w:numId w:val="1"/>
        </w:numPr>
        <w:rPr>
          <w:sz w:val="24"/>
          <w:szCs w:val="24"/>
        </w:rPr>
      </w:pPr>
      <w:r w:rsidRPr="00CE3FF3">
        <w:rPr>
          <w:sz w:val="24"/>
          <w:szCs w:val="24"/>
        </w:rPr>
        <w:t>Det skal gripes inn og tiltak igangsettes umiddelbart, når mobbing meldes/avdekkes</w:t>
      </w:r>
    </w:p>
    <w:p w14:paraId="00804423" w14:textId="75C862CE" w:rsidR="00CE3FF3" w:rsidRPr="00CE3FF3" w:rsidRDefault="00831001" w:rsidP="00CE3FF3">
      <w:pPr>
        <w:pStyle w:val="Listeavsnitt"/>
        <w:numPr>
          <w:ilvl w:val="0"/>
          <w:numId w:val="1"/>
        </w:numPr>
        <w:rPr>
          <w:sz w:val="24"/>
          <w:szCs w:val="24"/>
        </w:rPr>
      </w:pPr>
      <w:r>
        <w:rPr>
          <w:sz w:val="24"/>
          <w:szCs w:val="24"/>
        </w:rPr>
        <w:t>Prosesser og møter skal være dokumentert, referat fra alle møter</w:t>
      </w:r>
    </w:p>
    <w:tbl>
      <w:tblPr>
        <w:tblStyle w:val="Tabellrutenett"/>
        <w:tblW w:w="0" w:type="auto"/>
        <w:tblLook w:val="04A0" w:firstRow="1" w:lastRow="0" w:firstColumn="1" w:lastColumn="0" w:noHBand="0" w:noVBand="1"/>
      </w:tblPr>
      <w:tblGrid>
        <w:gridCol w:w="2086"/>
        <w:gridCol w:w="2045"/>
        <w:gridCol w:w="3323"/>
        <w:gridCol w:w="1608"/>
      </w:tblGrid>
      <w:tr w:rsidR="004C6412" w14:paraId="1A25F7EF" w14:textId="77777777" w:rsidTr="009F7BB2">
        <w:tc>
          <w:tcPr>
            <w:tcW w:w="2086" w:type="dxa"/>
            <w:shd w:val="clear" w:color="auto" w:fill="9CC2E5" w:themeFill="accent5" w:themeFillTint="99"/>
          </w:tcPr>
          <w:p w14:paraId="1CCF293B" w14:textId="455E460A" w:rsidR="004C6412" w:rsidRPr="004C6412" w:rsidRDefault="004C6412" w:rsidP="00CE3FF3">
            <w:pPr>
              <w:rPr>
                <w:rFonts w:cstheme="minorHAnsi"/>
                <w:sz w:val="28"/>
                <w:szCs w:val="28"/>
              </w:rPr>
            </w:pPr>
            <w:r w:rsidRPr="004C6412">
              <w:rPr>
                <w:rFonts w:cstheme="minorHAnsi"/>
                <w:sz w:val="28"/>
                <w:szCs w:val="28"/>
              </w:rPr>
              <w:t>H</w:t>
            </w:r>
            <w:r>
              <w:rPr>
                <w:rFonts w:cstheme="minorHAnsi"/>
                <w:sz w:val="28"/>
                <w:szCs w:val="28"/>
              </w:rPr>
              <w:t>ENDELSE</w:t>
            </w:r>
          </w:p>
        </w:tc>
        <w:tc>
          <w:tcPr>
            <w:tcW w:w="2045" w:type="dxa"/>
            <w:shd w:val="clear" w:color="auto" w:fill="9CC2E5" w:themeFill="accent5" w:themeFillTint="99"/>
          </w:tcPr>
          <w:p w14:paraId="5E7F2DB9" w14:textId="78769D75" w:rsidR="004C6412" w:rsidRPr="004C6412" w:rsidRDefault="004C6412" w:rsidP="00CE3FF3">
            <w:pPr>
              <w:rPr>
                <w:rFonts w:cstheme="minorHAnsi"/>
                <w:sz w:val="28"/>
                <w:szCs w:val="28"/>
              </w:rPr>
            </w:pPr>
            <w:r>
              <w:rPr>
                <w:rFonts w:cstheme="minorHAnsi"/>
                <w:sz w:val="28"/>
                <w:szCs w:val="28"/>
              </w:rPr>
              <w:t>TILTAK</w:t>
            </w:r>
          </w:p>
        </w:tc>
        <w:tc>
          <w:tcPr>
            <w:tcW w:w="3323" w:type="dxa"/>
            <w:shd w:val="clear" w:color="auto" w:fill="9CC2E5" w:themeFill="accent5" w:themeFillTint="99"/>
          </w:tcPr>
          <w:p w14:paraId="526D796D" w14:textId="3B57F888" w:rsidR="004C6412" w:rsidRPr="004C6412" w:rsidRDefault="004C6412" w:rsidP="00CE3FF3">
            <w:pPr>
              <w:rPr>
                <w:rFonts w:cstheme="minorHAnsi"/>
                <w:sz w:val="28"/>
                <w:szCs w:val="28"/>
              </w:rPr>
            </w:pPr>
            <w:r w:rsidRPr="004C6412">
              <w:rPr>
                <w:rFonts w:cstheme="minorHAnsi"/>
                <w:sz w:val="28"/>
                <w:szCs w:val="28"/>
              </w:rPr>
              <w:t>A</w:t>
            </w:r>
            <w:r>
              <w:rPr>
                <w:rFonts w:cstheme="minorHAnsi"/>
                <w:sz w:val="28"/>
                <w:szCs w:val="28"/>
              </w:rPr>
              <w:t>NSVAR</w:t>
            </w:r>
          </w:p>
        </w:tc>
        <w:tc>
          <w:tcPr>
            <w:tcW w:w="1608" w:type="dxa"/>
            <w:shd w:val="clear" w:color="auto" w:fill="9CC2E5" w:themeFill="accent5" w:themeFillTint="99"/>
          </w:tcPr>
          <w:p w14:paraId="44708B57" w14:textId="77777777" w:rsidR="004C6412" w:rsidRDefault="004C6412" w:rsidP="00CE3FF3">
            <w:pPr>
              <w:rPr>
                <w:rFonts w:cstheme="minorHAnsi"/>
                <w:sz w:val="24"/>
                <w:szCs w:val="24"/>
              </w:rPr>
            </w:pPr>
            <w:r>
              <w:rPr>
                <w:rFonts w:cstheme="minorHAnsi"/>
                <w:sz w:val="24"/>
                <w:szCs w:val="24"/>
              </w:rPr>
              <w:t xml:space="preserve">Gjennomført </w:t>
            </w:r>
          </w:p>
          <w:p w14:paraId="4CD81EE4" w14:textId="0C556E2E" w:rsidR="004C6412" w:rsidRDefault="004C6412" w:rsidP="00CE3FF3">
            <w:pPr>
              <w:rPr>
                <w:rFonts w:cstheme="minorHAnsi"/>
                <w:sz w:val="24"/>
                <w:szCs w:val="24"/>
              </w:rPr>
            </w:pPr>
            <w:r>
              <w:rPr>
                <w:rFonts w:cstheme="minorHAnsi"/>
                <w:sz w:val="24"/>
                <w:szCs w:val="24"/>
              </w:rPr>
              <w:t>signatur og dato</w:t>
            </w:r>
          </w:p>
        </w:tc>
      </w:tr>
      <w:tr w:rsidR="004C6412" w14:paraId="02C8999F" w14:textId="77777777" w:rsidTr="009F7BB2">
        <w:tc>
          <w:tcPr>
            <w:tcW w:w="2086" w:type="dxa"/>
          </w:tcPr>
          <w:p w14:paraId="3DA53CE7" w14:textId="1D3F804E" w:rsidR="004C6412" w:rsidRDefault="005D209E" w:rsidP="00CE3FF3">
            <w:pPr>
              <w:rPr>
                <w:rFonts w:cstheme="minorHAnsi"/>
                <w:sz w:val="24"/>
                <w:szCs w:val="24"/>
              </w:rPr>
            </w:pPr>
            <w:r>
              <w:t>V</w:t>
            </w:r>
            <w:r w:rsidR="004C6412">
              <w:t xml:space="preserve">arsel </w:t>
            </w:r>
            <w:r w:rsidR="004C6412" w:rsidRPr="00645A3D">
              <w:rPr>
                <w:sz w:val="20"/>
                <w:szCs w:val="20"/>
              </w:rPr>
              <w:t>om</w:t>
            </w:r>
            <w:r w:rsidR="004C6412">
              <w:t xml:space="preserve"> </w:t>
            </w:r>
            <w:r w:rsidR="00645A3D">
              <w:t>krenkelse/</w:t>
            </w:r>
            <w:r w:rsidR="004C6412">
              <w:t xml:space="preserve">mobbing </w:t>
            </w:r>
          </w:p>
        </w:tc>
        <w:tc>
          <w:tcPr>
            <w:tcW w:w="2045" w:type="dxa"/>
          </w:tcPr>
          <w:p w14:paraId="51B18B6F" w14:textId="77777777" w:rsidR="004C6412" w:rsidRPr="00645A3D" w:rsidRDefault="004C6412" w:rsidP="00CE3FF3">
            <w:pPr>
              <w:rPr>
                <w:rFonts w:cstheme="minorHAnsi"/>
              </w:rPr>
            </w:pPr>
            <w:r w:rsidRPr="00645A3D">
              <w:rPr>
                <w:rFonts w:cstheme="minorHAnsi"/>
              </w:rPr>
              <w:t xml:space="preserve">Undersøke </w:t>
            </w:r>
          </w:p>
          <w:p w14:paraId="2846D34F" w14:textId="3929A42D" w:rsidR="004C6412" w:rsidRDefault="004C6412" w:rsidP="00CE3FF3">
            <w:pPr>
              <w:rPr>
                <w:rFonts w:cstheme="minorHAnsi"/>
                <w:sz w:val="24"/>
                <w:szCs w:val="24"/>
              </w:rPr>
            </w:pPr>
            <w:r w:rsidRPr="00114033">
              <w:rPr>
                <w:rFonts w:cstheme="minorHAnsi"/>
                <w:color w:val="FF0000"/>
              </w:rPr>
              <w:t>Pedagogiskanalyse</w:t>
            </w:r>
          </w:p>
        </w:tc>
        <w:tc>
          <w:tcPr>
            <w:tcW w:w="3323" w:type="dxa"/>
          </w:tcPr>
          <w:p w14:paraId="071E42C9" w14:textId="7BF5A408" w:rsidR="004C6412" w:rsidRDefault="004C6412" w:rsidP="00CE3FF3">
            <w:pPr>
              <w:rPr>
                <w:rFonts w:cstheme="minorHAnsi"/>
                <w:sz w:val="24"/>
                <w:szCs w:val="24"/>
              </w:rPr>
            </w:pPr>
            <w:r>
              <w:rPr>
                <w:rFonts w:cstheme="minorHAnsi"/>
                <w:sz w:val="24"/>
                <w:szCs w:val="24"/>
              </w:rPr>
              <w:t>Alle, leder informeres</w:t>
            </w:r>
          </w:p>
        </w:tc>
        <w:tc>
          <w:tcPr>
            <w:tcW w:w="1608" w:type="dxa"/>
          </w:tcPr>
          <w:p w14:paraId="2EF4DCD5" w14:textId="77777777" w:rsidR="004C6412" w:rsidRDefault="004C6412" w:rsidP="00CE3FF3">
            <w:pPr>
              <w:rPr>
                <w:rFonts w:cstheme="minorHAnsi"/>
                <w:sz w:val="24"/>
                <w:szCs w:val="24"/>
              </w:rPr>
            </w:pPr>
          </w:p>
        </w:tc>
      </w:tr>
      <w:tr w:rsidR="004C6412" w14:paraId="0403FC7C" w14:textId="77777777" w:rsidTr="009F7BB2">
        <w:tc>
          <w:tcPr>
            <w:tcW w:w="2086" w:type="dxa"/>
          </w:tcPr>
          <w:p w14:paraId="64BA0BC0" w14:textId="20C03165" w:rsidR="004C6412" w:rsidRDefault="004C6412" w:rsidP="00CE3FF3">
            <w:pPr>
              <w:rPr>
                <w:rFonts w:cstheme="minorHAnsi"/>
                <w:sz w:val="24"/>
                <w:szCs w:val="24"/>
              </w:rPr>
            </w:pPr>
            <w:r>
              <w:t>Dersom mobbing er oppdaget skal Observasjonen noteres og formidles så konkret som mulig</w:t>
            </w:r>
          </w:p>
        </w:tc>
        <w:tc>
          <w:tcPr>
            <w:tcW w:w="2045" w:type="dxa"/>
          </w:tcPr>
          <w:p w14:paraId="745546D6" w14:textId="77777777" w:rsidR="005D209E" w:rsidRDefault="005D209E" w:rsidP="00CE3FF3">
            <w:r>
              <w:t>Aktivitetsplan</w:t>
            </w:r>
          </w:p>
          <w:p w14:paraId="702C8260" w14:textId="5BDE2599" w:rsidR="004C6412" w:rsidRDefault="004C6412" w:rsidP="00CE3FF3">
            <w:pPr>
              <w:rPr>
                <w:rFonts w:cstheme="minorHAnsi"/>
                <w:sz w:val="24"/>
                <w:szCs w:val="24"/>
              </w:rPr>
            </w:pPr>
            <w:r>
              <w:t>ped.led og virksomhetsleder informeres.</w:t>
            </w:r>
          </w:p>
        </w:tc>
        <w:tc>
          <w:tcPr>
            <w:tcW w:w="3323" w:type="dxa"/>
          </w:tcPr>
          <w:p w14:paraId="5061BE49" w14:textId="4025409C" w:rsidR="004C6412" w:rsidRDefault="004C6412" w:rsidP="00CE3FF3">
            <w:pPr>
              <w:rPr>
                <w:rFonts w:cstheme="minorHAnsi"/>
                <w:sz w:val="24"/>
                <w:szCs w:val="24"/>
              </w:rPr>
            </w:pPr>
            <w:r>
              <w:rPr>
                <w:rFonts w:cstheme="minorHAnsi"/>
                <w:sz w:val="24"/>
                <w:szCs w:val="24"/>
              </w:rPr>
              <w:t>Den som oppdager mobbing</w:t>
            </w:r>
          </w:p>
        </w:tc>
        <w:tc>
          <w:tcPr>
            <w:tcW w:w="1608" w:type="dxa"/>
          </w:tcPr>
          <w:p w14:paraId="50CDD8D3" w14:textId="77777777" w:rsidR="004C6412" w:rsidRDefault="004C6412" w:rsidP="00CE3FF3">
            <w:pPr>
              <w:rPr>
                <w:rFonts w:cstheme="minorHAnsi"/>
                <w:sz w:val="24"/>
                <w:szCs w:val="24"/>
              </w:rPr>
            </w:pPr>
          </w:p>
        </w:tc>
      </w:tr>
      <w:tr w:rsidR="004C6412" w14:paraId="5575AF84" w14:textId="77777777" w:rsidTr="009F7BB2">
        <w:tc>
          <w:tcPr>
            <w:tcW w:w="2086" w:type="dxa"/>
          </w:tcPr>
          <w:p w14:paraId="3C5DC450" w14:textId="1678C3F7" w:rsidR="004C6412" w:rsidRPr="004C6412" w:rsidRDefault="004C6412" w:rsidP="00CE3FF3">
            <w:r w:rsidRPr="004C6412">
              <w:t xml:space="preserve">Dersom </w:t>
            </w:r>
            <w:r>
              <w:t>en medarbeider krenker eller mobber et barn</w:t>
            </w:r>
          </w:p>
        </w:tc>
        <w:tc>
          <w:tcPr>
            <w:tcW w:w="2045" w:type="dxa"/>
          </w:tcPr>
          <w:p w14:paraId="5BABE421" w14:textId="12CD1128" w:rsidR="005D209E" w:rsidRDefault="005D209E" w:rsidP="00CE3FF3">
            <w:pPr>
              <w:rPr>
                <w:rFonts w:cstheme="minorHAnsi"/>
              </w:rPr>
            </w:pPr>
            <w:r>
              <w:rPr>
                <w:rFonts w:cstheme="minorHAnsi"/>
              </w:rPr>
              <w:t>Varsle</w:t>
            </w:r>
          </w:p>
          <w:p w14:paraId="14313264" w14:textId="36CC6E2F" w:rsidR="004C6412" w:rsidRPr="00645A3D" w:rsidRDefault="00FE03D2" w:rsidP="00CE3FF3">
            <w:pPr>
              <w:rPr>
                <w:rFonts w:cstheme="minorHAnsi"/>
              </w:rPr>
            </w:pPr>
            <w:r w:rsidRPr="00645A3D">
              <w:rPr>
                <w:rFonts w:cstheme="minorHAnsi"/>
              </w:rPr>
              <w:t>Undersøkelser</w:t>
            </w:r>
          </w:p>
          <w:p w14:paraId="70D1E352" w14:textId="456E41E5" w:rsidR="00FE03D2" w:rsidRDefault="00FE03D2" w:rsidP="00CE3FF3">
            <w:pPr>
              <w:rPr>
                <w:rFonts w:cstheme="minorHAnsi"/>
                <w:sz w:val="24"/>
                <w:szCs w:val="24"/>
              </w:rPr>
            </w:pPr>
            <w:r w:rsidRPr="00645A3D">
              <w:rPr>
                <w:rFonts w:cstheme="minorHAnsi"/>
              </w:rPr>
              <w:t>Tiltak</w:t>
            </w:r>
            <w:r>
              <w:rPr>
                <w:rFonts w:cstheme="minorHAnsi"/>
                <w:sz w:val="24"/>
                <w:szCs w:val="24"/>
              </w:rPr>
              <w:t xml:space="preserve"> </w:t>
            </w:r>
          </w:p>
        </w:tc>
        <w:tc>
          <w:tcPr>
            <w:tcW w:w="3323" w:type="dxa"/>
          </w:tcPr>
          <w:p w14:paraId="62887EF1" w14:textId="77777777" w:rsidR="004C6412" w:rsidRDefault="004C6412" w:rsidP="00CE3FF3">
            <w:pPr>
              <w:rPr>
                <w:rFonts w:cstheme="minorHAnsi"/>
                <w:sz w:val="24"/>
                <w:szCs w:val="24"/>
              </w:rPr>
            </w:pPr>
            <w:r>
              <w:rPr>
                <w:rFonts w:cstheme="minorHAnsi"/>
                <w:sz w:val="24"/>
                <w:szCs w:val="24"/>
              </w:rPr>
              <w:t>Den som oppdager mobbing</w:t>
            </w:r>
          </w:p>
          <w:p w14:paraId="7440FBB0" w14:textId="7775F779" w:rsidR="00FE03D2" w:rsidRDefault="00FE03D2" w:rsidP="00CE3FF3">
            <w:pPr>
              <w:rPr>
                <w:rFonts w:cstheme="minorHAnsi"/>
                <w:sz w:val="24"/>
                <w:szCs w:val="24"/>
              </w:rPr>
            </w:pPr>
            <w:r>
              <w:rPr>
                <w:rFonts w:cstheme="minorHAnsi"/>
                <w:sz w:val="24"/>
                <w:szCs w:val="24"/>
              </w:rPr>
              <w:t>Virksomhetsleder melder i fra til barnehageeier</w:t>
            </w:r>
          </w:p>
        </w:tc>
        <w:tc>
          <w:tcPr>
            <w:tcW w:w="1608" w:type="dxa"/>
          </w:tcPr>
          <w:p w14:paraId="7C048BD7" w14:textId="77777777" w:rsidR="004C6412" w:rsidRDefault="004C6412" w:rsidP="00CE3FF3">
            <w:pPr>
              <w:rPr>
                <w:rFonts w:cstheme="minorHAnsi"/>
                <w:sz w:val="24"/>
                <w:szCs w:val="24"/>
              </w:rPr>
            </w:pPr>
          </w:p>
        </w:tc>
      </w:tr>
      <w:tr w:rsidR="00FE03D2" w14:paraId="71077C9B" w14:textId="77777777" w:rsidTr="009F7BB2">
        <w:tc>
          <w:tcPr>
            <w:tcW w:w="2086" w:type="dxa"/>
          </w:tcPr>
          <w:p w14:paraId="023011A8" w14:textId="0F5DDB40" w:rsidR="00FE03D2" w:rsidRPr="004C6412" w:rsidRDefault="00FE03D2" w:rsidP="00CE3FF3">
            <w:r>
              <w:t>Dersom virksomhetsleder krenker eller mobber et barn</w:t>
            </w:r>
          </w:p>
        </w:tc>
        <w:tc>
          <w:tcPr>
            <w:tcW w:w="2045" w:type="dxa"/>
          </w:tcPr>
          <w:p w14:paraId="24F663F9" w14:textId="4FDE9456" w:rsidR="00FE03D2" w:rsidRPr="00645A3D" w:rsidRDefault="005D209E" w:rsidP="00CE3FF3">
            <w:pPr>
              <w:rPr>
                <w:rFonts w:cstheme="minorHAnsi"/>
              </w:rPr>
            </w:pPr>
            <w:r>
              <w:rPr>
                <w:rFonts w:cstheme="minorHAnsi"/>
              </w:rPr>
              <w:t xml:space="preserve">Varsle </w:t>
            </w:r>
            <w:r w:rsidR="00FE03D2" w:rsidRPr="00645A3D">
              <w:rPr>
                <w:rFonts w:cstheme="minorHAnsi"/>
              </w:rPr>
              <w:t xml:space="preserve">Undersøkelser </w:t>
            </w:r>
          </w:p>
          <w:p w14:paraId="092213CE" w14:textId="542BA030" w:rsidR="00FE03D2" w:rsidRDefault="00FE03D2" w:rsidP="00CE3FF3">
            <w:pPr>
              <w:rPr>
                <w:rFonts w:cstheme="minorHAnsi"/>
                <w:sz w:val="24"/>
                <w:szCs w:val="24"/>
              </w:rPr>
            </w:pPr>
            <w:r w:rsidRPr="00645A3D">
              <w:rPr>
                <w:rFonts w:cstheme="minorHAnsi"/>
              </w:rPr>
              <w:t>Tiltak</w:t>
            </w:r>
            <w:r>
              <w:rPr>
                <w:rFonts w:cstheme="minorHAnsi"/>
                <w:sz w:val="24"/>
                <w:szCs w:val="24"/>
              </w:rPr>
              <w:t xml:space="preserve"> </w:t>
            </w:r>
          </w:p>
        </w:tc>
        <w:tc>
          <w:tcPr>
            <w:tcW w:w="3323" w:type="dxa"/>
          </w:tcPr>
          <w:p w14:paraId="7B5E7B09" w14:textId="62A4F2AE" w:rsidR="00FE03D2" w:rsidRDefault="00FE03D2" w:rsidP="00CE3FF3">
            <w:pPr>
              <w:rPr>
                <w:rFonts w:cstheme="minorHAnsi"/>
                <w:sz w:val="24"/>
                <w:szCs w:val="24"/>
              </w:rPr>
            </w:pPr>
            <w:r>
              <w:rPr>
                <w:rFonts w:cstheme="minorHAnsi"/>
                <w:sz w:val="24"/>
                <w:szCs w:val="24"/>
              </w:rPr>
              <w:t>Den som oppdager mobbing</w:t>
            </w:r>
            <w:r w:rsidR="000103CF">
              <w:rPr>
                <w:rFonts w:cstheme="minorHAnsi"/>
                <w:sz w:val="24"/>
                <w:szCs w:val="24"/>
              </w:rPr>
              <w:t xml:space="preserve">/krenkelser ifra </w:t>
            </w:r>
            <w:r w:rsidR="0023396B">
              <w:rPr>
                <w:rFonts w:cstheme="minorHAnsi"/>
                <w:sz w:val="24"/>
                <w:szCs w:val="24"/>
              </w:rPr>
              <w:t>virksomhetsleder</w:t>
            </w:r>
            <w:r>
              <w:rPr>
                <w:rFonts w:cstheme="minorHAnsi"/>
                <w:sz w:val="24"/>
                <w:szCs w:val="24"/>
              </w:rPr>
              <w:t xml:space="preserve"> melder ifra til barnehage-sjefen/eier</w:t>
            </w:r>
          </w:p>
        </w:tc>
        <w:tc>
          <w:tcPr>
            <w:tcW w:w="1608" w:type="dxa"/>
          </w:tcPr>
          <w:p w14:paraId="72A2F7C0" w14:textId="77777777" w:rsidR="00FE03D2" w:rsidRDefault="00FE03D2" w:rsidP="00CE3FF3">
            <w:pPr>
              <w:rPr>
                <w:rFonts w:cstheme="minorHAnsi"/>
                <w:sz w:val="24"/>
                <w:szCs w:val="24"/>
              </w:rPr>
            </w:pPr>
          </w:p>
        </w:tc>
      </w:tr>
      <w:tr w:rsidR="00FE03D2" w14:paraId="42D45ECE" w14:textId="77777777" w:rsidTr="009F7BB2">
        <w:tc>
          <w:tcPr>
            <w:tcW w:w="2086" w:type="dxa"/>
          </w:tcPr>
          <w:p w14:paraId="0D09EB0B" w14:textId="4B69C02B" w:rsidR="00FE03D2" w:rsidRPr="005D209E" w:rsidRDefault="00FE03D2" w:rsidP="00CE3FF3">
            <w:r w:rsidRPr="005D209E">
              <w:t>Foreldre</w:t>
            </w:r>
            <w:r w:rsidR="005D209E">
              <w:t xml:space="preserve"> til </w:t>
            </w:r>
          </w:p>
          <w:p w14:paraId="6265C239" w14:textId="0DC35AA0" w:rsidR="00FE03D2" w:rsidRPr="00FE03D2" w:rsidRDefault="00FE03D2" w:rsidP="00CE3FF3">
            <w:r>
              <w:t xml:space="preserve">et barn </w:t>
            </w:r>
            <w:r w:rsidR="005D209E">
              <w:t xml:space="preserve">som </w:t>
            </w:r>
            <w:r>
              <w:t>blir krenket/mobbet</w:t>
            </w:r>
          </w:p>
        </w:tc>
        <w:tc>
          <w:tcPr>
            <w:tcW w:w="2045" w:type="dxa"/>
          </w:tcPr>
          <w:p w14:paraId="74D8F433" w14:textId="414EC0BA" w:rsidR="00FE03D2" w:rsidRDefault="00FE03D2" w:rsidP="00CE3FF3">
            <w:pPr>
              <w:rPr>
                <w:rFonts w:cstheme="minorHAnsi"/>
                <w:sz w:val="24"/>
                <w:szCs w:val="24"/>
              </w:rPr>
            </w:pPr>
            <w:r>
              <w:t>Undesøkelser og observasjoner. Informere foreldre. Når man mistenker mobbing er det viktig at foreldrene blir informert. Vurdere innkalling til møte</w:t>
            </w:r>
          </w:p>
        </w:tc>
        <w:tc>
          <w:tcPr>
            <w:tcW w:w="3323" w:type="dxa"/>
          </w:tcPr>
          <w:p w14:paraId="5C6E5494" w14:textId="77777777" w:rsidR="00FE03D2" w:rsidRDefault="00FE03D2" w:rsidP="00CE3FF3">
            <w:pPr>
              <w:rPr>
                <w:rFonts w:cstheme="minorHAnsi"/>
                <w:sz w:val="24"/>
                <w:szCs w:val="24"/>
              </w:rPr>
            </w:pPr>
            <w:r>
              <w:rPr>
                <w:rFonts w:cstheme="minorHAnsi"/>
                <w:sz w:val="24"/>
                <w:szCs w:val="24"/>
              </w:rPr>
              <w:t>Pedagogiskleder</w:t>
            </w:r>
          </w:p>
          <w:p w14:paraId="421D2D28" w14:textId="1086AC2B" w:rsidR="00FE03D2" w:rsidRDefault="00FE03D2" w:rsidP="00CE3FF3">
            <w:pPr>
              <w:rPr>
                <w:rFonts w:cstheme="minorHAnsi"/>
                <w:sz w:val="24"/>
                <w:szCs w:val="24"/>
              </w:rPr>
            </w:pPr>
            <w:r>
              <w:rPr>
                <w:rFonts w:cstheme="minorHAnsi"/>
                <w:sz w:val="24"/>
                <w:szCs w:val="24"/>
              </w:rPr>
              <w:t xml:space="preserve">Pr. telefon/samtale </w:t>
            </w:r>
          </w:p>
        </w:tc>
        <w:tc>
          <w:tcPr>
            <w:tcW w:w="1608" w:type="dxa"/>
          </w:tcPr>
          <w:p w14:paraId="745A2F45" w14:textId="77777777" w:rsidR="00FE03D2" w:rsidRDefault="00FE03D2" w:rsidP="00CE3FF3">
            <w:pPr>
              <w:rPr>
                <w:rFonts w:cstheme="minorHAnsi"/>
                <w:sz w:val="24"/>
                <w:szCs w:val="24"/>
              </w:rPr>
            </w:pPr>
          </w:p>
        </w:tc>
      </w:tr>
      <w:tr w:rsidR="00FE03D2" w14:paraId="1134012E" w14:textId="77777777" w:rsidTr="009F7BB2">
        <w:tc>
          <w:tcPr>
            <w:tcW w:w="2086" w:type="dxa"/>
          </w:tcPr>
          <w:p w14:paraId="22832329" w14:textId="35712615" w:rsidR="00FE03D2" w:rsidRPr="005D209E" w:rsidRDefault="00FE03D2" w:rsidP="00CE3FF3">
            <w:r w:rsidRPr="005D209E">
              <w:t xml:space="preserve">Foreldre </w:t>
            </w:r>
            <w:r w:rsidR="005D209E">
              <w:t>til</w:t>
            </w:r>
          </w:p>
          <w:p w14:paraId="4744906F" w14:textId="27E9CF10" w:rsidR="00FE03D2" w:rsidRPr="00FE03D2" w:rsidRDefault="005D209E" w:rsidP="00CE3FF3">
            <w:r>
              <w:t>e</w:t>
            </w:r>
            <w:r w:rsidR="00FE03D2" w:rsidRPr="00FE03D2">
              <w:t>t barn som mobber andre</w:t>
            </w:r>
          </w:p>
        </w:tc>
        <w:tc>
          <w:tcPr>
            <w:tcW w:w="2045" w:type="dxa"/>
          </w:tcPr>
          <w:p w14:paraId="2C65DB3A" w14:textId="5FF7C64E" w:rsidR="00FE03D2" w:rsidRDefault="00FE03D2" w:rsidP="00CE3FF3">
            <w:r>
              <w:t>Innkalle til møte informasjon om situasjonen</w:t>
            </w:r>
          </w:p>
        </w:tc>
        <w:tc>
          <w:tcPr>
            <w:tcW w:w="3323" w:type="dxa"/>
          </w:tcPr>
          <w:p w14:paraId="5A97FEEF" w14:textId="0C757F54" w:rsidR="00FE03D2" w:rsidRDefault="00FE03D2" w:rsidP="00CE3FF3">
            <w:pPr>
              <w:rPr>
                <w:rFonts w:cstheme="minorHAnsi"/>
                <w:sz w:val="24"/>
                <w:szCs w:val="24"/>
              </w:rPr>
            </w:pPr>
            <w:r>
              <w:rPr>
                <w:rFonts w:cstheme="minorHAnsi"/>
                <w:sz w:val="24"/>
                <w:szCs w:val="24"/>
              </w:rPr>
              <w:t>Pedagogiskleder/avdelingsleder</w:t>
            </w:r>
          </w:p>
        </w:tc>
        <w:tc>
          <w:tcPr>
            <w:tcW w:w="1608" w:type="dxa"/>
          </w:tcPr>
          <w:p w14:paraId="141BFFE0" w14:textId="77777777" w:rsidR="00FE03D2" w:rsidRDefault="00FE03D2" w:rsidP="00CE3FF3">
            <w:pPr>
              <w:rPr>
                <w:rFonts w:cstheme="minorHAnsi"/>
                <w:sz w:val="24"/>
                <w:szCs w:val="24"/>
              </w:rPr>
            </w:pPr>
          </w:p>
        </w:tc>
      </w:tr>
      <w:tr w:rsidR="004C6412" w14:paraId="4094F29B" w14:textId="77777777" w:rsidTr="009F7BB2">
        <w:tc>
          <w:tcPr>
            <w:tcW w:w="2086" w:type="dxa"/>
          </w:tcPr>
          <w:p w14:paraId="27F9CEC1" w14:textId="76CB4EB0" w:rsidR="004C6412" w:rsidRPr="00FE03D2" w:rsidRDefault="004C6412" w:rsidP="00CE3FF3">
            <w:r>
              <w:t>Foreldrene til alle parter må holdes løpende informert.</w:t>
            </w:r>
          </w:p>
        </w:tc>
        <w:tc>
          <w:tcPr>
            <w:tcW w:w="2045" w:type="dxa"/>
          </w:tcPr>
          <w:p w14:paraId="1A10A83B" w14:textId="4E8C7CB4" w:rsidR="004C6412" w:rsidRDefault="00170687" w:rsidP="00CE3FF3">
            <w:r>
              <w:t>Øvrige ansatte skal ikke uttale seg. Viktig at foreldrene får riktig informasjon.</w:t>
            </w:r>
          </w:p>
        </w:tc>
        <w:tc>
          <w:tcPr>
            <w:tcW w:w="3323" w:type="dxa"/>
          </w:tcPr>
          <w:p w14:paraId="357D9450" w14:textId="7E98E5AC" w:rsidR="004C6412" w:rsidRDefault="004C6412" w:rsidP="00CE3FF3">
            <w:pPr>
              <w:rPr>
                <w:rFonts w:cstheme="minorHAnsi"/>
                <w:sz w:val="24"/>
                <w:szCs w:val="24"/>
              </w:rPr>
            </w:pPr>
            <w:r>
              <w:t xml:space="preserve">Ped.leder. </w:t>
            </w:r>
          </w:p>
        </w:tc>
        <w:tc>
          <w:tcPr>
            <w:tcW w:w="1608" w:type="dxa"/>
          </w:tcPr>
          <w:p w14:paraId="2DAF7E81" w14:textId="77777777" w:rsidR="004C6412" w:rsidRDefault="004C6412" w:rsidP="00CE3FF3">
            <w:pPr>
              <w:rPr>
                <w:rFonts w:cstheme="minorHAnsi"/>
                <w:sz w:val="24"/>
                <w:szCs w:val="24"/>
              </w:rPr>
            </w:pPr>
          </w:p>
        </w:tc>
      </w:tr>
      <w:tr w:rsidR="004C6412" w14:paraId="5F4CF351" w14:textId="77777777" w:rsidTr="009F7BB2">
        <w:tc>
          <w:tcPr>
            <w:tcW w:w="2086" w:type="dxa"/>
          </w:tcPr>
          <w:p w14:paraId="2D2BF2AF" w14:textId="271FD9A7" w:rsidR="004C6412" w:rsidRDefault="004C6412" w:rsidP="00CE3FF3">
            <w:pPr>
              <w:rPr>
                <w:rFonts w:cstheme="minorHAnsi"/>
                <w:sz w:val="24"/>
                <w:szCs w:val="24"/>
              </w:rPr>
            </w:pPr>
            <w:r>
              <w:t>De ansatte på avd. (evt. hele barnehagen) informeres.</w:t>
            </w:r>
          </w:p>
        </w:tc>
        <w:tc>
          <w:tcPr>
            <w:tcW w:w="2045" w:type="dxa"/>
          </w:tcPr>
          <w:p w14:paraId="417AD0B8" w14:textId="047ED7CC" w:rsidR="004C6412" w:rsidRDefault="00170687" w:rsidP="00CE3FF3">
            <w:pPr>
              <w:rPr>
                <w:rFonts w:cstheme="minorHAnsi"/>
                <w:sz w:val="24"/>
                <w:szCs w:val="24"/>
              </w:rPr>
            </w:pPr>
            <w:r>
              <w:rPr>
                <w:rFonts w:cstheme="minorHAnsi"/>
                <w:sz w:val="24"/>
                <w:szCs w:val="24"/>
              </w:rPr>
              <w:t>informasjon</w:t>
            </w:r>
          </w:p>
        </w:tc>
        <w:tc>
          <w:tcPr>
            <w:tcW w:w="3323" w:type="dxa"/>
          </w:tcPr>
          <w:p w14:paraId="0A09FD44" w14:textId="73CE6C10" w:rsidR="004C6412" w:rsidRDefault="004C6412" w:rsidP="00CE3FF3">
            <w:pPr>
              <w:rPr>
                <w:rFonts w:cstheme="minorHAnsi"/>
                <w:sz w:val="24"/>
                <w:szCs w:val="24"/>
              </w:rPr>
            </w:pPr>
            <w:r>
              <w:rPr>
                <w:rFonts w:cstheme="minorHAnsi"/>
                <w:sz w:val="24"/>
                <w:szCs w:val="24"/>
              </w:rPr>
              <w:t>Ped.leder</w:t>
            </w:r>
            <w:r w:rsidR="005D209E">
              <w:rPr>
                <w:rFonts w:cstheme="minorHAnsi"/>
                <w:sz w:val="24"/>
                <w:szCs w:val="24"/>
              </w:rPr>
              <w:t xml:space="preserve"> /virksomhetsleder</w:t>
            </w:r>
          </w:p>
        </w:tc>
        <w:tc>
          <w:tcPr>
            <w:tcW w:w="1608" w:type="dxa"/>
          </w:tcPr>
          <w:p w14:paraId="3C45DD70" w14:textId="77777777" w:rsidR="004C6412" w:rsidRDefault="004C6412" w:rsidP="00CE3FF3">
            <w:pPr>
              <w:rPr>
                <w:rFonts w:cstheme="minorHAnsi"/>
                <w:sz w:val="24"/>
                <w:szCs w:val="24"/>
              </w:rPr>
            </w:pPr>
          </w:p>
        </w:tc>
      </w:tr>
      <w:tr w:rsidR="004C6412" w14:paraId="6E9B6749" w14:textId="77777777" w:rsidTr="009F7BB2">
        <w:tc>
          <w:tcPr>
            <w:tcW w:w="2086" w:type="dxa"/>
          </w:tcPr>
          <w:p w14:paraId="261F5E44" w14:textId="45B35991" w:rsidR="004C6412" w:rsidRPr="00831001" w:rsidRDefault="004C6412" w:rsidP="00CE3FF3">
            <w:pPr>
              <w:rPr>
                <w:rFonts w:cstheme="minorHAnsi"/>
              </w:rPr>
            </w:pPr>
            <w:r w:rsidRPr="00831001">
              <w:rPr>
                <w:rFonts w:cstheme="minorHAnsi"/>
              </w:rPr>
              <w:t>Virksomhetsleder informerer barnehagesjefen</w:t>
            </w:r>
          </w:p>
        </w:tc>
        <w:tc>
          <w:tcPr>
            <w:tcW w:w="2045" w:type="dxa"/>
          </w:tcPr>
          <w:p w14:paraId="3E237403" w14:textId="12BBA8BB" w:rsidR="004C6412" w:rsidRPr="00831001" w:rsidRDefault="00170687" w:rsidP="00CE3FF3">
            <w:pPr>
              <w:rPr>
                <w:rFonts w:cstheme="minorHAnsi"/>
              </w:rPr>
            </w:pPr>
            <w:r>
              <w:rPr>
                <w:rFonts w:cstheme="minorHAnsi"/>
              </w:rPr>
              <w:t>informasjon</w:t>
            </w:r>
          </w:p>
        </w:tc>
        <w:tc>
          <w:tcPr>
            <w:tcW w:w="3323" w:type="dxa"/>
          </w:tcPr>
          <w:p w14:paraId="1C702980" w14:textId="1FA5FE8F" w:rsidR="004C6412" w:rsidRPr="00831001" w:rsidRDefault="004C6412" w:rsidP="00CE3FF3">
            <w:pPr>
              <w:rPr>
                <w:rFonts w:cstheme="minorHAnsi"/>
              </w:rPr>
            </w:pPr>
            <w:r w:rsidRPr="00831001">
              <w:rPr>
                <w:rFonts w:cstheme="minorHAnsi"/>
              </w:rPr>
              <w:t>Virksomhetsleder</w:t>
            </w:r>
          </w:p>
        </w:tc>
        <w:tc>
          <w:tcPr>
            <w:tcW w:w="1608" w:type="dxa"/>
          </w:tcPr>
          <w:p w14:paraId="15F4E254" w14:textId="77777777" w:rsidR="004C6412" w:rsidRDefault="004C6412" w:rsidP="00CE3FF3">
            <w:pPr>
              <w:rPr>
                <w:rFonts w:cstheme="minorHAnsi"/>
                <w:sz w:val="24"/>
                <w:szCs w:val="24"/>
              </w:rPr>
            </w:pPr>
          </w:p>
        </w:tc>
      </w:tr>
      <w:tr w:rsidR="004C6412" w14:paraId="415DFB3B" w14:textId="77777777" w:rsidTr="009F7BB2">
        <w:tc>
          <w:tcPr>
            <w:tcW w:w="2086" w:type="dxa"/>
          </w:tcPr>
          <w:p w14:paraId="35BD552C" w14:textId="77777777" w:rsidR="004C6412" w:rsidRPr="005D209E" w:rsidRDefault="004C6412" w:rsidP="00CE3FF3">
            <w:r w:rsidRPr="005D209E">
              <w:t xml:space="preserve">Barna </w:t>
            </w:r>
          </w:p>
          <w:p w14:paraId="5AD65341" w14:textId="6548D26C" w:rsidR="004C6412" w:rsidRDefault="004C6412" w:rsidP="00CE3FF3">
            <w:pPr>
              <w:rPr>
                <w:rFonts w:cstheme="minorHAnsi"/>
                <w:sz w:val="24"/>
                <w:szCs w:val="24"/>
              </w:rPr>
            </w:pPr>
            <w:r>
              <w:t>Snakk med de aktuelle barna om det som har skjedd. Snakk først med barna hver for seg</w:t>
            </w:r>
          </w:p>
        </w:tc>
        <w:tc>
          <w:tcPr>
            <w:tcW w:w="2045" w:type="dxa"/>
          </w:tcPr>
          <w:p w14:paraId="5F4E1C50" w14:textId="77777777" w:rsidR="004C6412" w:rsidRDefault="00170687" w:rsidP="00CE3FF3">
            <w:r>
              <w:t>Personalet vurderer hva som er årsaken til hendelsen og hva som bidrar til de uønskede hendelsene, pedagogiskanalyse</w:t>
            </w:r>
          </w:p>
          <w:p w14:paraId="6C84B816" w14:textId="4071EE9D" w:rsidR="009F7BB2" w:rsidRPr="00831001" w:rsidRDefault="009F7BB2" w:rsidP="00CE3FF3">
            <w:pPr>
              <w:rPr>
                <w:rFonts w:cstheme="minorHAnsi"/>
              </w:rPr>
            </w:pPr>
            <w:r>
              <w:t xml:space="preserve">Trenger ikke samtykke i fra foreldre. Barn har også rett til å ikke ønske å delta i samtale </w:t>
            </w:r>
          </w:p>
        </w:tc>
        <w:tc>
          <w:tcPr>
            <w:tcW w:w="3323" w:type="dxa"/>
          </w:tcPr>
          <w:p w14:paraId="6B44C8A4" w14:textId="71267C8A" w:rsidR="004C6412" w:rsidRPr="00831001" w:rsidRDefault="004C6412" w:rsidP="00CE3FF3">
            <w:pPr>
              <w:rPr>
                <w:rFonts w:cstheme="minorHAnsi"/>
              </w:rPr>
            </w:pPr>
            <w:r w:rsidRPr="00831001">
              <w:rPr>
                <w:rFonts w:cstheme="minorHAnsi"/>
              </w:rPr>
              <w:t>Ped.leder/avdelingsleder</w:t>
            </w:r>
          </w:p>
        </w:tc>
        <w:tc>
          <w:tcPr>
            <w:tcW w:w="1608" w:type="dxa"/>
          </w:tcPr>
          <w:p w14:paraId="48D22839" w14:textId="77777777" w:rsidR="004C6412" w:rsidRDefault="004C6412" w:rsidP="00CE3FF3">
            <w:pPr>
              <w:rPr>
                <w:rFonts w:cstheme="minorHAnsi"/>
                <w:sz w:val="24"/>
                <w:szCs w:val="24"/>
              </w:rPr>
            </w:pPr>
          </w:p>
        </w:tc>
      </w:tr>
      <w:tr w:rsidR="004C6412" w14:paraId="52D3A551" w14:textId="77777777" w:rsidTr="009F7BB2">
        <w:tc>
          <w:tcPr>
            <w:tcW w:w="2086" w:type="dxa"/>
          </w:tcPr>
          <w:p w14:paraId="4D7BEF2F" w14:textId="7DEAE3EB" w:rsidR="004C6412" w:rsidRPr="005D209E" w:rsidRDefault="005D209E" w:rsidP="00CE3FF3">
            <w:pPr>
              <w:rPr>
                <w:rFonts w:cstheme="minorHAnsi"/>
                <w:sz w:val="24"/>
                <w:szCs w:val="24"/>
              </w:rPr>
            </w:pPr>
            <w:r>
              <w:t xml:space="preserve">Krenkelse/Mobbing  som </w:t>
            </w:r>
            <w:r w:rsidR="000103CF">
              <w:t>utløser</w:t>
            </w:r>
            <w:r w:rsidR="00CD013F">
              <w:t xml:space="preserve"> </w:t>
            </w:r>
            <w:r w:rsidR="009F7BB2" w:rsidRPr="005D209E">
              <w:t>Aktivitetsplan</w:t>
            </w:r>
          </w:p>
        </w:tc>
        <w:tc>
          <w:tcPr>
            <w:tcW w:w="2045" w:type="dxa"/>
          </w:tcPr>
          <w:p w14:paraId="30E8AABF" w14:textId="77777777" w:rsidR="004C6412" w:rsidRDefault="00170687" w:rsidP="00CE3FF3">
            <w:pPr>
              <w:rPr>
                <w:rFonts w:cstheme="minorHAnsi"/>
              </w:rPr>
            </w:pPr>
            <w:r>
              <w:rPr>
                <w:rFonts w:cstheme="minorHAnsi"/>
              </w:rPr>
              <w:t>Utarbeider aktivitetsplan</w:t>
            </w:r>
          </w:p>
          <w:p w14:paraId="127C193B" w14:textId="02321517" w:rsidR="009F7BB2" w:rsidRDefault="009F7BB2" w:rsidP="00CE3FF3">
            <w:pPr>
              <w:rPr>
                <w:rFonts w:cstheme="minorHAnsi"/>
              </w:rPr>
            </w:pPr>
            <w:r>
              <w:rPr>
                <w:rFonts w:cstheme="minorHAnsi"/>
              </w:rPr>
              <w:t>Gjennomføre tiltak</w:t>
            </w:r>
          </w:p>
          <w:p w14:paraId="565FCC86" w14:textId="7B723147" w:rsidR="009F7BB2" w:rsidRDefault="009F7BB2" w:rsidP="00CE3FF3">
            <w:pPr>
              <w:rPr>
                <w:rFonts w:cstheme="minorHAnsi"/>
              </w:rPr>
            </w:pPr>
            <w:r>
              <w:rPr>
                <w:rFonts w:cstheme="minorHAnsi"/>
              </w:rPr>
              <w:t>Evaluere tiltak</w:t>
            </w:r>
          </w:p>
          <w:p w14:paraId="4F88CF9F" w14:textId="1C12A622" w:rsidR="009F7BB2" w:rsidRPr="00831001" w:rsidRDefault="009F7BB2" w:rsidP="00CE3FF3">
            <w:pPr>
              <w:rPr>
                <w:rFonts w:cstheme="minorHAnsi"/>
              </w:rPr>
            </w:pPr>
          </w:p>
        </w:tc>
        <w:tc>
          <w:tcPr>
            <w:tcW w:w="3323" w:type="dxa"/>
          </w:tcPr>
          <w:p w14:paraId="2693B55E" w14:textId="3A970ADF" w:rsidR="004C6412" w:rsidRDefault="004C6412" w:rsidP="00CE3FF3">
            <w:pPr>
              <w:rPr>
                <w:rFonts w:cstheme="minorHAnsi"/>
                <w:sz w:val="24"/>
                <w:szCs w:val="24"/>
              </w:rPr>
            </w:pPr>
            <w:r w:rsidRPr="00831001">
              <w:rPr>
                <w:rFonts w:cstheme="minorHAnsi"/>
              </w:rPr>
              <w:t>Ped.leder/avdelingsleder</w:t>
            </w:r>
          </w:p>
        </w:tc>
        <w:tc>
          <w:tcPr>
            <w:tcW w:w="1608" w:type="dxa"/>
          </w:tcPr>
          <w:p w14:paraId="0BA1A215" w14:textId="77777777" w:rsidR="004C6412" w:rsidRDefault="004C6412" w:rsidP="00CE3FF3">
            <w:pPr>
              <w:rPr>
                <w:rFonts w:cstheme="minorHAnsi"/>
                <w:sz w:val="24"/>
                <w:szCs w:val="24"/>
              </w:rPr>
            </w:pPr>
          </w:p>
        </w:tc>
      </w:tr>
      <w:tr w:rsidR="004C6412" w14:paraId="061FD182" w14:textId="77777777" w:rsidTr="009F7BB2">
        <w:tc>
          <w:tcPr>
            <w:tcW w:w="2086" w:type="dxa"/>
          </w:tcPr>
          <w:p w14:paraId="692A85D1" w14:textId="6C83359F" w:rsidR="004C6412" w:rsidRDefault="004C6412" w:rsidP="00CE3FF3">
            <w:r>
              <w:t>Vurdere behov for bistand fra andre instanser.</w:t>
            </w:r>
          </w:p>
        </w:tc>
        <w:tc>
          <w:tcPr>
            <w:tcW w:w="2045" w:type="dxa"/>
          </w:tcPr>
          <w:p w14:paraId="0B732618" w14:textId="77777777" w:rsidR="004C6412" w:rsidRDefault="00170687" w:rsidP="00CE3FF3">
            <w:pPr>
              <w:rPr>
                <w:rFonts w:cstheme="minorHAnsi"/>
              </w:rPr>
            </w:pPr>
            <w:r>
              <w:rPr>
                <w:rFonts w:cstheme="minorHAnsi"/>
              </w:rPr>
              <w:t xml:space="preserve">Barnehagens ressursteam </w:t>
            </w:r>
          </w:p>
          <w:p w14:paraId="2090DC8D" w14:textId="5DD5DC2B" w:rsidR="00170687" w:rsidRDefault="00170687" w:rsidP="00CE3FF3">
            <w:pPr>
              <w:rPr>
                <w:rFonts w:cstheme="minorHAnsi"/>
              </w:rPr>
            </w:pPr>
            <w:r>
              <w:rPr>
                <w:rFonts w:cstheme="minorHAnsi"/>
              </w:rPr>
              <w:t>PPT</w:t>
            </w:r>
            <w:r w:rsidR="009F7BB2">
              <w:rPr>
                <w:rFonts w:cstheme="minorHAnsi"/>
              </w:rPr>
              <w:t>, TBT</w:t>
            </w:r>
          </w:p>
          <w:p w14:paraId="5575B049" w14:textId="2EA8E61E" w:rsidR="00170687" w:rsidRDefault="00170687" w:rsidP="00CE3FF3">
            <w:pPr>
              <w:rPr>
                <w:rFonts w:cstheme="minorHAnsi"/>
              </w:rPr>
            </w:pPr>
          </w:p>
        </w:tc>
        <w:tc>
          <w:tcPr>
            <w:tcW w:w="3323" w:type="dxa"/>
          </w:tcPr>
          <w:p w14:paraId="1F5C847C" w14:textId="5778EF00" w:rsidR="004C6412" w:rsidRPr="00831001" w:rsidRDefault="004C6412" w:rsidP="00CE3FF3">
            <w:pPr>
              <w:rPr>
                <w:rFonts w:cstheme="minorHAnsi"/>
              </w:rPr>
            </w:pPr>
            <w:r>
              <w:rPr>
                <w:rFonts w:cstheme="minorHAnsi"/>
              </w:rPr>
              <w:t>Avdelingsleder/virksomhetsleder</w:t>
            </w:r>
          </w:p>
        </w:tc>
        <w:tc>
          <w:tcPr>
            <w:tcW w:w="1608" w:type="dxa"/>
          </w:tcPr>
          <w:p w14:paraId="3B534F8E" w14:textId="77777777" w:rsidR="004C6412" w:rsidRDefault="004C6412" w:rsidP="00CE3FF3">
            <w:pPr>
              <w:rPr>
                <w:rFonts w:cstheme="minorHAnsi"/>
                <w:sz w:val="24"/>
                <w:szCs w:val="24"/>
              </w:rPr>
            </w:pPr>
          </w:p>
        </w:tc>
      </w:tr>
      <w:tr w:rsidR="004C6412" w14:paraId="7B86A810" w14:textId="77777777" w:rsidTr="009F7BB2">
        <w:tc>
          <w:tcPr>
            <w:tcW w:w="2086" w:type="dxa"/>
          </w:tcPr>
          <w:p w14:paraId="2C8DD29E" w14:textId="5E5F7A75" w:rsidR="004C6412" w:rsidRDefault="004C6412" w:rsidP="00CE3FF3">
            <w:r>
              <w:t>Be barna om forslag til hva som kan gjøres med situasjonen.</w:t>
            </w:r>
          </w:p>
        </w:tc>
        <w:tc>
          <w:tcPr>
            <w:tcW w:w="2045" w:type="dxa"/>
          </w:tcPr>
          <w:p w14:paraId="05BA7776" w14:textId="77777777" w:rsidR="004C6412" w:rsidRDefault="00170687" w:rsidP="00CE3FF3">
            <w:pPr>
              <w:rPr>
                <w:rFonts w:cstheme="minorHAnsi"/>
              </w:rPr>
            </w:pPr>
            <w:r>
              <w:rPr>
                <w:rFonts w:cstheme="minorHAnsi"/>
              </w:rPr>
              <w:t xml:space="preserve">Barnesamtaler </w:t>
            </w:r>
          </w:p>
          <w:p w14:paraId="47E403A7" w14:textId="46E0F665" w:rsidR="009F7BB2" w:rsidRDefault="009F7BB2" w:rsidP="00CE3FF3">
            <w:pPr>
              <w:rPr>
                <w:rFonts w:cstheme="minorHAnsi"/>
              </w:rPr>
            </w:pPr>
            <w:r>
              <w:rPr>
                <w:rFonts w:cstheme="minorHAnsi"/>
              </w:rPr>
              <w:t>Relasjonsanalyse</w:t>
            </w:r>
          </w:p>
        </w:tc>
        <w:tc>
          <w:tcPr>
            <w:tcW w:w="3323" w:type="dxa"/>
          </w:tcPr>
          <w:p w14:paraId="57D5D475" w14:textId="1EF8BFD5" w:rsidR="004C6412" w:rsidRDefault="004C6412" w:rsidP="00CE3FF3">
            <w:pPr>
              <w:rPr>
                <w:rFonts w:cstheme="minorHAnsi"/>
              </w:rPr>
            </w:pPr>
            <w:r>
              <w:rPr>
                <w:rFonts w:cstheme="minorHAnsi"/>
              </w:rPr>
              <w:t>Ped.leder</w:t>
            </w:r>
          </w:p>
        </w:tc>
        <w:tc>
          <w:tcPr>
            <w:tcW w:w="1608" w:type="dxa"/>
          </w:tcPr>
          <w:p w14:paraId="41447D45" w14:textId="77777777" w:rsidR="004C6412" w:rsidRDefault="004C6412" w:rsidP="00CE3FF3">
            <w:pPr>
              <w:rPr>
                <w:rFonts w:cstheme="minorHAnsi"/>
                <w:sz w:val="24"/>
                <w:szCs w:val="24"/>
              </w:rPr>
            </w:pPr>
          </w:p>
        </w:tc>
      </w:tr>
      <w:tr w:rsidR="004C6412" w14:paraId="32CC8613" w14:textId="77777777" w:rsidTr="009F7BB2">
        <w:tc>
          <w:tcPr>
            <w:tcW w:w="2086" w:type="dxa"/>
          </w:tcPr>
          <w:p w14:paraId="447A2FF9" w14:textId="2404585E" w:rsidR="004C6412" w:rsidRDefault="004C6412" w:rsidP="00CE3FF3">
            <w:r>
              <w:t xml:space="preserve">Foresatte til den/de som blir utsatt for mobbing innkalles til møte der de blir informert og tatt med på råd. </w:t>
            </w:r>
          </w:p>
        </w:tc>
        <w:tc>
          <w:tcPr>
            <w:tcW w:w="2045" w:type="dxa"/>
          </w:tcPr>
          <w:p w14:paraId="1D379E34" w14:textId="6C750C78" w:rsidR="004C6412" w:rsidRDefault="00170687" w:rsidP="00CE3FF3">
            <w:r>
              <w:t xml:space="preserve">Møte </w:t>
            </w:r>
          </w:p>
        </w:tc>
        <w:tc>
          <w:tcPr>
            <w:tcW w:w="3323" w:type="dxa"/>
          </w:tcPr>
          <w:p w14:paraId="1E8F3774" w14:textId="116CFD21" w:rsidR="004C6412" w:rsidRDefault="004C6412" w:rsidP="00CE3FF3">
            <w:pPr>
              <w:rPr>
                <w:rFonts w:cstheme="minorHAnsi"/>
              </w:rPr>
            </w:pPr>
            <w:r>
              <w:t>Ped.leder er ansvarlig på sin avdeling. Avdelingsleder er overordnet</w:t>
            </w:r>
          </w:p>
        </w:tc>
        <w:tc>
          <w:tcPr>
            <w:tcW w:w="1608" w:type="dxa"/>
          </w:tcPr>
          <w:p w14:paraId="774F285E" w14:textId="77777777" w:rsidR="004C6412" w:rsidRDefault="004C6412" w:rsidP="00CE3FF3">
            <w:pPr>
              <w:rPr>
                <w:rFonts w:cstheme="minorHAnsi"/>
                <w:sz w:val="24"/>
                <w:szCs w:val="24"/>
              </w:rPr>
            </w:pPr>
          </w:p>
        </w:tc>
      </w:tr>
      <w:tr w:rsidR="004C6412" w14:paraId="0A3CF9EF" w14:textId="77777777" w:rsidTr="009F7BB2">
        <w:tc>
          <w:tcPr>
            <w:tcW w:w="2086" w:type="dxa"/>
          </w:tcPr>
          <w:p w14:paraId="390C33A2" w14:textId="7FED556D" w:rsidR="004C6412" w:rsidRDefault="004C6412" w:rsidP="00CE3FF3">
            <w:r>
              <w:t xml:space="preserve">Foresatte til den /de som utsetter andre for mobbing innkalles til møte </w:t>
            </w:r>
          </w:p>
        </w:tc>
        <w:tc>
          <w:tcPr>
            <w:tcW w:w="2045" w:type="dxa"/>
          </w:tcPr>
          <w:p w14:paraId="5E2D2058" w14:textId="5B9BC635" w:rsidR="004C6412" w:rsidRDefault="00170687" w:rsidP="00CE3FF3">
            <w:r>
              <w:t>Møte</w:t>
            </w:r>
          </w:p>
        </w:tc>
        <w:tc>
          <w:tcPr>
            <w:tcW w:w="3323" w:type="dxa"/>
          </w:tcPr>
          <w:p w14:paraId="2425AFDC" w14:textId="79BCE1BE" w:rsidR="004C6412" w:rsidRDefault="004C6412" w:rsidP="00CE3FF3">
            <w:r>
              <w:t>Ped.leder/avdelingsleder</w:t>
            </w:r>
          </w:p>
        </w:tc>
        <w:tc>
          <w:tcPr>
            <w:tcW w:w="1608" w:type="dxa"/>
          </w:tcPr>
          <w:p w14:paraId="54D854E0" w14:textId="77777777" w:rsidR="004C6412" w:rsidRDefault="004C6412" w:rsidP="00CE3FF3">
            <w:pPr>
              <w:rPr>
                <w:rFonts w:cstheme="minorHAnsi"/>
                <w:sz w:val="24"/>
                <w:szCs w:val="24"/>
              </w:rPr>
            </w:pPr>
          </w:p>
        </w:tc>
      </w:tr>
    </w:tbl>
    <w:p w14:paraId="14656374" w14:textId="77777777" w:rsidR="0030597B" w:rsidRDefault="00854248" w:rsidP="0030597B">
      <w:pPr>
        <w:pStyle w:val="Overskrift1"/>
      </w:pPr>
      <w:bookmarkStart w:id="31" w:name="_Toc72307202"/>
      <w:r>
        <w:t>Sanksjoner og konsekvenser</w:t>
      </w:r>
      <w:bookmarkEnd w:id="31"/>
    </w:p>
    <w:p w14:paraId="2878113A" w14:textId="67CF3D09" w:rsidR="0030597B" w:rsidRPr="0030597B" w:rsidRDefault="0030597B" w:rsidP="0030597B">
      <w:pPr>
        <w:pStyle w:val="Overskrift1"/>
      </w:pPr>
      <w:bookmarkStart w:id="32" w:name="_Toc72307203"/>
      <w:r w:rsidRPr="0030597B">
        <w:rPr>
          <w:rFonts w:asciiTheme="minorHAnsi" w:eastAsia="Times New Roman" w:hAnsiTheme="minorHAnsi" w:cstheme="minorHAnsi"/>
          <w:color w:val="303030"/>
          <w:sz w:val="24"/>
          <w:szCs w:val="24"/>
          <w:lang w:eastAsia="nb-NO"/>
        </w:rPr>
        <w:t>Å bli utsatt for mobbing har sammenheng med et bredt spekter av helseproblemer og sosiale vansker. Det øker risikoen for</w:t>
      </w:r>
      <w:bookmarkEnd w:id="32"/>
    </w:p>
    <w:p w14:paraId="2139A40E" w14:textId="77777777" w:rsidR="0030597B" w:rsidRPr="0030597B" w:rsidRDefault="0030597B" w:rsidP="0030597B">
      <w:pPr>
        <w:numPr>
          <w:ilvl w:val="0"/>
          <w:numId w:val="27"/>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nedsatt selvtillit</w:t>
      </w:r>
    </w:p>
    <w:p w14:paraId="3B577997" w14:textId="77777777" w:rsidR="0030597B" w:rsidRPr="0030597B" w:rsidRDefault="0030597B" w:rsidP="0030597B">
      <w:pPr>
        <w:numPr>
          <w:ilvl w:val="0"/>
          <w:numId w:val="27"/>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ensomhet</w:t>
      </w:r>
    </w:p>
    <w:p w14:paraId="25E05ACB" w14:textId="77777777" w:rsidR="0030597B" w:rsidRPr="0030597B" w:rsidRDefault="0030597B" w:rsidP="0030597B">
      <w:pPr>
        <w:numPr>
          <w:ilvl w:val="0"/>
          <w:numId w:val="27"/>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emosjonelle plager som depresjon og angst </w:t>
      </w:r>
    </w:p>
    <w:p w14:paraId="2B07D56B" w14:textId="77777777" w:rsidR="0030597B" w:rsidRPr="0030597B" w:rsidRDefault="0030597B" w:rsidP="0030597B">
      <w:pPr>
        <w:numPr>
          <w:ilvl w:val="0"/>
          <w:numId w:val="27"/>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psykosomatiske problemer som for eksempel hodepine, magesmerte, ryggsmerte, kvalme, anspenthet og søvnproblemer</w:t>
      </w:r>
    </w:p>
    <w:p w14:paraId="66934222" w14:textId="77777777" w:rsidR="0030597B" w:rsidRPr="0030597B" w:rsidRDefault="0030597B" w:rsidP="0030597B">
      <w:pPr>
        <w:numPr>
          <w:ilvl w:val="0"/>
          <w:numId w:val="27"/>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selvmordstanker og selvmordsforsøk</w:t>
      </w:r>
    </w:p>
    <w:p w14:paraId="3A5D1181" w14:textId="77777777" w:rsidR="0030597B" w:rsidRPr="0030597B" w:rsidRDefault="0030597B" w:rsidP="0030597B">
      <w:pPr>
        <w:numPr>
          <w:ilvl w:val="0"/>
          <w:numId w:val="27"/>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psykotiske symptomer </w:t>
      </w:r>
    </w:p>
    <w:p w14:paraId="1F756512" w14:textId="77777777" w:rsidR="0030597B" w:rsidRPr="0030597B" w:rsidRDefault="0030597B" w:rsidP="0030597B">
      <w:pPr>
        <w:numPr>
          <w:ilvl w:val="0"/>
          <w:numId w:val="27"/>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posttraumatisk stress-symptomer</w:t>
      </w:r>
    </w:p>
    <w:p w14:paraId="75B329E5" w14:textId="25FEB62C" w:rsidR="0030597B" w:rsidRDefault="0030597B" w:rsidP="0030597B">
      <w:pPr>
        <w:numPr>
          <w:ilvl w:val="0"/>
          <w:numId w:val="27"/>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atferdsproblemer og rusmiddelbruk</w:t>
      </w:r>
    </w:p>
    <w:p w14:paraId="379F6DF5" w14:textId="759A9068" w:rsidR="00375D2F" w:rsidRPr="0030597B" w:rsidRDefault="00375D2F" w:rsidP="0030597B">
      <w:pPr>
        <w:numPr>
          <w:ilvl w:val="0"/>
          <w:numId w:val="27"/>
        </w:numPr>
        <w:shd w:val="clear" w:color="auto" w:fill="FFFFFF"/>
        <w:spacing w:before="48" w:after="0" w:line="240" w:lineRule="auto"/>
        <w:rPr>
          <w:rFonts w:eastAsia="Times New Roman" w:cstheme="minorHAnsi"/>
          <w:color w:val="303030"/>
          <w:sz w:val="24"/>
          <w:szCs w:val="24"/>
          <w:lang w:eastAsia="nb-NO"/>
        </w:rPr>
      </w:pPr>
      <w:r>
        <w:rPr>
          <w:rFonts w:eastAsia="Times New Roman" w:cstheme="minorHAnsi"/>
          <w:color w:val="303030"/>
          <w:sz w:val="24"/>
          <w:szCs w:val="24"/>
          <w:lang w:eastAsia="nb-NO"/>
        </w:rPr>
        <w:t>vanskeligere overgang ifra barnehage til skole</w:t>
      </w:r>
    </w:p>
    <w:p w14:paraId="755B2588" w14:textId="1D0467C3" w:rsidR="0030597B" w:rsidRDefault="0030597B" w:rsidP="0030597B">
      <w:pPr>
        <w:shd w:val="clear" w:color="auto" w:fill="FFFFFF"/>
        <w:spacing w:before="240"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Forskningen viser også at å bli utsatt for aggressiv adferd øker sannsynligheten for selvskading.</w:t>
      </w:r>
    </w:p>
    <w:p w14:paraId="55046190" w14:textId="77777777" w:rsidR="0030597B" w:rsidRPr="0030597B" w:rsidRDefault="0030597B" w:rsidP="0030597B">
      <w:pPr>
        <w:shd w:val="clear" w:color="auto" w:fill="FFFFFF"/>
        <w:spacing w:after="0" w:line="240" w:lineRule="auto"/>
        <w:rPr>
          <w:rFonts w:eastAsia="Times New Roman" w:cstheme="minorHAnsi"/>
          <w:color w:val="303030"/>
          <w:sz w:val="24"/>
          <w:szCs w:val="24"/>
          <w:lang w:eastAsia="nb-NO"/>
        </w:rPr>
      </w:pPr>
      <w:r w:rsidRPr="0030597B">
        <w:rPr>
          <w:rFonts w:eastAsia="Times New Roman" w:cstheme="minorHAnsi"/>
          <w:b/>
          <w:bCs/>
          <w:color w:val="303030"/>
          <w:sz w:val="24"/>
          <w:szCs w:val="24"/>
          <w:lang w:eastAsia="nb-NO"/>
        </w:rPr>
        <w:t>Faktorer som ser ut til å redusere risikoen for negative konsekvenser av mobbing:</w:t>
      </w:r>
    </w:p>
    <w:p w14:paraId="241FB32C" w14:textId="77777777" w:rsidR="0030597B" w:rsidRPr="0030597B" w:rsidRDefault="0030597B" w:rsidP="0030597B">
      <w:pPr>
        <w:numPr>
          <w:ilvl w:val="0"/>
          <w:numId w:val="28"/>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Gode familierelasjoner</w:t>
      </w:r>
    </w:p>
    <w:p w14:paraId="6F295B00" w14:textId="77777777" w:rsidR="0030597B" w:rsidRPr="0030597B" w:rsidRDefault="0030597B" w:rsidP="0030597B">
      <w:pPr>
        <w:numPr>
          <w:ilvl w:val="0"/>
          <w:numId w:val="28"/>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Sosial støtte fra jevnaldrende </w:t>
      </w:r>
    </w:p>
    <w:p w14:paraId="2094FBCC" w14:textId="77777777" w:rsidR="0030597B" w:rsidRPr="0030597B" w:rsidRDefault="0030597B" w:rsidP="0030597B">
      <w:pPr>
        <w:numPr>
          <w:ilvl w:val="0"/>
          <w:numId w:val="28"/>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Et godt skolemiljø og gode relasjoner til skolens personale</w:t>
      </w:r>
    </w:p>
    <w:p w14:paraId="0E8C9110" w14:textId="77777777" w:rsidR="0030597B" w:rsidRPr="0030597B" w:rsidRDefault="0030597B" w:rsidP="0030597B">
      <w:pPr>
        <w:numPr>
          <w:ilvl w:val="0"/>
          <w:numId w:val="28"/>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Å reformulere negative hendelser til noe positivt</w:t>
      </w:r>
    </w:p>
    <w:p w14:paraId="41A5BF05" w14:textId="77777777" w:rsidR="0030597B" w:rsidRPr="0030597B" w:rsidRDefault="0030597B" w:rsidP="0030597B">
      <w:pPr>
        <w:numPr>
          <w:ilvl w:val="0"/>
          <w:numId w:val="28"/>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Selvregulering med tanke på aggressiv adferd</w:t>
      </w:r>
    </w:p>
    <w:p w14:paraId="0E9E031A" w14:textId="77777777" w:rsidR="0030597B" w:rsidRPr="0030597B" w:rsidRDefault="0030597B" w:rsidP="0030597B">
      <w:pPr>
        <w:shd w:val="clear" w:color="auto" w:fill="FFFFFF"/>
        <w:spacing w:after="0" w:line="240" w:lineRule="auto"/>
        <w:rPr>
          <w:rFonts w:eastAsia="Times New Roman" w:cstheme="minorHAnsi"/>
          <w:color w:val="303030"/>
          <w:sz w:val="24"/>
          <w:szCs w:val="24"/>
          <w:lang w:eastAsia="nb-NO"/>
        </w:rPr>
      </w:pPr>
      <w:r w:rsidRPr="0030597B">
        <w:rPr>
          <w:rFonts w:eastAsia="Times New Roman" w:cstheme="minorHAnsi"/>
          <w:b/>
          <w:bCs/>
          <w:color w:val="303030"/>
          <w:sz w:val="24"/>
          <w:szCs w:val="24"/>
          <w:lang w:eastAsia="nb-NO"/>
        </w:rPr>
        <w:t>Faktorer som ser ut til å øke risikoen for negative konsekvenser av mobbing:</w:t>
      </w:r>
    </w:p>
    <w:p w14:paraId="5EE9BF94" w14:textId="77777777" w:rsidR="0030597B" w:rsidRPr="0030597B" w:rsidRDefault="0030597B" w:rsidP="0030597B">
      <w:pPr>
        <w:numPr>
          <w:ilvl w:val="0"/>
          <w:numId w:val="29"/>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Å legge skylden på seg selv</w:t>
      </w:r>
    </w:p>
    <w:p w14:paraId="48678760" w14:textId="77777777" w:rsidR="0030597B" w:rsidRPr="0030597B" w:rsidRDefault="0030597B" w:rsidP="0030597B">
      <w:pPr>
        <w:numPr>
          <w:ilvl w:val="0"/>
          <w:numId w:val="29"/>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Genetisk sårbarhet for depresjon</w:t>
      </w:r>
    </w:p>
    <w:p w14:paraId="46C15C52" w14:textId="77777777" w:rsidR="0030597B" w:rsidRPr="0030597B" w:rsidRDefault="0030597B" w:rsidP="0030597B">
      <w:pPr>
        <w:numPr>
          <w:ilvl w:val="0"/>
          <w:numId w:val="29"/>
        </w:numPr>
        <w:shd w:val="clear" w:color="auto" w:fill="FFFFFF"/>
        <w:spacing w:before="48" w:after="0" w:line="240" w:lineRule="auto"/>
        <w:rPr>
          <w:rFonts w:eastAsia="Times New Roman" w:cstheme="minorHAnsi"/>
          <w:color w:val="303030"/>
          <w:sz w:val="24"/>
          <w:szCs w:val="24"/>
          <w:lang w:eastAsia="nb-NO"/>
        </w:rPr>
      </w:pPr>
      <w:r w:rsidRPr="0030597B">
        <w:rPr>
          <w:rFonts w:eastAsia="Times New Roman" w:cstheme="minorHAnsi"/>
          <w:color w:val="303030"/>
          <w:sz w:val="24"/>
          <w:szCs w:val="24"/>
          <w:lang w:eastAsia="nb-NO"/>
        </w:rPr>
        <w:t>Dårlige familierelasjoner</w:t>
      </w:r>
    </w:p>
    <w:p w14:paraId="3AE69B72" w14:textId="77777777" w:rsidR="00890801" w:rsidRDefault="00890801" w:rsidP="00CD013F">
      <w:pPr>
        <w:rPr>
          <w:rFonts w:eastAsia="Times New Roman" w:cstheme="minorHAnsi"/>
          <w:color w:val="303030"/>
          <w:sz w:val="24"/>
          <w:szCs w:val="24"/>
          <w:lang w:eastAsia="nb-NO"/>
        </w:rPr>
      </w:pPr>
    </w:p>
    <w:p w14:paraId="5EBA278C" w14:textId="0631ADD6" w:rsidR="00CD013F" w:rsidRPr="0030597B" w:rsidRDefault="00392B49" w:rsidP="00CD013F">
      <w:pPr>
        <w:rPr>
          <w:sz w:val="24"/>
          <w:szCs w:val="24"/>
        </w:rPr>
      </w:pPr>
      <w:r w:rsidRPr="0030597B">
        <w:rPr>
          <w:sz w:val="24"/>
          <w:szCs w:val="24"/>
        </w:rPr>
        <w:t xml:space="preserve">Det er få sanksjonsmuligheter mot mobberne. I saker der mobberen er voksen kan ulike sanksjoner som advarsler, omplassering, degradering eller avskjedigelse bli en konsekvens. </w:t>
      </w:r>
    </w:p>
    <w:p w14:paraId="606B47EE" w14:textId="0EB34E41" w:rsidR="008E2424" w:rsidRPr="0030597B" w:rsidRDefault="008E2424" w:rsidP="008E2424">
      <w:pPr>
        <w:rPr>
          <w:sz w:val="24"/>
          <w:szCs w:val="24"/>
        </w:rPr>
      </w:pPr>
    </w:p>
    <w:p w14:paraId="0FCDD075" w14:textId="65C2DEDC" w:rsidR="008E2424" w:rsidRDefault="008E2424" w:rsidP="008E2424"/>
    <w:p w14:paraId="330966B1" w14:textId="0AB55AE3" w:rsidR="008E2424" w:rsidRDefault="008E2424" w:rsidP="008E2424"/>
    <w:p w14:paraId="35201B7A" w14:textId="1B3568A3" w:rsidR="008E2424" w:rsidRDefault="008E2424" w:rsidP="008E2424"/>
    <w:p w14:paraId="6AFBF4C0" w14:textId="77777777" w:rsidR="00F411BC" w:rsidRDefault="00F411BC" w:rsidP="008E2424"/>
    <w:p w14:paraId="6468B41A" w14:textId="1FD232A6" w:rsidR="00170687" w:rsidRDefault="00170687" w:rsidP="00CE3FF3">
      <w:pPr>
        <w:rPr>
          <w:rFonts w:cstheme="minorHAnsi"/>
          <w:sz w:val="24"/>
          <w:szCs w:val="24"/>
        </w:rPr>
      </w:pPr>
    </w:p>
    <w:p w14:paraId="444A1755" w14:textId="68D13696" w:rsidR="00770784" w:rsidRPr="00770784" w:rsidRDefault="00770784" w:rsidP="00770784">
      <w:pPr>
        <w:pStyle w:val="Overskrift1"/>
        <w:rPr>
          <w:b/>
          <w:bCs/>
        </w:rPr>
      </w:pPr>
      <w:bookmarkStart w:id="33" w:name="_Toc72307204"/>
      <w:r>
        <w:rPr>
          <w:rFonts w:ascii="Calibri" w:eastAsia="Calibri" w:hAnsi="Calibri" w:cs="Calibri"/>
          <w:b/>
          <w:bCs/>
          <w:sz w:val="36"/>
          <w:szCs w:val="36"/>
        </w:rPr>
        <w:t>Skjema</w:t>
      </w:r>
      <w:bookmarkEnd w:id="33"/>
    </w:p>
    <w:p w14:paraId="4678AF1B" w14:textId="24A7613D" w:rsidR="00770784" w:rsidRDefault="00770784" w:rsidP="00770784">
      <w:pPr>
        <w:pStyle w:val="Overskrift1"/>
      </w:pPr>
      <w:bookmarkStart w:id="34" w:name="_Toc72307205"/>
      <w:r w:rsidRPr="009E4982">
        <w:t>Aktivitetsplan</w:t>
      </w:r>
      <w:r>
        <w:t xml:space="preserve"> for trygt og godt barnehagemiljø</w:t>
      </w:r>
      <w:bookmarkEnd w:id="34"/>
    </w:p>
    <w:p w14:paraId="1EE287A3" w14:textId="77777777" w:rsidR="00770784" w:rsidRDefault="00770784" w:rsidP="00770784">
      <w:r>
        <w:t>Vedlegg til 01/21 Rundskriv om psykososialt barnehagemiljø</w:t>
      </w:r>
    </w:p>
    <w:p w14:paraId="737A301C" w14:textId="77777777" w:rsidR="00770784" w:rsidRPr="00C367DB" w:rsidRDefault="00770784" w:rsidP="00770784">
      <w:pPr>
        <w:rPr>
          <w:sz w:val="24"/>
          <w:szCs w:val="24"/>
        </w:rPr>
      </w:pPr>
      <w:r w:rsidRPr="00F42552">
        <w:rPr>
          <w:sz w:val="24"/>
          <w:szCs w:val="24"/>
        </w:rPr>
        <w:br/>
        <w:t>Lov om barnehager § 42:</w:t>
      </w:r>
      <w:r>
        <w:rPr>
          <w:sz w:val="24"/>
          <w:szCs w:val="24"/>
        </w:rPr>
        <w:t xml:space="preserve"> </w:t>
      </w:r>
      <w:r w:rsidRPr="00C367DB">
        <w:rPr>
          <w:sz w:val="24"/>
          <w:szCs w:val="24"/>
        </w:rPr>
        <w:t>Ved mistanke om eller kjennskap til at et barn ikke har et trygt og godt barnehagemiljø, skal barnehagen snarest undersøke saken</w:t>
      </w:r>
      <w:r>
        <w:rPr>
          <w:sz w:val="24"/>
          <w:szCs w:val="24"/>
        </w:rPr>
        <w:t xml:space="preserve">. </w:t>
      </w:r>
    </w:p>
    <w:p w14:paraId="31948F58" w14:textId="77777777" w:rsidR="00770784" w:rsidRPr="00C367DB" w:rsidRDefault="00770784" w:rsidP="00770784">
      <w:pPr>
        <w:rPr>
          <w:sz w:val="24"/>
          <w:szCs w:val="24"/>
        </w:rPr>
      </w:pPr>
      <w:r w:rsidRPr="00C367DB">
        <w:rPr>
          <w:sz w:val="24"/>
          <w:szCs w:val="24"/>
        </w:rPr>
        <w:t xml:space="preserve">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 </w:t>
      </w:r>
    </w:p>
    <w:p w14:paraId="2B4BEF79" w14:textId="77777777" w:rsidR="00770784" w:rsidRPr="00C367DB" w:rsidRDefault="00770784" w:rsidP="00770784">
      <w:pPr>
        <w:rPr>
          <w:sz w:val="24"/>
          <w:szCs w:val="24"/>
        </w:rPr>
      </w:pPr>
      <w:r w:rsidRPr="00C367DB">
        <w:rPr>
          <w:sz w:val="24"/>
          <w:szCs w:val="24"/>
        </w:rPr>
        <w:t xml:space="preserve">Alle som arbeider i barnehagen, skal melde fra til barnehagens styrer dersom de får mistanke om eller kjennskap til at et barn ikke har et trygt og godt barnehagemiljø. </w:t>
      </w:r>
    </w:p>
    <w:p w14:paraId="1B2EB9E5" w14:textId="77777777" w:rsidR="00770784" w:rsidRPr="00C367DB" w:rsidRDefault="00770784" w:rsidP="00770784">
      <w:pPr>
        <w:rPr>
          <w:sz w:val="24"/>
          <w:szCs w:val="24"/>
        </w:rPr>
      </w:pPr>
      <w:r w:rsidRPr="00C367DB">
        <w:rPr>
          <w:sz w:val="24"/>
          <w:szCs w:val="24"/>
        </w:rPr>
        <w:t xml:space="preserve">Styreren skal melde fra til barnehageeieren i alvorlige tilfeller. </w:t>
      </w:r>
    </w:p>
    <w:p w14:paraId="3FF582AC" w14:textId="3BC08552" w:rsidR="00770784" w:rsidRDefault="00770784" w:rsidP="00F411BC">
      <w:pPr>
        <w:rPr>
          <w:sz w:val="24"/>
          <w:szCs w:val="24"/>
        </w:rPr>
      </w:pPr>
      <w:r w:rsidRPr="00C367DB">
        <w:rPr>
          <w:sz w:val="24"/>
          <w:szCs w:val="24"/>
        </w:rPr>
        <w:t xml:space="preserve">Barnehagen skal </w:t>
      </w:r>
      <w:r>
        <w:rPr>
          <w:sz w:val="24"/>
          <w:szCs w:val="24"/>
        </w:rPr>
        <w:t xml:space="preserve">utarbeide </w:t>
      </w:r>
      <w:r w:rsidRPr="00C367DB">
        <w:rPr>
          <w:sz w:val="24"/>
          <w:szCs w:val="24"/>
        </w:rPr>
        <w:t xml:space="preserve">en skriftlig plan når det skal gjøres tiltak i en sak. </w:t>
      </w:r>
    </w:p>
    <w:p w14:paraId="63C75F92" w14:textId="0DCC0C74" w:rsidR="00F411BC" w:rsidRDefault="00F411BC" w:rsidP="00F411BC">
      <w:pPr>
        <w:rPr>
          <w:sz w:val="24"/>
          <w:szCs w:val="24"/>
        </w:rPr>
      </w:pPr>
    </w:p>
    <w:p w14:paraId="680687A5" w14:textId="5D8EA60C" w:rsidR="00F411BC" w:rsidRDefault="00F411BC" w:rsidP="00F411BC">
      <w:pPr>
        <w:rPr>
          <w:sz w:val="24"/>
          <w:szCs w:val="24"/>
        </w:rPr>
      </w:pPr>
    </w:p>
    <w:p w14:paraId="448503C9" w14:textId="3DEEFF4D" w:rsidR="00F411BC" w:rsidRDefault="00F411BC" w:rsidP="00F411BC">
      <w:pPr>
        <w:rPr>
          <w:sz w:val="24"/>
          <w:szCs w:val="24"/>
        </w:rPr>
      </w:pPr>
    </w:p>
    <w:p w14:paraId="14C4F92D" w14:textId="639802C5" w:rsidR="00F411BC" w:rsidRDefault="00F411BC" w:rsidP="00F411BC">
      <w:pPr>
        <w:rPr>
          <w:sz w:val="24"/>
          <w:szCs w:val="24"/>
        </w:rPr>
      </w:pPr>
    </w:p>
    <w:p w14:paraId="59AF2E16" w14:textId="3087D8C3" w:rsidR="00F411BC" w:rsidRDefault="00F411BC" w:rsidP="00F411BC">
      <w:pPr>
        <w:rPr>
          <w:sz w:val="24"/>
          <w:szCs w:val="24"/>
        </w:rPr>
      </w:pPr>
    </w:p>
    <w:p w14:paraId="6693715A" w14:textId="41707298" w:rsidR="00F411BC" w:rsidRDefault="00F411BC" w:rsidP="00F411BC">
      <w:pPr>
        <w:rPr>
          <w:sz w:val="24"/>
          <w:szCs w:val="24"/>
        </w:rPr>
      </w:pPr>
    </w:p>
    <w:p w14:paraId="11E91673" w14:textId="360EFC77" w:rsidR="00F411BC" w:rsidRDefault="00F411BC" w:rsidP="00F411BC">
      <w:pPr>
        <w:rPr>
          <w:sz w:val="24"/>
          <w:szCs w:val="24"/>
        </w:rPr>
      </w:pPr>
    </w:p>
    <w:p w14:paraId="77F82E07" w14:textId="070AC9B8" w:rsidR="00F411BC" w:rsidRDefault="00F411BC" w:rsidP="00F411BC">
      <w:pPr>
        <w:rPr>
          <w:sz w:val="24"/>
          <w:szCs w:val="24"/>
        </w:rPr>
      </w:pPr>
    </w:p>
    <w:p w14:paraId="43E93F08" w14:textId="6623EFAB" w:rsidR="00F411BC" w:rsidRDefault="00F411BC" w:rsidP="00F411BC">
      <w:pPr>
        <w:rPr>
          <w:sz w:val="24"/>
          <w:szCs w:val="24"/>
        </w:rPr>
      </w:pPr>
    </w:p>
    <w:p w14:paraId="0BAE6431" w14:textId="3C4662F3" w:rsidR="00F411BC" w:rsidRDefault="00F411BC" w:rsidP="00F411BC">
      <w:pPr>
        <w:rPr>
          <w:sz w:val="24"/>
          <w:szCs w:val="24"/>
        </w:rPr>
      </w:pPr>
    </w:p>
    <w:p w14:paraId="734ED220" w14:textId="31E00B43" w:rsidR="00F411BC" w:rsidRDefault="00F411BC" w:rsidP="00F411BC">
      <w:pPr>
        <w:rPr>
          <w:sz w:val="24"/>
          <w:szCs w:val="24"/>
        </w:rPr>
      </w:pPr>
    </w:p>
    <w:p w14:paraId="7B1CEA12" w14:textId="1F4CA17D" w:rsidR="00F411BC" w:rsidRDefault="00F411BC" w:rsidP="00F411BC">
      <w:pPr>
        <w:rPr>
          <w:sz w:val="24"/>
          <w:szCs w:val="24"/>
        </w:rPr>
      </w:pPr>
    </w:p>
    <w:p w14:paraId="59DBF015" w14:textId="65962DE4" w:rsidR="00F411BC" w:rsidRDefault="00F411BC" w:rsidP="00F411BC">
      <w:pPr>
        <w:rPr>
          <w:sz w:val="24"/>
          <w:szCs w:val="24"/>
        </w:rPr>
      </w:pPr>
    </w:p>
    <w:p w14:paraId="4D6B82FB" w14:textId="308CBA64" w:rsidR="00F411BC" w:rsidRDefault="00F411BC" w:rsidP="00F411BC">
      <w:pPr>
        <w:rPr>
          <w:sz w:val="24"/>
          <w:szCs w:val="24"/>
        </w:rPr>
      </w:pPr>
    </w:p>
    <w:p w14:paraId="21D754B0" w14:textId="77777777" w:rsidR="00F411BC" w:rsidRDefault="00F411BC" w:rsidP="00F411BC">
      <w:pPr>
        <w:rPr>
          <w:sz w:val="24"/>
          <w:szCs w:val="24"/>
        </w:rPr>
      </w:pPr>
    </w:p>
    <w:p w14:paraId="326A1674" w14:textId="77777777" w:rsidR="00F411BC" w:rsidRPr="00F411BC" w:rsidRDefault="00F411BC" w:rsidP="00F411BC">
      <w:pPr>
        <w:keepNext/>
        <w:keepLines/>
        <w:spacing w:before="240" w:after="0"/>
        <w:outlineLvl w:val="0"/>
        <w:rPr>
          <w:rFonts w:ascii="Roboto" w:eastAsia="Times New Roman" w:hAnsi="Roboto" w:cs="Times New Roman"/>
          <w:sz w:val="44"/>
          <w:szCs w:val="44"/>
        </w:rPr>
      </w:pPr>
      <w:r w:rsidRPr="00F411BC">
        <w:rPr>
          <w:rFonts w:ascii="Roboto" w:eastAsia="Times New Roman" w:hAnsi="Roboto" w:cs="Times New Roman"/>
          <w:sz w:val="44"/>
          <w:szCs w:val="44"/>
        </w:rPr>
        <w:t xml:space="preserve">Aktivitetsplan </w:t>
      </w:r>
    </w:p>
    <w:p w14:paraId="2AEC22FA" w14:textId="77777777" w:rsidR="00F411BC" w:rsidRPr="00F411BC" w:rsidRDefault="00F411BC" w:rsidP="00F411BC">
      <w:pPr>
        <w:rPr>
          <w:rFonts w:ascii="Roboto" w:eastAsia="Calibri" w:hAnsi="Roboto" w:cs="Times New Roman"/>
        </w:rPr>
      </w:pPr>
    </w:p>
    <w:p w14:paraId="4006AB8F" w14:textId="77777777" w:rsidR="00F411BC" w:rsidRPr="00F411BC" w:rsidRDefault="00F411BC" w:rsidP="00F411BC">
      <w:pPr>
        <w:keepNext/>
        <w:keepLines/>
        <w:shd w:val="clear" w:color="auto" w:fill="FFFFFF"/>
        <w:spacing w:before="150" w:after="150"/>
        <w:outlineLvl w:val="2"/>
        <w:rPr>
          <w:rFonts w:ascii="Helvetica" w:eastAsia="Times New Roman" w:hAnsi="Helvetica" w:cs="Helvetica"/>
          <w:b/>
          <w:bCs/>
          <w:color w:val="333333"/>
          <w:sz w:val="24"/>
          <w:szCs w:val="24"/>
          <w:lang w:eastAsia="nb-NO"/>
        </w:rPr>
      </w:pPr>
      <w:r w:rsidRPr="00F411BC">
        <w:rPr>
          <w:rFonts w:ascii="Helvetica" w:eastAsia="Times New Roman" w:hAnsi="Helvetica" w:cs="Helvetica"/>
          <w:b/>
          <w:bCs/>
          <w:color w:val="000000"/>
          <w:sz w:val="24"/>
          <w:szCs w:val="24"/>
        </w:rPr>
        <w:t>Barnehageloven</w:t>
      </w:r>
      <w:r w:rsidRPr="00F411BC">
        <w:rPr>
          <w:rFonts w:ascii="Calibri Light" w:eastAsia="Times New Roman" w:hAnsi="Calibri Light" w:cs="Times New Roman"/>
          <w:b/>
          <w:bCs/>
          <w:color w:val="1F3763"/>
          <w:sz w:val="24"/>
          <w:szCs w:val="24"/>
        </w:rPr>
        <w:t xml:space="preserve"> </w:t>
      </w:r>
      <w:r w:rsidRPr="00F411BC">
        <w:rPr>
          <w:rFonts w:ascii="Helvetica" w:eastAsia="Times New Roman" w:hAnsi="Helvetica" w:cs="Helvetica"/>
          <w:b/>
          <w:bCs/>
          <w:color w:val="333333"/>
          <w:sz w:val="24"/>
          <w:szCs w:val="24"/>
          <w:lang w:eastAsia="nb-NO"/>
        </w:rPr>
        <w:t>§ 41.Nulltoleranse og forebyggende arbeid</w:t>
      </w:r>
    </w:p>
    <w:p w14:paraId="5AF06583" w14:textId="77777777" w:rsidR="00F411BC" w:rsidRPr="00F411BC" w:rsidRDefault="00F411BC" w:rsidP="00F411BC">
      <w:pPr>
        <w:keepNext/>
        <w:keepLines/>
        <w:shd w:val="clear" w:color="auto" w:fill="FFFFFF"/>
        <w:spacing w:before="150" w:after="150"/>
        <w:outlineLvl w:val="2"/>
        <w:rPr>
          <w:rFonts w:ascii="Helvetica" w:eastAsia="Times New Roman" w:hAnsi="Helvetica" w:cs="Helvetica"/>
          <w:color w:val="333333"/>
          <w:sz w:val="27"/>
          <w:szCs w:val="27"/>
          <w:lang w:eastAsia="nb-NO"/>
        </w:rPr>
      </w:pPr>
      <w:r w:rsidRPr="00F411BC">
        <w:rPr>
          <w:rFonts w:ascii="Helvetica" w:eastAsia="Times New Roman" w:hAnsi="Helvetica" w:cs="Helvetica"/>
          <w:color w:val="333333"/>
          <w:sz w:val="23"/>
          <w:szCs w:val="23"/>
          <w:lang w:eastAsia="nb-NO"/>
        </w:rPr>
        <w:t>Barnehagen skal ikke godta krenkelser som for eksempel utestenging, mobbing, vold, diskriminering og trakassering. Alle som arbeider i barnehagen, skal gripe inn når et barn i barnehagen utsettes for slike krenkelser.</w:t>
      </w:r>
    </w:p>
    <w:p w14:paraId="53734741" w14:textId="77777777" w:rsidR="00F411BC" w:rsidRPr="00F411BC" w:rsidRDefault="00F411BC" w:rsidP="00F411BC">
      <w:pPr>
        <w:rPr>
          <w:rFonts w:ascii="Roboto" w:eastAsia="Calibri" w:hAnsi="Roboto" w:cs="Times New Roman"/>
        </w:rPr>
      </w:pPr>
    </w:p>
    <w:p w14:paraId="08815B56" w14:textId="77777777" w:rsidR="00F411BC" w:rsidRPr="00F411BC" w:rsidRDefault="00F411BC" w:rsidP="00F411BC">
      <w:pPr>
        <w:rPr>
          <w:rFonts w:ascii="Roboto" w:eastAsia="Calibri" w:hAnsi="Roboto" w:cs="Times New Roman"/>
          <w:sz w:val="20"/>
          <w:szCs w:val="20"/>
        </w:rPr>
      </w:pPr>
      <w:r w:rsidRPr="00F411BC">
        <w:rPr>
          <w:rFonts w:ascii="Roboto" w:eastAsia="Calibri" w:hAnsi="Roboto" w:cs="Times New Roman"/>
          <w:b/>
          <w:bCs/>
        </w:rPr>
        <w:t>§ 42 Barnehagens aktivitetsplikt:</w:t>
      </w:r>
      <w:r w:rsidRPr="00F411BC">
        <w:rPr>
          <w:rFonts w:ascii="Roboto" w:eastAsia="Calibri" w:hAnsi="Roboto" w:cs="Times New Roman"/>
        </w:rPr>
        <w:t xml:space="preserve"> </w:t>
      </w:r>
      <w:r w:rsidRPr="00F411BC">
        <w:rPr>
          <w:rFonts w:ascii="Roboto" w:eastAsia="Calibri" w:hAnsi="Roboto" w:cs="Times New Roman"/>
        </w:rPr>
        <w:br/>
      </w:r>
      <w:r w:rsidRPr="00F411BC">
        <w:rPr>
          <w:rFonts w:ascii="Helvetica" w:eastAsia="Calibri" w:hAnsi="Helvetica" w:cs="Helvetica"/>
          <w:color w:val="333333"/>
          <w:sz w:val="20"/>
          <w:szCs w:val="20"/>
          <w:shd w:val="clear" w:color="auto" w:fill="FFFFFF"/>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14:paraId="6599BA19" w14:textId="77777777" w:rsidR="00F411BC" w:rsidRPr="00F411BC" w:rsidRDefault="00F411BC" w:rsidP="00F411BC">
      <w:pPr>
        <w:rPr>
          <w:rFonts w:ascii="Roboto" w:eastAsia="Calibri" w:hAnsi="Roboto" w:cs="Times New Roman"/>
        </w:rPr>
      </w:pPr>
    </w:p>
    <w:tbl>
      <w:tblPr>
        <w:tblStyle w:val="Tabellrutenett3"/>
        <w:tblW w:w="0" w:type="auto"/>
        <w:tblLook w:val="04A0" w:firstRow="1" w:lastRow="0" w:firstColumn="1" w:lastColumn="0" w:noHBand="0" w:noVBand="1"/>
      </w:tblPr>
      <w:tblGrid>
        <w:gridCol w:w="4531"/>
        <w:gridCol w:w="4531"/>
      </w:tblGrid>
      <w:tr w:rsidR="00F411BC" w:rsidRPr="00F411BC" w14:paraId="13626F59" w14:textId="77777777" w:rsidTr="00870275">
        <w:tc>
          <w:tcPr>
            <w:tcW w:w="4531" w:type="dxa"/>
          </w:tcPr>
          <w:p w14:paraId="55853257" w14:textId="77777777" w:rsidR="00F411BC" w:rsidRPr="00F411BC" w:rsidRDefault="00F411BC" w:rsidP="00F411BC">
            <w:pPr>
              <w:rPr>
                <w:rFonts w:eastAsia="Calibri" w:cs="Times New Roman"/>
                <w:b/>
                <w:bCs/>
              </w:rPr>
            </w:pPr>
            <w:r w:rsidRPr="00F411BC">
              <w:rPr>
                <w:rFonts w:eastAsia="Calibri" w:cs="Times New Roman"/>
                <w:b/>
                <w:bCs/>
              </w:rPr>
              <w:t>Barnets navn:</w:t>
            </w:r>
          </w:p>
        </w:tc>
        <w:tc>
          <w:tcPr>
            <w:tcW w:w="4531" w:type="dxa"/>
          </w:tcPr>
          <w:p w14:paraId="71E9049A" w14:textId="77777777" w:rsidR="00F411BC" w:rsidRPr="00F411BC" w:rsidRDefault="00F411BC" w:rsidP="00F411BC">
            <w:pPr>
              <w:rPr>
                <w:rFonts w:eastAsia="Calibri" w:cs="Times New Roman"/>
              </w:rPr>
            </w:pPr>
          </w:p>
        </w:tc>
      </w:tr>
      <w:tr w:rsidR="00F411BC" w:rsidRPr="00F411BC" w14:paraId="6D1DE139" w14:textId="77777777" w:rsidTr="00870275">
        <w:tc>
          <w:tcPr>
            <w:tcW w:w="4531" w:type="dxa"/>
          </w:tcPr>
          <w:p w14:paraId="42567649" w14:textId="77777777" w:rsidR="00F411BC" w:rsidRPr="00F411BC" w:rsidRDefault="00F411BC" w:rsidP="00F411BC">
            <w:pPr>
              <w:rPr>
                <w:rFonts w:eastAsia="Calibri" w:cs="Times New Roman"/>
                <w:b/>
                <w:bCs/>
              </w:rPr>
            </w:pPr>
            <w:r w:rsidRPr="00F411BC">
              <w:rPr>
                <w:rFonts w:eastAsia="Calibri" w:cs="Times New Roman"/>
                <w:b/>
                <w:bCs/>
              </w:rPr>
              <w:t>Født:</w:t>
            </w:r>
          </w:p>
        </w:tc>
        <w:tc>
          <w:tcPr>
            <w:tcW w:w="4531" w:type="dxa"/>
          </w:tcPr>
          <w:p w14:paraId="0A0496E7" w14:textId="77777777" w:rsidR="00F411BC" w:rsidRPr="00F411BC" w:rsidRDefault="00F411BC" w:rsidP="00F411BC">
            <w:pPr>
              <w:rPr>
                <w:rFonts w:eastAsia="Calibri" w:cs="Times New Roman"/>
              </w:rPr>
            </w:pPr>
          </w:p>
        </w:tc>
      </w:tr>
      <w:tr w:rsidR="00F411BC" w:rsidRPr="00F411BC" w14:paraId="7EFAC0D4" w14:textId="77777777" w:rsidTr="00870275">
        <w:tc>
          <w:tcPr>
            <w:tcW w:w="4531" w:type="dxa"/>
          </w:tcPr>
          <w:p w14:paraId="2E564896" w14:textId="77777777" w:rsidR="00F411BC" w:rsidRPr="00F411BC" w:rsidRDefault="00F411BC" w:rsidP="00F411BC">
            <w:pPr>
              <w:rPr>
                <w:rFonts w:eastAsia="Calibri" w:cs="Times New Roman"/>
                <w:b/>
                <w:bCs/>
              </w:rPr>
            </w:pPr>
            <w:r w:rsidRPr="00F411BC">
              <w:rPr>
                <w:rFonts w:eastAsia="Calibri" w:cs="Times New Roman"/>
                <w:b/>
                <w:bCs/>
              </w:rPr>
              <w:t>Dato:</w:t>
            </w:r>
          </w:p>
        </w:tc>
        <w:tc>
          <w:tcPr>
            <w:tcW w:w="4531" w:type="dxa"/>
          </w:tcPr>
          <w:p w14:paraId="3F2B6627" w14:textId="77777777" w:rsidR="00F411BC" w:rsidRPr="00F411BC" w:rsidRDefault="00F411BC" w:rsidP="00F411BC">
            <w:pPr>
              <w:rPr>
                <w:rFonts w:eastAsia="Calibri" w:cs="Times New Roman"/>
              </w:rPr>
            </w:pPr>
          </w:p>
        </w:tc>
      </w:tr>
      <w:tr w:rsidR="00F411BC" w:rsidRPr="00F411BC" w14:paraId="3504DDD1" w14:textId="77777777" w:rsidTr="00870275">
        <w:tc>
          <w:tcPr>
            <w:tcW w:w="4531" w:type="dxa"/>
          </w:tcPr>
          <w:p w14:paraId="74C47CF9" w14:textId="77777777" w:rsidR="00F411BC" w:rsidRPr="00F411BC" w:rsidRDefault="00F411BC" w:rsidP="00F411BC">
            <w:pPr>
              <w:rPr>
                <w:rFonts w:eastAsia="Calibri" w:cs="Times New Roman"/>
                <w:b/>
                <w:bCs/>
              </w:rPr>
            </w:pPr>
            <w:r w:rsidRPr="00F411BC">
              <w:rPr>
                <w:rFonts w:eastAsia="Calibri" w:cs="Times New Roman"/>
                <w:b/>
                <w:bCs/>
              </w:rPr>
              <w:t>Avdeling:</w:t>
            </w:r>
          </w:p>
        </w:tc>
        <w:tc>
          <w:tcPr>
            <w:tcW w:w="4531" w:type="dxa"/>
          </w:tcPr>
          <w:p w14:paraId="30FB5551" w14:textId="77777777" w:rsidR="00F411BC" w:rsidRPr="00F411BC" w:rsidRDefault="00F411BC" w:rsidP="00F411BC">
            <w:pPr>
              <w:rPr>
                <w:rFonts w:eastAsia="Calibri" w:cs="Times New Roman"/>
              </w:rPr>
            </w:pPr>
          </w:p>
        </w:tc>
      </w:tr>
      <w:tr w:rsidR="00F411BC" w:rsidRPr="00F411BC" w14:paraId="7B2CD1B5" w14:textId="77777777" w:rsidTr="00870275">
        <w:tc>
          <w:tcPr>
            <w:tcW w:w="4531" w:type="dxa"/>
          </w:tcPr>
          <w:p w14:paraId="16BE6927" w14:textId="77777777" w:rsidR="00F411BC" w:rsidRPr="00F411BC" w:rsidRDefault="00F411BC" w:rsidP="00F411BC">
            <w:pPr>
              <w:rPr>
                <w:rFonts w:eastAsia="Calibri" w:cs="Times New Roman"/>
                <w:b/>
                <w:bCs/>
              </w:rPr>
            </w:pPr>
            <w:r w:rsidRPr="00F411BC">
              <w:rPr>
                <w:rFonts w:eastAsia="Calibri" w:cs="Times New Roman"/>
                <w:b/>
                <w:bCs/>
              </w:rPr>
              <w:t>Plan nummer:</w:t>
            </w:r>
          </w:p>
        </w:tc>
        <w:tc>
          <w:tcPr>
            <w:tcW w:w="4531" w:type="dxa"/>
          </w:tcPr>
          <w:p w14:paraId="21D4C8EC" w14:textId="77777777" w:rsidR="00F411BC" w:rsidRPr="00F411BC" w:rsidRDefault="00F411BC" w:rsidP="00F411BC">
            <w:pPr>
              <w:rPr>
                <w:rFonts w:eastAsia="Calibri" w:cs="Times New Roman"/>
                <w:i/>
                <w:iCs/>
              </w:rPr>
            </w:pPr>
            <w:r w:rsidRPr="00F411BC">
              <w:rPr>
                <w:rFonts w:eastAsia="Calibri" w:cs="Times New Roman"/>
                <w:i/>
                <w:iCs/>
              </w:rPr>
              <w:t>(Lag ny plan hver gang den oppdateres eller justeres)</w:t>
            </w:r>
          </w:p>
        </w:tc>
      </w:tr>
      <w:tr w:rsidR="00F411BC" w:rsidRPr="00F411BC" w14:paraId="14BE5BD6" w14:textId="77777777" w:rsidTr="00870275">
        <w:tc>
          <w:tcPr>
            <w:tcW w:w="4531" w:type="dxa"/>
          </w:tcPr>
          <w:p w14:paraId="01761401" w14:textId="77777777" w:rsidR="00F411BC" w:rsidRPr="00F411BC" w:rsidRDefault="00F411BC" w:rsidP="00F411BC">
            <w:pPr>
              <w:rPr>
                <w:rFonts w:eastAsia="Calibri" w:cs="Times New Roman"/>
                <w:b/>
                <w:bCs/>
              </w:rPr>
            </w:pPr>
            <w:r w:rsidRPr="00F411BC">
              <w:rPr>
                <w:rFonts w:eastAsia="Calibri" w:cs="Times New Roman"/>
                <w:b/>
                <w:bCs/>
              </w:rPr>
              <w:t>Hvilket problem skal tiltakene løse?</w:t>
            </w:r>
          </w:p>
        </w:tc>
        <w:tc>
          <w:tcPr>
            <w:tcW w:w="4531" w:type="dxa"/>
          </w:tcPr>
          <w:p w14:paraId="29EA1899" w14:textId="77777777" w:rsidR="00F411BC" w:rsidRPr="00F411BC" w:rsidRDefault="00F411BC" w:rsidP="00F411BC">
            <w:pPr>
              <w:rPr>
                <w:rFonts w:eastAsia="Calibri" w:cs="Times New Roman"/>
                <w:i/>
                <w:iCs/>
              </w:rPr>
            </w:pPr>
            <w:r w:rsidRPr="00F411BC">
              <w:rPr>
                <w:rFonts w:eastAsia="Calibri" w:cs="Times New Roman"/>
                <w:i/>
                <w:iCs/>
              </w:rPr>
              <w:t>(Hva mener barnet? Husk at barnets subjektive opplevelse skal legges til grunn. Barnehagen skal sørge for at barnet blir hørt.)</w:t>
            </w:r>
          </w:p>
        </w:tc>
      </w:tr>
      <w:tr w:rsidR="00F411BC" w:rsidRPr="00F411BC" w14:paraId="666FD4C9" w14:textId="77777777" w:rsidTr="00870275">
        <w:tc>
          <w:tcPr>
            <w:tcW w:w="4531" w:type="dxa"/>
          </w:tcPr>
          <w:p w14:paraId="65D5CCD6" w14:textId="77777777" w:rsidR="00F411BC" w:rsidRPr="00F411BC" w:rsidRDefault="00F411BC" w:rsidP="00F411BC">
            <w:pPr>
              <w:rPr>
                <w:rFonts w:eastAsia="Calibri" w:cs="Times New Roman"/>
                <w:b/>
                <w:bCs/>
              </w:rPr>
            </w:pPr>
            <w:r w:rsidRPr="00F411BC">
              <w:rPr>
                <w:rFonts w:eastAsia="Calibri" w:cs="Times New Roman"/>
                <w:b/>
                <w:bCs/>
              </w:rPr>
              <w:t>Hovedmål:</w:t>
            </w:r>
          </w:p>
        </w:tc>
        <w:tc>
          <w:tcPr>
            <w:tcW w:w="4531" w:type="dxa"/>
          </w:tcPr>
          <w:p w14:paraId="562016C1" w14:textId="77777777" w:rsidR="00F411BC" w:rsidRPr="00F411BC" w:rsidRDefault="00F411BC" w:rsidP="00F411BC">
            <w:pPr>
              <w:rPr>
                <w:rFonts w:eastAsia="Calibri" w:cs="Times New Roman"/>
                <w:i/>
                <w:iCs/>
              </w:rPr>
            </w:pPr>
            <w:r w:rsidRPr="00F411BC">
              <w:rPr>
                <w:rFonts w:eastAsia="Calibri" w:cs="Times New Roman"/>
                <w:i/>
                <w:iCs/>
              </w:rPr>
              <w:t xml:space="preserve">(Barnets navn) skal oppleve å ha et trygt og godt skolemiljø. </w:t>
            </w:r>
          </w:p>
          <w:p w14:paraId="2815C694" w14:textId="77777777" w:rsidR="00F411BC" w:rsidRPr="00F411BC" w:rsidRDefault="00F411BC" w:rsidP="00F411BC">
            <w:pPr>
              <w:rPr>
                <w:rFonts w:eastAsia="Calibri" w:cs="Times New Roman"/>
                <w:i/>
                <w:iCs/>
              </w:rPr>
            </w:pPr>
            <w:r w:rsidRPr="00F411BC">
              <w:rPr>
                <w:rFonts w:eastAsia="Calibri" w:cs="Times New Roman"/>
                <w:i/>
                <w:iCs/>
              </w:rPr>
              <w:t>(Husk at barnets beste skal være et grunnleggende hensyn i barnehagens vurdering av tiltak.)</w:t>
            </w:r>
          </w:p>
        </w:tc>
      </w:tr>
    </w:tbl>
    <w:p w14:paraId="6B43059F" w14:textId="77777777" w:rsidR="00F411BC" w:rsidRPr="00F411BC" w:rsidRDefault="00F411BC" w:rsidP="00F411BC">
      <w:pPr>
        <w:rPr>
          <w:rFonts w:ascii="Roboto" w:eastAsia="Calibri" w:hAnsi="Roboto" w:cs="Times New Roman"/>
        </w:rPr>
      </w:pPr>
    </w:p>
    <w:p w14:paraId="053BA677" w14:textId="77777777" w:rsidR="00F411BC" w:rsidRPr="00F411BC" w:rsidRDefault="00F411BC" w:rsidP="00F411BC">
      <w:pPr>
        <w:rPr>
          <w:rFonts w:ascii="Roboto" w:eastAsia="Calibri" w:hAnsi="Roboto" w:cs="Times New Roman"/>
        </w:rPr>
      </w:pPr>
    </w:p>
    <w:tbl>
      <w:tblPr>
        <w:tblStyle w:val="Tabellrutenett3"/>
        <w:tblW w:w="0" w:type="auto"/>
        <w:tblLook w:val="04A0" w:firstRow="1" w:lastRow="0" w:firstColumn="1" w:lastColumn="0" w:noHBand="0" w:noVBand="1"/>
      </w:tblPr>
      <w:tblGrid>
        <w:gridCol w:w="2265"/>
        <w:gridCol w:w="2265"/>
        <w:gridCol w:w="2266"/>
        <w:gridCol w:w="2266"/>
      </w:tblGrid>
      <w:tr w:rsidR="00F411BC" w:rsidRPr="00F411BC" w14:paraId="083C030B" w14:textId="77777777" w:rsidTr="00F411BC">
        <w:tc>
          <w:tcPr>
            <w:tcW w:w="2265" w:type="dxa"/>
            <w:shd w:val="clear" w:color="auto" w:fill="D9D9D9"/>
          </w:tcPr>
          <w:p w14:paraId="5C6DE6E4" w14:textId="77777777" w:rsidR="00F411BC" w:rsidRPr="00F411BC" w:rsidRDefault="00F411BC" w:rsidP="00F411BC">
            <w:pPr>
              <w:rPr>
                <w:rFonts w:eastAsia="Calibri" w:cs="Times New Roman"/>
                <w:b/>
                <w:bCs/>
              </w:rPr>
            </w:pPr>
            <w:r w:rsidRPr="00F411BC">
              <w:rPr>
                <w:rFonts w:eastAsia="Calibri" w:cs="Times New Roman"/>
                <w:b/>
                <w:bCs/>
              </w:rPr>
              <w:t>Tiltak</w:t>
            </w:r>
          </w:p>
        </w:tc>
        <w:tc>
          <w:tcPr>
            <w:tcW w:w="2265" w:type="dxa"/>
            <w:shd w:val="clear" w:color="auto" w:fill="D9D9D9"/>
          </w:tcPr>
          <w:p w14:paraId="7F3F937D" w14:textId="77777777" w:rsidR="00F411BC" w:rsidRPr="00F411BC" w:rsidRDefault="00F411BC" w:rsidP="00F411BC">
            <w:pPr>
              <w:rPr>
                <w:rFonts w:eastAsia="Calibri" w:cs="Times New Roman"/>
                <w:b/>
                <w:bCs/>
              </w:rPr>
            </w:pPr>
            <w:r w:rsidRPr="00F411BC">
              <w:rPr>
                <w:rFonts w:eastAsia="Calibri" w:cs="Times New Roman"/>
                <w:b/>
                <w:bCs/>
              </w:rPr>
              <w:t>Ansvarlig</w:t>
            </w:r>
          </w:p>
        </w:tc>
        <w:tc>
          <w:tcPr>
            <w:tcW w:w="2266" w:type="dxa"/>
            <w:shd w:val="clear" w:color="auto" w:fill="D9D9D9"/>
          </w:tcPr>
          <w:p w14:paraId="450A1A5F" w14:textId="77777777" w:rsidR="00F411BC" w:rsidRPr="00F411BC" w:rsidRDefault="00F411BC" w:rsidP="00F411BC">
            <w:pPr>
              <w:rPr>
                <w:rFonts w:eastAsia="Calibri" w:cs="Times New Roman"/>
                <w:b/>
                <w:bCs/>
                <w:sz w:val="24"/>
                <w:szCs w:val="24"/>
              </w:rPr>
            </w:pPr>
            <w:r w:rsidRPr="00F411BC">
              <w:rPr>
                <w:rFonts w:eastAsia="Calibri" w:cs="Times New Roman"/>
                <w:b/>
                <w:bCs/>
                <w:sz w:val="24"/>
                <w:szCs w:val="24"/>
              </w:rPr>
              <w:t>Tidsperspektiv</w:t>
            </w:r>
          </w:p>
        </w:tc>
        <w:tc>
          <w:tcPr>
            <w:tcW w:w="2266" w:type="dxa"/>
            <w:shd w:val="clear" w:color="auto" w:fill="D9D9D9"/>
          </w:tcPr>
          <w:p w14:paraId="2FA28102" w14:textId="77777777" w:rsidR="00F411BC" w:rsidRPr="00F411BC" w:rsidRDefault="00F411BC" w:rsidP="00F411BC">
            <w:pPr>
              <w:rPr>
                <w:rFonts w:eastAsia="Calibri" w:cs="Times New Roman"/>
                <w:b/>
                <w:bCs/>
              </w:rPr>
            </w:pPr>
            <w:r w:rsidRPr="00F411BC">
              <w:rPr>
                <w:rFonts w:eastAsia="Calibri" w:cs="Times New Roman"/>
                <w:b/>
                <w:bCs/>
              </w:rPr>
              <w:t>Evaluering</w:t>
            </w:r>
          </w:p>
        </w:tc>
      </w:tr>
      <w:tr w:rsidR="00F411BC" w:rsidRPr="00F411BC" w14:paraId="5405260C" w14:textId="77777777" w:rsidTr="00870275">
        <w:tc>
          <w:tcPr>
            <w:tcW w:w="2265" w:type="dxa"/>
          </w:tcPr>
          <w:p w14:paraId="014D8442" w14:textId="77777777" w:rsidR="00F411BC" w:rsidRPr="00F411BC" w:rsidRDefault="00F411BC" w:rsidP="00F411BC">
            <w:pPr>
              <w:rPr>
                <w:rFonts w:eastAsia="Calibri" w:cs="Times New Roman"/>
              </w:rPr>
            </w:pPr>
          </w:p>
        </w:tc>
        <w:tc>
          <w:tcPr>
            <w:tcW w:w="2265" w:type="dxa"/>
          </w:tcPr>
          <w:p w14:paraId="15D7817D" w14:textId="77777777" w:rsidR="00F411BC" w:rsidRPr="00F411BC" w:rsidRDefault="00F411BC" w:rsidP="00F411BC">
            <w:pPr>
              <w:rPr>
                <w:rFonts w:eastAsia="Calibri" w:cs="Times New Roman"/>
              </w:rPr>
            </w:pPr>
          </w:p>
        </w:tc>
        <w:tc>
          <w:tcPr>
            <w:tcW w:w="2266" w:type="dxa"/>
          </w:tcPr>
          <w:p w14:paraId="078F6405" w14:textId="77777777" w:rsidR="00F411BC" w:rsidRPr="00F411BC" w:rsidRDefault="00F411BC" w:rsidP="00F411BC">
            <w:pPr>
              <w:rPr>
                <w:rFonts w:eastAsia="Calibri" w:cs="Times New Roman"/>
              </w:rPr>
            </w:pPr>
          </w:p>
        </w:tc>
        <w:tc>
          <w:tcPr>
            <w:tcW w:w="2266" w:type="dxa"/>
          </w:tcPr>
          <w:p w14:paraId="22FCB6FF" w14:textId="77777777" w:rsidR="00F411BC" w:rsidRPr="00F411BC" w:rsidRDefault="00F411BC" w:rsidP="00F411BC">
            <w:pPr>
              <w:rPr>
                <w:rFonts w:eastAsia="Calibri" w:cs="Times New Roman"/>
              </w:rPr>
            </w:pPr>
          </w:p>
        </w:tc>
      </w:tr>
      <w:tr w:rsidR="00F411BC" w:rsidRPr="00F411BC" w14:paraId="729F04DF" w14:textId="77777777" w:rsidTr="00870275">
        <w:tc>
          <w:tcPr>
            <w:tcW w:w="2265" w:type="dxa"/>
          </w:tcPr>
          <w:p w14:paraId="64916E8A" w14:textId="77777777" w:rsidR="00F411BC" w:rsidRPr="00F411BC" w:rsidRDefault="00F411BC" w:rsidP="00F411BC">
            <w:pPr>
              <w:rPr>
                <w:rFonts w:eastAsia="Calibri" w:cs="Times New Roman"/>
              </w:rPr>
            </w:pPr>
          </w:p>
        </w:tc>
        <w:tc>
          <w:tcPr>
            <w:tcW w:w="2265" w:type="dxa"/>
          </w:tcPr>
          <w:p w14:paraId="3A4A93ED" w14:textId="77777777" w:rsidR="00F411BC" w:rsidRPr="00F411BC" w:rsidRDefault="00F411BC" w:rsidP="00F411BC">
            <w:pPr>
              <w:rPr>
                <w:rFonts w:eastAsia="Calibri" w:cs="Times New Roman"/>
              </w:rPr>
            </w:pPr>
          </w:p>
        </w:tc>
        <w:tc>
          <w:tcPr>
            <w:tcW w:w="2266" w:type="dxa"/>
          </w:tcPr>
          <w:p w14:paraId="5A19C53C" w14:textId="77777777" w:rsidR="00F411BC" w:rsidRPr="00F411BC" w:rsidRDefault="00F411BC" w:rsidP="00F411BC">
            <w:pPr>
              <w:rPr>
                <w:rFonts w:eastAsia="Calibri" w:cs="Times New Roman"/>
              </w:rPr>
            </w:pPr>
          </w:p>
        </w:tc>
        <w:tc>
          <w:tcPr>
            <w:tcW w:w="2266" w:type="dxa"/>
          </w:tcPr>
          <w:p w14:paraId="29B07C58" w14:textId="77777777" w:rsidR="00F411BC" w:rsidRPr="00F411BC" w:rsidRDefault="00F411BC" w:rsidP="00F411BC">
            <w:pPr>
              <w:rPr>
                <w:rFonts w:eastAsia="Calibri" w:cs="Times New Roman"/>
              </w:rPr>
            </w:pPr>
          </w:p>
        </w:tc>
      </w:tr>
      <w:tr w:rsidR="00F411BC" w:rsidRPr="00F411BC" w14:paraId="461218C9" w14:textId="77777777" w:rsidTr="00870275">
        <w:tc>
          <w:tcPr>
            <w:tcW w:w="2265" w:type="dxa"/>
          </w:tcPr>
          <w:p w14:paraId="598AD519" w14:textId="77777777" w:rsidR="00F411BC" w:rsidRPr="00F411BC" w:rsidRDefault="00F411BC" w:rsidP="00F411BC">
            <w:pPr>
              <w:rPr>
                <w:rFonts w:eastAsia="Calibri" w:cs="Times New Roman"/>
              </w:rPr>
            </w:pPr>
          </w:p>
        </w:tc>
        <w:tc>
          <w:tcPr>
            <w:tcW w:w="2265" w:type="dxa"/>
          </w:tcPr>
          <w:p w14:paraId="3E1E041D" w14:textId="77777777" w:rsidR="00F411BC" w:rsidRPr="00F411BC" w:rsidRDefault="00F411BC" w:rsidP="00F411BC">
            <w:pPr>
              <w:rPr>
                <w:rFonts w:eastAsia="Calibri" w:cs="Times New Roman"/>
              </w:rPr>
            </w:pPr>
          </w:p>
        </w:tc>
        <w:tc>
          <w:tcPr>
            <w:tcW w:w="2266" w:type="dxa"/>
          </w:tcPr>
          <w:p w14:paraId="209092D2" w14:textId="77777777" w:rsidR="00F411BC" w:rsidRPr="00F411BC" w:rsidRDefault="00F411BC" w:rsidP="00F411BC">
            <w:pPr>
              <w:rPr>
                <w:rFonts w:eastAsia="Calibri" w:cs="Times New Roman"/>
              </w:rPr>
            </w:pPr>
          </w:p>
        </w:tc>
        <w:tc>
          <w:tcPr>
            <w:tcW w:w="2266" w:type="dxa"/>
          </w:tcPr>
          <w:p w14:paraId="655D444D" w14:textId="77777777" w:rsidR="00F411BC" w:rsidRPr="00F411BC" w:rsidRDefault="00F411BC" w:rsidP="00F411BC">
            <w:pPr>
              <w:rPr>
                <w:rFonts w:eastAsia="Calibri" w:cs="Times New Roman"/>
              </w:rPr>
            </w:pPr>
          </w:p>
        </w:tc>
      </w:tr>
      <w:tr w:rsidR="00F411BC" w:rsidRPr="00F411BC" w14:paraId="322A265A" w14:textId="77777777" w:rsidTr="00870275">
        <w:tc>
          <w:tcPr>
            <w:tcW w:w="2265" w:type="dxa"/>
          </w:tcPr>
          <w:p w14:paraId="3F4DB68E" w14:textId="77777777" w:rsidR="00F411BC" w:rsidRPr="00F411BC" w:rsidRDefault="00F411BC" w:rsidP="00F411BC">
            <w:pPr>
              <w:rPr>
                <w:rFonts w:eastAsia="Calibri" w:cs="Times New Roman"/>
              </w:rPr>
            </w:pPr>
          </w:p>
        </w:tc>
        <w:tc>
          <w:tcPr>
            <w:tcW w:w="2265" w:type="dxa"/>
          </w:tcPr>
          <w:p w14:paraId="23612FC4" w14:textId="77777777" w:rsidR="00F411BC" w:rsidRPr="00F411BC" w:rsidRDefault="00F411BC" w:rsidP="00F411BC">
            <w:pPr>
              <w:rPr>
                <w:rFonts w:eastAsia="Calibri" w:cs="Times New Roman"/>
              </w:rPr>
            </w:pPr>
          </w:p>
        </w:tc>
        <w:tc>
          <w:tcPr>
            <w:tcW w:w="2266" w:type="dxa"/>
          </w:tcPr>
          <w:p w14:paraId="6272454C" w14:textId="77777777" w:rsidR="00F411BC" w:rsidRPr="00F411BC" w:rsidRDefault="00F411BC" w:rsidP="00F411BC">
            <w:pPr>
              <w:rPr>
                <w:rFonts w:eastAsia="Calibri" w:cs="Times New Roman"/>
              </w:rPr>
            </w:pPr>
          </w:p>
        </w:tc>
        <w:tc>
          <w:tcPr>
            <w:tcW w:w="2266" w:type="dxa"/>
          </w:tcPr>
          <w:p w14:paraId="54D95F4E" w14:textId="77777777" w:rsidR="00F411BC" w:rsidRPr="00F411BC" w:rsidRDefault="00F411BC" w:rsidP="00F411BC">
            <w:pPr>
              <w:rPr>
                <w:rFonts w:eastAsia="Calibri" w:cs="Times New Roman"/>
              </w:rPr>
            </w:pPr>
          </w:p>
        </w:tc>
      </w:tr>
      <w:tr w:rsidR="00F411BC" w:rsidRPr="00F411BC" w14:paraId="3313229A" w14:textId="77777777" w:rsidTr="00870275">
        <w:tc>
          <w:tcPr>
            <w:tcW w:w="2265" w:type="dxa"/>
          </w:tcPr>
          <w:p w14:paraId="487F2831" w14:textId="77777777" w:rsidR="00F411BC" w:rsidRPr="00F411BC" w:rsidRDefault="00F411BC" w:rsidP="00F411BC">
            <w:pPr>
              <w:rPr>
                <w:rFonts w:eastAsia="Calibri" w:cs="Times New Roman"/>
              </w:rPr>
            </w:pPr>
          </w:p>
        </w:tc>
        <w:tc>
          <w:tcPr>
            <w:tcW w:w="2265" w:type="dxa"/>
          </w:tcPr>
          <w:p w14:paraId="5135C331" w14:textId="77777777" w:rsidR="00F411BC" w:rsidRPr="00F411BC" w:rsidRDefault="00F411BC" w:rsidP="00F411BC">
            <w:pPr>
              <w:rPr>
                <w:rFonts w:eastAsia="Calibri" w:cs="Times New Roman"/>
              </w:rPr>
            </w:pPr>
          </w:p>
        </w:tc>
        <w:tc>
          <w:tcPr>
            <w:tcW w:w="2266" w:type="dxa"/>
          </w:tcPr>
          <w:p w14:paraId="168E19CD" w14:textId="77777777" w:rsidR="00F411BC" w:rsidRPr="00F411BC" w:rsidRDefault="00F411BC" w:rsidP="00F411BC">
            <w:pPr>
              <w:rPr>
                <w:rFonts w:eastAsia="Calibri" w:cs="Times New Roman"/>
              </w:rPr>
            </w:pPr>
          </w:p>
        </w:tc>
        <w:tc>
          <w:tcPr>
            <w:tcW w:w="2266" w:type="dxa"/>
          </w:tcPr>
          <w:p w14:paraId="64808FA2" w14:textId="77777777" w:rsidR="00F411BC" w:rsidRPr="00F411BC" w:rsidRDefault="00F411BC" w:rsidP="00F411BC">
            <w:pPr>
              <w:rPr>
                <w:rFonts w:eastAsia="Calibri" w:cs="Times New Roman"/>
              </w:rPr>
            </w:pPr>
          </w:p>
        </w:tc>
      </w:tr>
      <w:tr w:rsidR="00F411BC" w:rsidRPr="00F411BC" w14:paraId="17C5044E" w14:textId="77777777" w:rsidTr="00870275">
        <w:tc>
          <w:tcPr>
            <w:tcW w:w="2265" w:type="dxa"/>
          </w:tcPr>
          <w:p w14:paraId="160E1D92" w14:textId="77777777" w:rsidR="00F411BC" w:rsidRPr="00F411BC" w:rsidRDefault="00F411BC" w:rsidP="00F411BC">
            <w:pPr>
              <w:rPr>
                <w:rFonts w:eastAsia="Calibri" w:cs="Times New Roman"/>
              </w:rPr>
            </w:pPr>
          </w:p>
        </w:tc>
        <w:tc>
          <w:tcPr>
            <w:tcW w:w="2265" w:type="dxa"/>
          </w:tcPr>
          <w:p w14:paraId="36911978" w14:textId="77777777" w:rsidR="00F411BC" w:rsidRPr="00F411BC" w:rsidRDefault="00F411BC" w:rsidP="00F411BC">
            <w:pPr>
              <w:rPr>
                <w:rFonts w:eastAsia="Calibri" w:cs="Times New Roman"/>
              </w:rPr>
            </w:pPr>
          </w:p>
        </w:tc>
        <w:tc>
          <w:tcPr>
            <w:tcW w:w="2266" w:type="dxa"/>
          </w:tcPr>
          <w:p w14:paraId="778AE99B" w14:textId="77777777" w:rsidR="00F411BC" w:rsidRPr="00F411BC" w:rsidRDefault="00F411BC" w:rsidP="00F411BC">
            <w:pPr>
              <w:rPr>
                <w:rFonts w:eastAsia="Calibri" w:cs="Times New Roman"/>
              </w:rPr>
            </w:pPr>
          </w:p>
        </w:tc>
        <w:tc>
          <w:tcPr>
            <w:tcW w:w="2266" w:type="dxa"/>
          </w:tcPr>
          <w:p w14:paraId="2730D76C" w14:textId="77777777" w:rsidR="00F411BC" w:rsidRPr="00F411BC" w:rsidRDefault="00F411BC" w:rsidP="00F411BC">
            <w:pPr>
              <w:rPr>
                <w:rFonts w:eastAsia="Calibri" w:cs="Times New Roman"/>
              </w:rPr>
            </w:pPr>
          </w:p>
        </w:tc>
      </w:tr>
    </w:tbl>
    <w:p w14:paraId="7C42F568" w14:textId="77777777" w:rsidR="00F411BC" w:rsidRPr="00F411BC" w:rsidRDefault="00F411BC" w:rsidP="00F411BC">
      <w:pPr>
        <w:rPr>
          <w:rFonts w:ascii="Roboto" w:eastAsia="Calibri" w:hAnsi="Roboto" w:cs="Times New Roman"/>
        </w:rPr>
      </w:pPr>
    </w:p>
    <w:p w14:paraId="2FCD8527" w14:textId="77777777" w:rsidR="00F411BC" w:rsidRPr="00F411BC" w:rsidRDefault="00F411BC" w:rsidP="00F411BC">
      <w:pPr>
        <w:rPr>
          <w:rFonts w:ascii="Roboto" w:eastAsia="Calibri" w:hAnsi="Roboto" w:cs="Times New Roman"/>
        </w:rPr>
      </w:pPr>
    </w:p>
    <w:p w14:paraId="7A79F212" w14:textId="77777777" w:rsidR="00F411BC" w:rsidRPr="00F411BC" w:rsidRDefault="00F411BC" w:rsidP="00F411BC">
      <w:pPr>
        <w:rPr>
          <w:rFonts w:ascii="Roboto" w:eastAsia="Calibri" w:hAnsi="Roboto" w:cs="Times New Roman"/>
          <w:b/>
          <w:bCs/>
        </w:rPr>
      </w:pPr>
      <w:r w:rsidRPr="00F411BC">
        <w:rPr>
          <w:rFonts w:ascii="Roboto" w:eastAsia="Calibri" w:hAnsi="Roboto" w:cs="Times New Roman"/>
          <w:b/>
          <w:bCs/>
        </w:rPr>
        <w:t xml:space="preserve">Sted: </w:t>
      </w:r>
    </w:p>
    <w:p w14:paraId="334892A1" w14:textId="77777777" w:rsidR="00F411BC" w:rsidRPr="00F411BC" w:rsidRDefault="00F411BC" w:rsidP="00F411BC">
      <w:pPr>
        <w:rPr>
          <w:rFonts w:ascii="Roboto" w:eastAsia="Calibri" w:hAnsi="Roboto" w:cs="Times New Roman"/>
          <w:b/>
          <w:bCs/>
        </w:rPr>
      </w:pPr>
      <w:r w:rsidRPr="00F411BC">
        <w:rPr>
          <w:rFonts w:ascii="Roboto" w:eastAsia="Calibri" w:hAnsi="Roboto" w:cs="Times New Roman"/>
          <w:b/>
          <w:bCs/>
        </w:rPr>
        <w:t>Dato:</w:t>
      </w:r>
    </w:p>
    <w:p w14:paraId="022DE829" w14:textId="77777777" w:rsidR="00F411BC" w:rsidRPr="00F411BC" w:rsidRDefault="00F411BC" w:rsidP="00F411BC">
      <w:pPr>
        <w:rPr>
          <w:rFonts w:ascii="Roboto" w:eastAsia="Calibri" w:hAnsi="Roboto" w:cs="Times New Roman"/>
        </w:rPr>
      </w:pPr>
    </w:p>
    <w:p w14:paraId="36300CD1" w14:textId="77777777" w:rsidR="00F411BC" w:rsidRPr="00F411BC" w:rsidRDefault="00F411BC" w:rsidP="00F411BC">
      <w:pPr>
        <w:rPr>
          <w:rFonts w:ascii="Roboto" w:eastAsia="Calibri" w:hAnsi="Roboto" w:cs="Times New Roman"/>
        </w:rPr>
      </w:pPr>
      <w:r w:rsidRPr="00F411BC">
        <w:rPr>
          <w:rFonts w:ascii="Roboto" w:eastAsia="Calibri" w:hAnsi="Roboto" w:cs="Times New Roman"/>
        </w:rPr>
        <w:t>Mål med aktivitetsplanen er at den skal:</w:t>
      </w:r>
    </w:p>
    <w:p w14:paraId="6C686FF0" w14:textId="77777777" w:rsidR="00F411BC" w:rsidRPr="00F411BC" w:rsidRDefault="00F411BC" w:rsidP="00F411BC">
      <w:pPr>
        <w:numPr>
          <w:ilvl w:val="0"/>
          <w:numId w:val="31"/>
        </w:numPr>
        <w:contextualSpacing/>
        <w:rPr>
          <w:rFonts w:ascii="Roboto" w:eastAsia="Calibri" w:hAnsi="Roboto" w:cs="Times New Roman"/>
        </w:rPr>
      </w:pPr>
      <w:r w:rsidRPr="00F411BC">
        <w:rPr>
          <w:rFonts w:ascii="Roboto" w:eastAsia="Calibri" w:hAnsi="Roboto" w:cs="Times New Roman"/>
        </w:rPr>
        <w:t>Beskytte mot nye krenkelser</w:t>
      </w:r>
    </w:p>
    <w:p w14:paraId="7D9B3C00" w14:textId="77777777" w:rsidR="00F411BC" w:rsidRPr="00F411BC" w:rsidRDefault="00F411BC" w:rsidP="00F411BC">
      <w:pPr>
        <w:numPr>
          <w:ilvl w:val="0"/>
          <w:numId w:val="31"/>
        </w:numPr>
        <w:contextualSpacing/>
        <w:rPr>
          <w:rFonts w:ascii="Roboto" w:eastAsia="Calibri" w:hAnsi="Roboto" w:cs="Times New Roman"/>
        </w:rPr>
      </w:pPr>
      <w:r w:rsidRPr="00F411BC">
        <w:rPr>
          <w:rFonts w:ascii="Roboto" w:eastAsia="Calibri" w:hAnsi="Roboto" w:cs="Times New Roman"/>
        </w:rPr>
        <w:t>Bygge på trygghet</w:t>
      </w:r>
    </w:p>
    <w:p w14:paraId="4759C8E8" w14:textId="77777777" w:rsidR="00F411BC" w:rsidRPr="00F411BC" w:rsidRDefault="00F411BC" w:rsidP="00F411BC">
      <w:pPr>
        <w:numPr>
          <w:ilvl w:val="0"/>
          <w:numId w:val="31"/>
        </w:numPr>
        <w:contextualSpacing/>
        <w:rPr>
          <w:rFonts w:ascii="Roboto" w:eastAsia="Calibri" w:hAnsi="Roboto" w:cs="Times New Roman"/>
        </w:rPr>
      </w:pPr>
      <w:r w:rsidRPr="00F411BC">
        <w:rPr>
          <w:rFonts w:ascii="Roboto" w:eastAsia="Calibri" w:hAnsi="Roboto" w:cs="Times New Roman"/>
        </w:rPr>
        <w:t>Fremme inkludering og tilhørighet</w:t>
      </w:r>
    </w:p>
    <w:p w14:paraId="5A7D3E54" w14:textId="77777777" w:rsidR="00F411BC" w:rsidRPr="00F411BC" w:rsidRDefault="00F411BC" w:rsidP="00F411BC">
      <w:pPr>
        <w:numPr>
          <w:ilvl w:val="0"/>
          <w:numId w:val="31"/>
        </w:numPr>
        <w:contextualSpacing/>
        <w:rPr>
          <w:rFonts w:ascii="Roboto" w:eastAsia="Calibri" w:hAnsi="Roboto" w:cs="Times New Roman"/>
        </w:rPr>
      </w:pPr>
      <w:r w:rsidRPr="00F411BC">
        <w:rPr>
          <w:rFonts w:ascii="Roboto" w:eastAsia="Calibri" w:hAnsi="Roboto" w:cs="Times New Roman"/>
        </w:rPr>
        <w:t>Sikre oversikt og innsikt i barnets opplevelse av situasjonen</w:t>
      </w:r>
    </w:p>
    <w:p w14:paraId="11CCF263" w14:textId="77777777" w:rsidR="00F411BC" w:rsidRPr="00F411BC" w:rsidRDefault="00F411BC" w:rsidP="00F411BC">
      <w:pPr>
        <w:numPr>
          <w:ilvl w:val="0"/>
          <w:numId w:val="31"/>
        </w:numPr>
        <w:contextualSpacing/>
        <w:rPr>
          <w:rFonts w:ascii="Roboto" w:eastAsia="Calibri" w:hAnsi="Roboto" w:cs="Times New Roman"/>
        </w:rPr>
      </w:pPr>
      <w:r w:rsidRPr="00F411BC">
        <w:rPr>
          <w:rFonts w:ascii="Roboto" w:eastAsia="Calibri" w:hAnsi="Roboto" w:cs="Times New Roman"/>
        </w:rPr>
        <w:t>Tiltak er mest mulig basert på forskning og skal målsettes og evalueres</w:t>
      </w:r>
    </w:p>
    <w:p w14:paraId="7E7B7995" w14:textId="77777777" w:rsidR="00F411BC" w:rsidRPr="00F411BC" w:rsidRDefault="00F411BC" w:rsidP="00F411BC">
      <w:pPr>
        <w:rPr>
          <w:rFonts w:ascii="Roboto" w:eastAsia="Calibri" w:hAnsi="Roboto" w:cs="Times New Roman"/>
        </w:rPr>
      </w:pPr>
      <w:r w:rsidRPr="00F411BC">
        <w:rPr>
          <w:rFonts w:ascii="Roboto" w:eastAsia="Calibri" w:hAnsi="Roboto" w:cs="Times New Roman"/>
        </w:rPr>
        <w:t>En åpen dialog mellom barnets foresatte og barnehage er viktig. Hvis du opplever at tiltakene som er satt i planen ikke fungerer er dette viktig at du melder ifra til barnehagen snarest slik at det kan avtales et nytt samarbeidsmøte.</w:t>
      </w:r>
    </w:p>
    <w:p w14:paraId="61F43D1E" w14:textId="77777777" w:rsidR="00F411BC" w:rsidRPr="00F411BC" w:rsidRDefault="00F411BC" w:rsidP="00F411BC">
      <w:pPr>
        <w:rPr>
          <w:rFonts w:ascii="Roboto" w:eastAsia="Calibri" w:hAnsi="Roboto" w:cs="Times New Roman"/>
        </w:rPr>
      </w:pPr>
      <w:r w:rsidRPr="00F411BC">
        <w:rPr>
          <w:rFonts w:ascii="Roboto" w:eastAsia="Calibri" w:hAnsi="Roboto" w:cs="Times New Roman"/>
        </w:rPr>
        <w:t>Hvis du ikke er fornøyd med hva barnehagen gjør for at (du/barnet ditt) skal få det trygt og godt i barnehagen, kan du melde saken til statsforvalteren.</w:t>
      </w:r>
    </w:p>
    <w:p w14:paraId="0C5EC103" w14:textId="2A1F41C5" w:rsidR="00F411BC" w:rsidRDefault="00F411BC" w:rsidP="00F411BC">
      <w:pPr>
        <w:rPr>
          <w:sz w:val="24"/>
          <w:szCs w:val="24"/>
        </w:rPr>
      </w:pPr>
    </w:p>
    <w:p w14:paraId="0C2AE674" w14:textId="64D7B958" w:rsidR="00F411BC" w:rsidRDefault="00F411BC" w:rsidP="00F411BC">
      <w:pPr>
        <w:rPr>
          <w:sz w:val="24"/>
          <w:szCs w:val="24"/>
        </w:rPr>
      </w:pPr>
    </w:p>
    <w:p w14:paraId="42EE5091" w14:textId="4B959E38" w:rsidR="00F411BC" w:rsidRDefault="00F411BC" w:rsidP="00F411BC">
      <w:pPr>
        <w:rPr>
          <w:sz w:val="24"/>
          <w:szCs w:val="24"/>
        </w:rPr>
      </w:pPr>
    </w:p>
    <w:p w14:paraId="45E3B87D" w14:textId="4C296DB3" w:rsidR="00F411BC" w:rsidRDefault="00F411BC" w:rsidP="00F411BC">
      <w:pPr>
        <w:rPr>
          <w:sz w:val="24"/>
          <w:szCs w:val="24"/>
        </w:rPr>
      </w:pPr>
    </w:p>
    <w:p w14:paraId="6C624125" w14:textId="106A0F79" w:rsidR="00F411BC" w:rsidRDefault="00F411BC" w:rsidP="00F411BC">
      <w:pPr>
        <w:rPr>
          <w:sz w:val="24"/>
          <w:szCs w:val="24"/>
        </w:rPr>
      </w:pPr>
    </w:p>
    <w:p w14:paraId="4FE03F24" w14:textId="68E32C08" w:rsidR="00F411BC" w:rsidRDefault="00F411BC" w:rsidP="00F411BC">
      <w:pPr>
        <w:rPr>
          <w:sz w:val="24"/>
          <w:szCs w:val="24"/>
        </w:rPr>
      </w:pPr>
    </w:p>
    <w:p w14:paraId="6E1D1495" w14:textId="6CAB849F" w:rsidR="00F411BC" w:rsidRDefault="00F411BC" w:rsidP="00F411BC">
      <w:pPr>
        <w:rPr>
          <w:sz w:val="24"/>
          <w:szCs w:val="24"/>
        </w:rPr>
      </w:pPr>
    </w:p>
    <w:p w14:paraId="0B0BC891" w14:textId="5E1A1F71" w:rsidR="00F411BC" w:rsidRDefault="00F411BC" w:rsidP="00F411BC">
      <w:pPr>
        <w:rPr>
          <w:sz w:val="24"/>
          <w:szCs w:val="24"/>
        </w:rPr>
      </w:pPr>
    </w:p>
    <w:p w14:paraId="2B3517CE" w14:textId="2EDF06F0" w:rsidR="00F411BC" w:rsidRDefault="00F411BC" w:rsidP="00F411BC">
      <w:pPr>
        <w:rPr>
          <w:sz w:val="24"/>
          <w:szCs w:val="24"/>
        </w:rPr>
      </w:pPr>
    </w:p>
    <w:p w14:paraId="3D19FB81" w14:textId="28D2674B" w:rsidR="00F411BC" w:rsidRDefault="00F411BC" w:rsidP="00F411BC">
      <w:pPr>
        <w:rPr>
          <w:sz w:val="24"/>
          <w:szCs w:val="24"/>
        </w:rPr>
      </w:pPr>
    </w:p>
    <w:p w14:paraId="2AD18383" w14:textId="5CD8ACEB" w:rsidR="00F411BC" w:rsidRDefault="00F411BC" w:rsidP="00F411BC">
      <w:pPr>
        <w:rPr>
          <w:sz w:val="24"/>
          <w:szCs w:val="24"/>
        </w:rPr>
      </w:pPr>
    </w:p>
    <w:p w14:paraId="7F6E8A0F" w14:textId="4EB367B8" w:rsidR="00F411BC" w:rsidRDefault="00F411BC" w:rsidP="00F411BC">
      <w:pPr>
        <w:rPr>
          <w:sz w:val="24"/>
          <w:szCs w:val="24"/>
        </w:rPr>
      </w:pPr>
    </w:p>
    <w:p w14:paraId="539EEADD" w14:textId="12A50524" w:rsidR="00F411BC" w:rsidRDefault="00F411BC" w:rsidP="00F411BC">
      <w:pPr>
        <w:rPr>
          <w:sz w:val="24"/>
          <w:szCs w:val="24"/>
        </w:rPr>
      </w:pPr>
    </w:p>
    <w:p w14:paraId="5FC2FC49" w14:textId="56555DED" w:rsidR="00F411BC" w:rsidRDefault="00F411BC" w:rsidP="00F411BC">
      <w:pPr>
        <w:rPr>
          <w:sz w:val="24"/>
          <w:szCs w:val="24"/>
        </w:rPr>
      </w:pPr>
    </w:p>
    <w:p w14:paraId="24012C09" w14:textId="5C030E10" w:rsidR="00F411BC" w:rsidRDefault="00F411BC" w:rsidP="00F411BC">
      <w:pPr>
        <w:rPr>
          <w:sz w:val="24"/>
          <w:szCs w:val="24"/>
        </w:rPr>
      </w:pPr>
    </w:p>
    <w:p w14:paraId="7C3F6FE0" w14:textId="28B3CC14" w:rsidR="00F411BC" w:rsidRDefault="00F411BC" w:rsidP="00F411BC">
      <w:pPr>
        <w:rPr>
          <w:sz w:val="24"/>
          <w:szCs w:val="24"/>
        </w:rPr>
      </w:pPr>
    </w:p>
    <w:p w14:paraId="14A8DDBB" w14:textId="77777777" w:rsidR="00F411BC" w:rsidRDefault="00F411BC" w:rsidP="00F411BC">
      <w:pPr>
        <w:rPr>
          <w:sz w:val="24"/>
          <w:szCs w:val="24"/>
        </w:rPr>
      </w:pPr>
    </w:p>
    <w:p w14:paraId="4D01CA12" w14:textId="58B1E9E2" w:rsidR="00F411BC" w:rsidRDefault="00F411BC" w:rsidP="00F411BC">
      <w:pPr>
        <w:rPr>
          <w:sz w:val="24"/>
          <w:szCs w:val="24"/>
        </w:rPr>
      </w:pPr>
    </w:p>
    <w:p w14:paraId="3C6658AC" w14:textId="3D648298" w:rsidR="00F411BC" w:rsidRDefault="00F411BC" w:rsidP="00F411BC">
      <w:pPr>
        <w:rPr>
          <w:sz w:val="24"/>
          <w:szCs w:val="24"/>
        </w:rPr>
      </w:pPr>
    </w:p>
    <w:p w14:paraId="53F2DF54" w14:textId="276E78C0" w:rsidR="00F411BC" w:rsidRDefault="00F411BC" w:rsidP="00F411BC">
      <w:pPr>
        <w:rPr>
          <w:sz w:val="24"/>
          <w:szCs w:val="24"/>
        </w:rPr>
      </w:pPr>
    </w:p>
    <w:p w14:paraId="541B326B" w14:textId="77777777" w:rsidR="00F411BC" w:rsidRPr="00770784" w:rsidRDefault="00F411BC" w:rsidP="00F411BC">
      <w:pPr>
        <w:rPr>
          <w:rFonts w:ascii="Calibri" w:eastAsia="Calibri" w:hAnsi="Calibri" w:cs="Calibri"/>
          <w:sz w:val="36"/>
          <w:szCs w:val="36"/>
        </w:rPr>
      </w:pPr>
    </w:p>
    <w:p w14:paraId="2B3F6C95" w14:textId="77777777" w:rsidR="00770784" w:rsidRDefault="00770784" w:rsidP="003D030E">
      <w:pPr>
        <w:spacing w:line="240" w:lineRule="auto"/>
        <w:rPr>
          <w:rFonts w:ascii="Calibri" w:eastAsia="Calibri" w:hAnsi="Calibri" w:cs="Times New Roman"/>
          <w:sz w:val="40"/>
          <w:szCs w:val="40"/>
        </w:rPr>
      </w:pPr>
    </w:p>
    <w:tbl>
      <w:tblPr>
        <w:tblStyle w:val="Tabellrutenett"/>
        <w:tblW w:w="9958" w:type="dxa"/>
        <w:tblLook w:val="04A0" w:firstRow="1" w:lastRow="0" w:firstColumn="1" w:lastColumn="0" w:noHBand="0" w:noVBand="1"/>
      </w:tblPr>
      <w:tblGrid>
        <w:gridCol w:w="929"/>
        <w:gridCol w:w="2389"/>
        <w:gridCol w:w="1659"/>
        <w:gridCol w:w="1659"/>
        <w:gridCol w:w="1660"/>
        <w:gridCol w:w="1662"/>
      </w:tblGrid>
      <w:tr w:rsidR="00770784" w14:paraId="06C91F31" w14:textId="77777777" w:rsidTr="002F45A6">
        <w:trPr>
          <w:trHeight w:val="315"/>
        </w:trPr>
        <w:tc>
          <w:tcPr>
            <w:tcW w:w="9958" w:type="dxa"/>
            <w:gridSpan w:val="6"/>
          </w:tcPr>
          <w:p w14:paraId="142912F6" w14:textId="77777777" w:rsidR="00770784" w:rsidRDefault="00770784" w:rsidP="002F45A6">
            <w:r>
              <w:t>RELASJONSSKJEMA</w:t>
            </w:r>
          </w:p>
        </w:tc>
      </w:tr>
      <w:tr w:rsidR="00770784" w14:paraId="03E60E0A" w14:textId="77777777" w:rsidTr="002F45A6">
        <w:trPr>
          <w:trHeight w:val="280"/>
        </w:trPr>
        <w:tc>
          <w:tcPr>
            <w:tcW w:w="929" w:type="dxa"/>
          </w:tcPr>
          <w:p w14:paraId="6CBE5AA3" w14:textId="77777777" w:rsidR="00770784" w:rsidRDefault="00770784" w:rsidP="002F45A6"/>
        </w:tc>
        <w:tc>
          <w:tcPr>
            <w:tcW w:w="2389" w:type="dxa"/>
          </w:tcPr>
          <w:p w14:paraId="5DA81620" w14:textId="77777777" w:rsidR="00770784" w:rsidRDefault="00770784" w:rsidP="002F45A6">
            <w:r>
              <w:t>Navn på  barn</w:t>
            </w:r>
          </w:p>
        </w:tc>
        <w:tc>
          <w:tcPr>
            <w:tcW w:w="1659" w:type="dxa"/>
            <w:shd w:val="clear" w:color="auto" w:fill="FF0000"/>
          </w:tcPr>
          <w:p w14:paraId="1465ADA8" w14:textId="77777777" w:rsidR="00770784" w:rsidRDefault="00770784" w:rsidP="002F45A6">
            <w:pPr>
              <w:jc w:val="center"/>
            </w:pPr>
          </w:p>
        </w:tc>
        <w:tc>
          <w:tcPr>
            <w:tcW w:w="1659" w:type="dxa"/>
            <w:shd w:val="clear" w:color="auto" w:fill="538135" w:themeFill="accent6" w:themeFillShade="BF"/>
          </w:tcPr>
          <w:p w14:paraId="1BC3CC51" w14:textId="77777777" w:rsidR="00770784" w:rsidRDefault="00770784" w:rsidP="002F45A6"/>
        </w:tc>
        <w:tc>
          <w:tcPr>
            <w:tcW w:w="1660" w:type="dxa"/>
            <w:shd w:val="clear" w:color="auto" w:fill="8EAADB" w:themeFill="accent1" w:themeFillTint="99"/>
          </w:tcPr>
          <w:p w14:paraId="41820170" w14:textId="77777777" w:rsidR="00770784" w:rsidRDefault="00770784" w:rsidP="002F45A6"/>
        </w:tc>
        <w:tc>
          <w:tcPr>
            <w:tcW w:w="1660" w:type="dxa"/>
            <w:shd w:val="clear" w:color="auto" w:fill="000000" w:themeFill="text1"/>
          </w:tcPr>
          <w:p w14:paraId="337E0080" w14:textId="77777777" w:rsidR="00770784" w:rsidRDefault="00770784" w:rsidP="002F45A6"/>
        </w:tc>
      </w:tr>
      <w:tr w:rsidR="00770784" w14:paraId="2392A3C7" w14:textId="77777777" w:rsidTr="002F45A6">
        <w:trPr>
          <w:trHeight w:val="315"/>
        </w:trPr>
        <w:tc>
          <w:tcPr>
            <w:tcW w:w="929" w:type="dxa"/>
          </w:tcPr>
          <w:p w14:paraId="2BB53973" w14:textId="77777777" w:rsidR="00770784" w:rsidRDefault="00770784" w:rsidP="002F45A6">
            <w:r>
              <w:t>1</w:t>
            </w:r>
          </w:p>
        </w:tc>
        <w:tc>
          <w:tcPr>
            <w:tcW w:w="2389" w:type="dxa"/>
          </w:tcPr>
          <w:p w14:paraId="6269C3DF" w14:textId="77777777" w:rsidR="00770784" w:rsidRDefault="00770784" w:rsidP="002F45A6"/>
          <w:p w14:paraId="0E8C2CB7" w14:textId="77777777" w:rsidR="00770784" w:rsidRDefault="00770784" w:rsidP="002F45A6"/>
        </w:tc>
        <w:tc>
          <w:tcPr>
            <w:tcW w:w="1659" w:type="dxa"/>
          </w:tcPr>
          <w:p w14:paraId="329C0EC5" w14:textId="77777777" w:rsidR="00770784" w:rsidRDefault="00770784" w:rsidP="002F45A6"/>
        </w:tc>
        <w:tc>
          <w:tcPr>
            <w:tcW w:w="1659" w:type="dxa"/>
          </w:tcPr>
          <w:p w14:paraId="27EF6E70" w14:textId="77777777" w:rsidR="00770784" w:rsidRDefault="00770784" w:rsidP="002F45A6"/>
        </w:tc>
        <w:tc>
          <w:tcPr>
            <w:tcW w:w="1660" w:type="dxa"/>
          </w:tcPr>
          <w:p w14:paraId="276C947B" w14:textId="77777777" w:rsidR="00770784" w:rsidRDefault="00770784" w:rsidP="002F45A6"/>
        </w:tc>
        <w:tc>
          <w:tcPr>
            <w:tcW w:w="1660" w:type="dxa"/>
          </w:tcPr>
          <w:p w14:paraId="0B890BB4" w14:textId="77777777" w:rsidR="00770784" w:rsidRDefault="00770784" w:rsidP="002F45A6"/>
        </w:tc>
      </w:tr>
      <w:tr w:rsidR="00770784" w14:paraId="694938E0" w14:textId="77777777" w:rsidTr="002F45A6">
        <w:trPr>
          <w:trHeight w:val="315"/>
        </w:trPr>
        <w:tc>
          <w:tcPr>
            <w:tcW w:w="929" w:type="dxa"/>
          </w:tcPr>
          <w:p w14:paraId="4BA1C349" w14:textId="77777777" w:rsidR="00770784" w:rsidRDefault="00770784" w:rsidP="002F45A6">
            <w:r>
              <w:t>2</w:t>
            </w:r>
          </w:p>
        </w:tc>
        <w:tc>
          <w:tcPr>
            <w:tcW w:w="2389" w:type="dxa"/>
          </w:tcPr>
          <w:p w14:paraId="17CDB7FD" w14:textId="77777777" w:rsidR="00770784" w:rsidRDefault="00770784" w:rsidP="002F45A6"/>
          <w:p w14:paraId="4A183109" w14:textId="77777777" w:rsidR="00770784" w:rsidRDefault="00770784" w:rsidP="002F45A6"/>
        </w:tc>
        <w:tc>
          <w:tcPr>
            <w:tcW w:w="1659" w:type="dxa"/>
          </w:tcPr>
          <w:p w14:paraId="1D1E1517" w14:textId="77777777" w:rsidR="00770784" w:rsidRDefault="00770784" w:rsidP="002F45A6"/>
        </w:tc>
        <w:tc>
          <w:tcPr>
            <w:tcW w:w="1659" w:type="dxa"/>
          </w:tcPr>
          <w:p w14:paraId="261BDFA2" w14:textId="77777777" w:rsidR="00770784" w:rsidRDefault="00770784" w:rsidP="002F45A6"/>
        </w:tc>
        <w:tc>
          <w:tcPr>
            <w:tcW w:w="1660" w:type="dxa"/>
          </w:tcPr>
          <w:p w14:paraId="165F203F" w14:textId="77777777" w:rsidR="00770784" w:rsidRDefault="00770784" w:rsidP="002F45A6"/>
        </w:tc>
        <w:tc>
          <w:tcPr>
            <w:tcW w:w="1660" w:type="dxa"/>
          </w:tcPr>
          <w:p w14:paraId="5A64D4EC" w14:textId="77777777" w:rsidR="00770784" w:rsidRDefault="00770784" w:rsidP="002F45A6"/>
        </w:tc>
      </w:tr>
      <w:tr w:rsidR="00770784" w14:paraId="0567F328" w14:textId="77777777" w:rsidTr="002F45A6">
        <w:trPr>
          <w:trHeight w:val="315"/>
        </w:trPr>
        <w:tc>
          <w:tcPr>
            <w:tcW w:w="929" w:type="dxa"/>
          </w:tcPr>
          <w:p w14:paraId="3917CCBB" w14:textId="77777777" w:rsidR="00770784" w:rsidRDefault="00770784" w:rsidP="002F45A6">
            <w:r>
              <w:t>3</w:t>
            </w:r>
          </w:p>
        </w:tc>
        <w:tc>
          <w:tcPr>
            <w:tcW w:w="2389" w:type="dxa"/>
          </w:tcPr>
          <w:p w14:paraId="6115F63A" w14:textId="77777777" w:rsidR="00770784" w:rsidRDefault="00770784" w:rsidP="002F45A6"/>
          <w:p w14:paraId="2293F62C" w14:textId="77777777" w:rsidR="00770784" w:rsidRDefault="00770784" w:rsidP="002F45A6"/>
        </w:tc>
        <w:tc>
          <w:tcPr>
            <w:tcW w:w="1659" w:type="dxa"/>
          </w:tcPr>
          <w:p w14:paraId="2157CD6E" w14:textId="77777777" w:rsidR="00770784" w:rsidRDefault="00770784" w:rsidP="002F45A6"/>
        </w:tc>
        <w:tc>
          <w:tcPr>
            <w:tcW w:w="1659" w:type="dxa"/>
          </w:tcPr>
          <w:p w14:paraId="4070A777" w14:textId="77777777" w:rsidR="00770784" w:rsidRDefault="00770784" w:rsidP="002F45A6"/>
        </w:tc>
        <w:tc>
          <w:tcPr>
            <w:tcW w:w="1660" w:type="dxa"/>
          </w:tcPr>
          <w:p w14:paraId="3CD5440B" w14:textId="77777777" w:rsidR="00770784" w:rsidRDefault="00770784" w:rsidP="002F45A6"/>
        </w:tc>
        <w:tc>
          <w:tcPr>
            <w:tcW w:w="1660" w:type="dxa"/>
          </w:tcPr>
          <w:p w14:paraId="5CA01C3B" w14:textId="77777777" w:rsidR="00770784" w:rsidRDefault="00770784" w:rsidP="002F45A6"/>
        </w:tc>
      </w:tr>
      <w:tr w:rsidR="00770784" w14:paraId="31C99616" w14:textId="77777777" w:rsidTr="002F45A6">
        <w:trPr>
          <w:trHeight w:val="280"/>
        </w:trPr>
        <w:tc>
          <w:tcPr>
            <w:tcW w:w="929" w:type="dxa"/>
          </w:tcPr>
          <w:p w14:paraId="7FE7F256" w14:textId="77777777" w:rsidR="00770784" w:rsidRDefault="00770784" w:rsidP="002F45A6">
            <w:r>
              <w:t>4</w:t>
            </w:r>
          </w:p>
        </w:tc>
        <w:tc>
          <w:tcPr>
            <w:tcW w:w="2389" w:type="dxa"/>
          </w:tcPr>
          <w:p w14:paraId="0048BEEA" w14:textId="77777777" w:rsidR="00770784" w:rsidRDefault="00770784" w:rsidP="002F45A6"/>
          <w:p w14:paraId="01D0B941" w14:textId="77777777" w:rsidR="00770784" w:rsidRDefault="00770784" w:rsidP="002F45A6"/>
        </w:tc>
        <w:tc>
          <w:tcPr>
            <w:tcW w:w="1659" w:type="dxa"/>
          </w:tcPr>
          <w:p w14:paraId="3F5FA677" w14:textId="77777777" w:rsidR="00770784" w:rsidRDefault="00770784" w:rsidP="002F45A6"/>
        </w:tc>
        <w:tc>
          <w:tcPr>
            <w:tcW w:w="1659" w:type="dxa"/>
          </w:tcPr>
          <w:p w14:paraId="5381FFC1" w14:textId="77777777" w:rsidR="00770784" w:rsidRDefault="00770784" w:rsidP="002F45A6"/>
        </w:tc>
        <w:tc>
          <w:tcPr>
            <w:tcW w:w="1660" w:type="dxa"/>
          </w:tcPr>
          <w:p w14:paraId="3D3D758A" w14:textId="77777777" w:rsidR="00770784" w:rsidRDefault="00770784" w:rsidP="002F45A6"/>
        </w:tc>
        <w:tc>
          <w:tcPr>
            <w:tcW w:w="1660" w:type="dxa"/>
          </w:tcPr>
          <w:p w14:paraId="79D31495" w14:textId="77777777" w:rsidR="00770784" w:rsidRDefault="00770784" w:rsidP="002F45A6"/>
        </w:tc>
      </w:tr>
      <w:tr w:rsidR="00770784" w14:paraId="071508E0" w14:textId="77777777" w:rsidTr="002F45A6">
        <w:trPr>
          <w:trHeight w:val="315"/>
        </w:trPr>
        <w:tc>
          <w:tcPr>
            <w:tcW w:w="929" w:type="dxa"/>
          </w:tcPr>
          <w:p w14:paraId="1D8F8A82" w14:textId="77777777" w:rsidR="00770784" w:rsidRDefault="00770784" w:rsidP="002F45A6">
            <w:r>
              <w:t>5</w:t>
            </w:r>
          </w:p>
        </w:tc>
        <w:tc>
          <w:tcPr>
            <w:tcW w:w="2389" w:type="dxa"/>
          </w:tcPr>
          <w:p w14:paraId="26C15FC4" w14:textId="77777777" w:rsidR="00770784" w:rsidRDefault="00770784" w:rsidP="002F45A6"/>
          <w:p w14:paraId="6383A111" w14:textId="77777777" w:rsidR="00770784" w:rsidRDefault="00770784" w:rsidP="002F45A6"/>
        </w:tc>
        <w:tc>
          <w:tcPr>
            <w:tcW w:w="1659" w:type="dxa"/>
          </w:tcPr>
          <w:p w14:paraId="4BC6F23A" w14:textId="77777777" w:rsidR="00770784" w:rsidRDefault="00770784" w:rsidP="002F45A6"/>
        </w:tc>
        <w:tc>
          <w:tcPr>
            <w:tcW w:w="1659" w:type="dxa"/>
          </w:tcPr>
          <w:p w14:paraId="2A4767E0" w14:textId="77777777" w:rsidR="00770784" w:rsidRDefault="00770784" w:rsidP="002F45A6"/>
        </w:tc>
        <w:tc>
          <w:tcPr>
            <w:tcW w:w="1660" w:type="dxa"/>
          </w:tcPr>
          <w:p w14:paraId="1068B6D3" w14:textId="77777777" w:rsidR="00770784" w:rsidRDefault="00770784" w:rsidP="002F45A6"/>
        </w:tc>
        <w:tc>
          <w:tcPr>
            <w:tcW w:w="1660" w:type="dxa"/>
          </w:tcPr>
          <w:p w14:paraId="1C3A63D8" w14:textId="77777777" w:rsidR="00770784" w:rsidRDefault="00770784" w:rsidP="002F45A6"/>
        </w:tc>
      </w:tr>
      <w:tr w:rsidR="00770784" w14:paraId="7396AEE5" w14:textId="77777777" w:rsidTr="002F45A6">
        <w:trPr>
          <w:trHeight w:val="315"/>
        </w:trPr>
        <w:tc>
          <w:tcPr>
            <w:tcW w:w="929" w:type="dxa"/>
          </w:tcPr>
          <w:p w14:paraId="4D021DB7" w14:textId="77777777" w:rsidR="00770784" w:rsidRDefault="00770784" w:rsidP="002F45A6">
            <w:r>
              <w:t>6</w:t>
            </w:r>
          </w:p>
        </w:tc>
        <w:tc>
          <w:tcPr>
            <w:tcW w:w="2389" w:type="dxa"/>
          </w:tcPr>
          <w:p w14:paraId="653AD2FD" w14:textId="77777777" w:rsidR="00770784" w:rsidRDefault="00770784" w:rsidP="002F45A6"/>
          <w:p w14:paraId="1CBD2820" w14:textId="77777777" w:rsidR="00770784" w:rsidRDefault="00770784" w:rsidP="002F45A6"/>
        </w:tc>
        <w:tc>
          <w:tcPr>
            <w:tcW w:w="1659" w:type="dxa"/>
          </w:tcPr>
          <w:p w14:paraId="1FB922E7" w14:textId="77777777" w:rsidR="00770784" w:rsidRDefault="00770784" w:rsidP="002F45A6"/>
        </w:tc>
        <w:tc>
          <w:tcPr>
            <w:tcW w:w="1659" w:type="dxa"/>
          </w:tcPr>
          <w:p w14:paraId="1C7CB224" w14:textId="77777777" w:rsidR="00770784" w:rsidRDefault="00770784" w:rsidP="002F45A6"/>
        </w:tc>
        <w:tc>
          <w:tcPr>
            <w:tcW w:w="1660" w:type="dxa"/>
          </w:tcPr>
          <w:p w14:paraId="76CAC7B9" w14:textId="77777777" w:rsidR="00770784" w:rsidRDefault="00770784" w:rsidP="002F45A6"/>
        </w:tc>
        <w:tc>
          <w:tcPr>
            <w:tcW w:w="1660" w:type="dxa"/>
          </w:tcPr>
          <w:p w14:paraId="5C5CEA55" w14:textId="77777777" w:rsidR="00770784" w:rsidRDefault="00770784" w:rsidP="002F45A6"/>
        </w:tc>
      </w:tr>
      <w:tr w:rsidR="00770784" w14:paraId="7A8D8783" w14:textId="77777777" w:rsidTr="002F45A6">
        <w:trPr>
          <w:trHeight w:val="76"/>
        </w:trPr>
        <w:tc>
          <w:tcPr>
            <w:tcW w:w="929" w:type="dxa"/>
          </w:tcPr>
          <w:p w14:paraId="76C0763B" w14:textId="77777777" w:rsidR="00770784" w:rsidRDefault="00770784" w:rsidP="002F45A6">
            <w:r>
              <w:t>7</w:t>
            </w:r>
          </w:p>
        </w:tc>
        <w:tc>
          <w:tcPr>
            <w:tcW w:w="2389" w:type="dxa"/>
          </w:tcPr>
          <w:p w14:paraId="5084BD21" w14:textId="77777777" w:rsidR="00770784" w:rsidRDefault="00770784" w:rsidP="002F45A6"/>
          <w:p w14:paraId="0F587308" w14:textId="77777777" w:rsidR="00770784" w:rsidRDefault="00770784" w:rsidP="002F45A6"/>
        </w:tc>
        <w:tc>
          <w:tcPr>
            <w:tcW w:w="1659" w:type="dxa"/>
          </w:tcPr>
          <w:p w14:paraId="4F41BDCA" w14:textId="77777777" w:rsidR="00770784" w:rsidRDefault="00770784" w:rsidP="002F45A6"/>
        </w:tc>
        <w:tc>
          <w:tcPr>
            <w:tcW w:w="1659" w:type="dxa"/>
          </w:tcPr>
          <w:p w14:paraId="281ADDF4" w14:textId="77777777" w:rsidR="00770784" w:rsidRDefault="00770784" w:rsidP="002F45A6"/>
        </w:tc>
        <w:tc>
          <w:tcPr>
            <w:tcW w:w="1660" w:type="dxa"/>
          </w:tcPr>
          <w:p w14:paraId="29C19EE0" w14:textId="77777777" w:rsidR="00770784" w:rsidRDefault="00770784" w:rsidP="002F45A6"/>
        </w:tc>
        <w:tc>
          <w:tcPr>
            <w:tcW w:w="1660" w:type="dxa"/>
          </w:tcPr>
          <w:p w14:paraId="03F8CAED" w14:textId="77777777" w:rsidR="00770784" w:rsidRDefault="00770784" w:rsidP="002F45A6"/>
        </w:tc>
      </w:tr>
      <w:tr w:rsidR="00770784" w14:paraId="3767CCC1" w14:textId="77777777" w:rsidTr="002F45A6">
        <w:trPr>
          <w:trHeight w:val="315"/>
        </w:trPr>
        <w:tc>
          <w:tcPr>
            <w:tcW w:w="929" w:type="dxa"/>
          </w:tcPr>
          <w:p w14:paraId="2294AD3E" w14:textId="77777777" w:rsidR="00770784" w:rsidRDefault="00770784" w:rsidP="002F45A6">
            <w:r>
              <w:t>8</w:t>
            </w:r>
          </w:p>
        </w:tc>
        <w:tc>
          <w:tcPr>
            <w:tcW w:w="2389" w:type="dxa"/>
          </w:tcPr>
          <w:p w14:paraId="3CC6F8B8" w14:textId="77777777" w:rsidR="00770784" w:rsidRDefault="00770784" w:rsidP="002F45A6"/>
          <w:p w14:paraId="3840727A" w14:textId="77777777" w:rsidR="00770784" w:rsidRDefault="00770784" w:rsidP="002F45A6"/>
        </w:tc>
        <w:tc>
          <w:tcPr>
            <w:tcW w:w="1659" w:type="dxa"/>
          </w:tcPr>
          <w:p w14:paraId="1B747EAD" w14:textId="77777777" w:rsidR="00770784" w:rsidRDefault="00770784" w:rsidP="002F45A6"/>
        </w:tc>
        <w:tc>
          <w:tcPr>
            <w:tcW w:w="1659" w:type="dxa"/>
          </w:tcPr>
          <w:p w14:paraId="5F2C69D8" w14:textId="77777777" w:rsidR="00770784" w:rsidRDefault="00770784" w:rsidP="002F45A6"/>
        </w:tc>
        <w:tc>
          <w:tcPr>
            <w:tcW w:w="1660" w:type="dxa"/>
          </w:tcPr>
          <w:p w14:paraId="45E569BF" w14:textId="77777777" w:rsidR="00770784" w:rsidRDefault="00770784" w:rsidP="002F45A6"/>
        </w:tc>
        <w:tc>
          <w:tcPr>
            <w:tcW w:w="1660" w:type="dxa"/>
          </w:tcPr>
          <w:p w14:paraId="0D169BE8" w14:textId="77777777" w:rsidR="00770784" w:rsidRDefault="00770784" w:rsidP="002F45A6"/>
        </w:tc>
      </w:tr>
      <w:tr w:rsidR="00770784" w14:paraId="0DC89477" w14:textId="77777777" w:rsidTr="002F45A6">
        <w:trPr>
          <w:trHeight w:val="315"/>
        </w:trPr>
        <w:tc>
          <w:tcPr>
            <w:tcW w:w="929" w:type="dxa"/>
          </w:tcPr>
          <w:p w14:paraId="2426C7CE" w14:textId="77777777" w:rsidR="00770784" w:rsidRDefault="00770784" w:rsidP="002F45A6">
            <w:r>
              <w:t>9</w:t>
            </w:r>
          </w:p>
        </w:tc>
        <w:tc>
          <w:tcPr>
            <w:tcW w:w="2389" w:type="dxa"/>
          </w:tcPr>
          <w:p w14:paraId="7ECBEC72" w14:textId="77777777" w:rsidR="00770784" w:rsidRDefault="00770784" w:rsidP="002F45A6"/>
          <w:p w14:paraId="703ABD9C" w14:textId="77777777" w:rsidR="00770784" w:rsidRDefault="00770784" w:rsidP="002F45A6"/>
        </w:tc>
        <w:tc>
          <w:tcPr>
            <w:tcW w:w="1659" w:type="dxa"/>
          </w:tcPr>
          <w:p w14:paraId="1888EE9A" w14:textId="77777777" w:rsidR="00770784" w:rsidRDefault="00770784" w:rsidP="002F45A6"/>
        </w:tc>
        <w:tc>
          <w:tcPr>
            <w:tcW w:w="1659" w:type="dxa"/>
          </w:tcPr>
          <w:p w14:paraId="58365732" w14:textId="77777777" w:rsidR="00770784" w:rsidRDefault="00770784" w:rsidP="002F45A6"/>
        </w:tc>
        <w:tc>
          <w:tcPr>
            <w:tcW w:w="1660" w:type="dxa"/>
          </w:tcPr>
          <w:p w14:paraId="37BBFD6B" w14:textId="77777777" w:rsidR="00770784" w:rsidRDefault="00770784" w:rsidP="002F45A6"/>
        </w:tc>
        <w:tc>
          <w:tcPr>
            <w:tcW w:w="1660" w:type="dxa"/>
          </w:tcPr>
          <w:p w14:paraId="41F5CD0F" w14:textId="77777777" w:rsidR="00770784" w:rsidRDefault="00770784" w:rsidP="002F45A6"/>
        </w:tc>
      </w:tr>
      <w:tr w:rsidR="00770784" w14:paraId="68DD3D19" w14:textId="77777777" w:rsidTr="002F45A6">
        <w:trPr>
          <w:trHeight w:val="280"/>
        </w:trPr>
        <w:tc>
          <w:tcPr>
            <w:tcW w:w="929" w:type="dxa"/>
          </w:tcPr>
          <w:p w14:paraId="62F44ECD" w14:textId="77777777" w:rsidR="00770784" w:rsidRDefault="00770784" w:rsidP="002F45A6">
            <w:r>
              <w:t>10</w:t>
            </w:r>
          </w:p>
        </w:tc>
        <w:tc>
          <w:tcPr>
            <w:tcW w:w="2389" w:type="dxa"/>
          </w:tcPr>
          <w:p w14:paraId="518009CE" w14:textId="77777777" w:rsidR="00770784" w:rsidRDefault="00770784" w:rsidP="002F45A6"/>
          <w:p w14:paraId="3804FCED" w14:textId="77777777" w:rsidR="00770784" w:rsidRDefault="00770784" w:rsidP="002F45A6"/>
        </w:tc>
        <w:tc>
          <w:tcPr>
            <w:tcW w:w="1659" w:type="dxa"/>
          </w:tcPr>
          <w:p w14:paraId="3267E8D0" w14:textId="77777777" w:rsidR="00770784" w:rsidRDefault="00770784" w:rsidP="002F45A6"/>
        </w:tc>
        <w:tc>
          <w:tcPr>
            <w:tcW w:w="1659" w:type="dxa"/>
          </w:tcPr>
          <w:p w14:paraId="575B4FCC" w14:textId="77777777" w:rsidR="00770784" w:rsidRDefault="00770784" w:rsidP="002F45A6"/>
        </w:tc>
        <w:tc>
          <w:tcPr>
            <w:tcW w:w="1660" w:type="dxa"/>
          </w:tcPr>
          <w:p w14:paraId="651135F3" w14:textId="77777777" w:rsidR="00770784" w:rsidRDefault="00770784" w:rsidP="002F45A6"/>
        </w:tc>
        <w:tc>
          <w:tcPr>
            <w:tcW w:w="1660" w:type="dxa"/>
          </w:tcPr>
          <w:p w14:paraId="604F9A3F" w14:textId="77777777" w:rsidR="00770784" w:rsidRDefault="00770784" w:rsidP="002F45A6"/>
        </w:tc>
      </w:tr>
      <w:tr w:rsidR="00770784" w14:paraId="28E56264" w14:textId="77777777" w:rsidTr="002F45A6">
        <w:trPr>
          <w:trHeight w:val="315"/>
        </w:trPr>
        <w:tc>
          <w:tcPr>
            <w:tcW w:w="929" w:type="dxa"/>
          </w:tcPr>
          <w:p w14:paraId="0A7DDC99" w14:textId="77777777" w:rsidR="00770784" w:rsidRDefault="00770784" w:rsidP="002F45A6">
            <w:r>
              <w:t>11</w:t>
            </w:r>
          </w:p>
        </w:tc>
        <w:tc>
          <w:tcPr>
            <w:tcW w:w="2389" w:type="dxa"/>
          </w:tcPr>
          <w:p w14:paraId="19849E5E" w14:textId="77777777" w:rsidR="00770784" w:rsidRDefault="00770784" w:rsidP="002F45A6"/>
          <w:p w14:paraId="0FBC4C40" w14:textId="77777777" w:rsidR="00770784" w:rsidRDefault="00770784" w:rsidP="002F45A6"/>
        </w:tc>
        <w:tc>
          <w:tcPr>
            <w:tcW w:w="1659" w:type="dxa"/>
          </w:tcPr>
          <w:p w14:paraId="45C5ED65" w14:textId="77777777" w:rsidR="00770784" w:rsidRDefault="00770784" w:rsidP="002F45A6"/>
        </w:tc>
        <w:tc>
          <w:tcPr>
            <w:tcW w:w="1659" w:type="dxa"/>
          </w:tcPr>
          <w:p w14:paraId="553113BB" w14:textId="77777777" w:rsidR="00770784" w:rsidRDefault="00770784" w:rsidP="002F45A6"/>
        </w:tc>
        <w:tc>
          <w:tcPr>
            <w:tcW w:w="1660" w:type="dxa"/>
          </w:tcPr>
          <w:p w14:paraId="56CED72E" w14:textId="77777777" w:rsidR="00770784" w:rsidRDefault="00770784" w:rsidP="002F45A6"/>
        </w:tc>
        <w:tc>
          <w:tcPr>
            <w:tcW w:w="1660" w:type="dxa"/>
          </w:tcPr>
          <w:p w14:paraId="5821EF47" w14:textId="77777777" w:rsidR="00770784" w:rsidRDefault="00770784" w:rsidP="002F45A6"/>
        </w:tc>
      </w:tr>
      <w:tr w:rsidR="00770784" w14:paraId="260D0275" w14:textId="77777777" w:rsidTr="002F45A6">
        <w:trPr>
          <w:trHeight w:val="315"/>
        </w:trPr>
        <w:tc>
          <w:tcPr>
            <w:tcW w:w="929" w:type="dxa"/>
          </w:tcPr>
          <w:p w14:paraId="02FC69E1" w14:textId="77777777" w:rsidR="00770784" w:rsidRDefault="00770784" w:rsidP="002F45A6">
            <w:r>
              <w:t>12</w:t>
            </w:r>
          </w:p>
        </w:tc>
        <w:tc>
          <w:tcPr>
            <w:tcW w:w="2389" w:type="dxa"/>
          </w:tcPr>
          <w:p w14:paraId="28767E28" w14:textId="77777777" w:rsidR="00770784" w:rsidRDefault="00770784" w:rsidP="002F45A6"/>
          <w:p w14:paraId="64D29ED2" w14:textId="77777777" w:rsidR="00770784" w:rsidRDefault="00770784" w:rsidP="002F45A6"/>
        </w:tc>
        <w:tc>
          <w:tcPr>
            <w:tcW w:w="1659" w:type="dxa"/>
          </w:tcPr>
          <w:p w14:paraId="7F23CA68" w14:textId="77777777" w:rsidR="00770784" w:rsidRDefault="00770784" w:rsidP="002F45A6"/>
        </w:tc>
        <w:tc>
          <w:tcPr>
            <w:tcW w:w="1659" w:type="dxa"/>
          </w:tcPr>
          <w:p w14:paraId="1B18FC1B" w14:textId="77777777" w:rsidR="00770784" w:rsidRDefault="00770784" w:rsidP="002F45A6"/>
        </w:tc>
        <w:tc>
          <w:tcPr>
            <w:tcW w:w="1660" w:type="dxa"/>
          </w:tcPr>
          <w:p w14:paraId="288C6942" w14:textId="77777777" w:rsidR="00770784" w:rsidRDefault="00770784" w:rsidP="002F45A6"/>
        </w:tc>
        <w:tc>
          <w:tcPr>
            <w:tcW w:w="1660" w:type="dxa"/>
          </w:tcPr>
          <w:p w14:paraId="2DAECD76" w14:textId="77777777" w:rsidR="00770784" w:rsidRDefault="00770784" w:rsidP="002F45A6"/>
        </w:tc>
      </w:tr>
      <w:tr w:rsidR="00770784" w14:paraId="597937F9" w14:textId="77777777" w:rsidTr="002F45A6">
        <w:trPr>
          <w:trHeight w:val="315"/>
        </w:trPr>
        <w:tc>
          <w:tcPr>
            <w:tcW w:w="929" w:type="dxa"/>
          </w:tcPr>
          <w:p w14:paraId="5C240D22" w14:textId="77777777" w:rsidR="00770784" w:rsidRDefault="00770784" w:rsidP="002F45A6">
            <w:r>
              <w:t>13</w:t>
            </w:r>
          </w:p>
        </w:tc>
        <w:tc>
          <w:tcPr>
            <w:tcW w:w="2389" w:type="dxa"/>
          </w:tcPr>
          <w:p w14:paraId="6E18A7E4" w14:textId="77777777" w:rsidR="00770784" w:rsidRDefault="00770784" w:rsidP="002F45A6"/>
          <w:p w14:paraId="42EDCE2A" w14:textId="77777777" w:rsidR="00770784" w:rsidRDefault="00770784" w:rsidP="002F45A6"/>
        </w:tc>
        <w:tc>
          <w:tcPr>
            <w:tcW w:w="1659" w:type="dxa"/>
          </w:tcPr>
          <w:p w14:paraId="380AF04F" w14:textId="77777777" w:rsidR="00770784" w:rsidRDefault="00770784" w:rsidP="002F45A6"/>
        </w:tc>
        <w:tc>
          <w:tcPr>
            <w:tcW w:w="1659" w:type="dxa"/>
          </w:tcPr>
          <w:p w14:paraId="16B1D261" w14:textId="77777777" w:rsidR="00770784" w:rsidRDefault="00770784" w:rsidP="002F45A6"/>
        </w:tc>
        <w:tc>
          <w:tcPr>
            <w:tcW w:w="1660" w:type="dxa"/>
          </w:tcPr>
          <w:p w14:paraId="3EE0983F" w14:textId="77777777" w:rsidR="00770784" w:rsidRDefault="00770784" w:rsidP="002F45A6"/>
        </w:tc>
        <w:tc>
          <w:tcPr>
            <w:tcW w:w="1660" w:type="dxa"/>
          </w:tcPr>
          <w:p w14:paraId="493D8DE4" w14:textId="77777777" w:rsidR="00770784" w:rsidRDefault="00770784" w:rsidP="002F45A6"/>
        </w:tc>
      </w:tr>
      <w:tr w:rsidR="00770784" w14:paraId="69319C55" w14:textId="77777777" w:rsidTr="002F45A6">
        <w:trPr>
          <w:trHeight w:val="280"/>
        </w:trPr>
        <w:tc>
          <w:tcPr>
            <w:tcW w:w="929" w:type="dxa"/>
          </w:tcPr>
          <w:p w14:paraId="1A6524A0" w14:textId="77777777" w:rsidR="00770784" w:rsidRDefault="00770784" w:rsidP="002F45A6">
            <w:r>
              <w:t>14</w:t>
            </w:r>
          </w:p>
        </w:tc>
        <w:tc>
          <w:tcPr>
            <w:tcW w:w="2389" w:type="dxa"/>
          </w:tcPr>
          <w:p w14:paraId="353AC772" w14:textId="77777777" w:rsidR="00770784" w:rsidRDefault="00770784" w:rsidP="002F45A6"/>
          <w:p w14:paraId="2B023888" w14:textId="77777777" w:rsidR="00770784" w:rsidRDefault="00770784" w:rsidP="002F45A6"/>
        </w:tc>
        <w:tc>
          <w:tcPr>
            <w:tcW w:w="1659" w:type="dxa"/>
          </w:tcPr>
          <w:p w14:paraId="0F3F8443" w14:textId="77777777" w:rsidR="00770784" w:rsidRDefault="00770784" w:rsidP="002F45A6"/>
        </w:tc>
        <w:tc>
          <w:tcPr>
            <w:tcW w:w="1659" w:type="dxa"/>
          </w:tcPr>
          <w:p w14:paraId="12C1C36D" w14:textId="77777777" w:rsidR="00770784" w:rsidRDefault="00770784" w:rsidP="002F45A6"/>
        </w:tc>
        <w:tc>
          <w:tcPr>
            <w:tcW w:w="1660" w:type="dxa"/>
          </w:tcPr>
          <w:p w14:paraId="2E72F235" w14:textId="77777777" w:rsidR="00770784" w:rsidRDefault="00770784" w:rsidP="002F45A6"/>
        </w:tc>
        <w:tc>
          <w:tcPr>
            <w:tcW w:w="1660" w:type="dxa"/>
          </w:tcPr>
          <w:p w14:paraId="0AC2AB48" w14:textId="77777777" w:rsidR="00770784" w:rsidRDefault="00770784" w:rsidP="002F45A6"/>
        </w:tc>
      </w:tr>
      <w:tr w:rsidR="00770784" w14:paraId="7FD232E5" w14:textId="77777777" w:rsidTr="002F45A6">
        <w:trPr>
          <w:trHeight w:val="315"/>
        </w:trPr>
        <w:tc>
          <w:tcPr>
            <w:tcW w:w="929" w:type="dxa"/>
          </w:tcPr>
          <w:p w14:paraId="2F47450B" w14:textId="77777777" w:rsidR="00770784" w:rsidRDefault="00770784" w:rsidP="002F45A6">
            <w:r>
              <w:t>15</w:t>
            </w:r>
          </w:p>
        </w:tc>
        <w:tc>
          <w:tcPr>
            <w:tcW w:w="2389" w:type="dxa"/>
          </w:tcPr>
          <w:p w14:paraId="5C307A81" w14:textId="77777777" w:rsidR="00770784" w:rsidRDefault="00770784" w:rsidP="002F45A6"/>
          <w:p w14:paraId="4AD899F4" w14:textId="77777777" w:rsidR="00770784" w:rsidRDefault="00770784" w:rsidP="002F45A6"/>
        </w:tc>
        <w:tc>
          <w:tcPr>
            <w:tcW w:w="1659" w:type="dxa"/>
          </w:tcPr>
          <w:p w14:paraId="7296FF7A" w14:textId="77777777" w:rsidR="00770784" w:rsidRDefault="00770784" w:rsidP="002F45A6"/>
        </w:tc>
        <w:tc>
          <w:tcPr>
            <w:tcW w:w="1659" w:type="dxa"/>
          </w:tcPr>
          <w:p w14:paraId="25D3E35B" w14:textId="77777777" w:rsidR="00770784" w:rsidRDefault="00770784" w:rsidP="002F45A6"/>
        </w:tc>
        <w:tc>
          <w:tcPr>
            <w:tcW w:w="1660" w:type="dxa"/>
          </w:tcPr>
          <w:p w14:paraId="4CC5F399" w14:textId="77777777" w:rsidR="00770784" w:rsidRDefault="00770784" w:rsidP="002F45A6"/>
        </w:tc>
        <w:tc>
          <w:tcPr>
            <w:tcW w:w="1660" w:type="dxa"/>
          </w:tcPr>
          <w:p w14:paraId="611F10BE" w14:textId="77777777" w:rsidR="00770784" w:rsidRDefault="00770784" w:rsidP="002F45A6"/>
        </w:tc>
      </w:tr>
      <w:tr w:rsidR="00770784" w14:paraId="5E1A424C" w14:textId="77777777" w:rsidTr="002F45A6">
        <w:trPr>
          <w:trHeight w:val="315"/>
        </w:trPr>
        <w:tc>
          <w:tcPr>
            <w:tcW w:w="929" w:type="dxa"/>
          </w:tcPr>
          <w:p w14:paraId="3DF76E48" w14:textId="77777777" w:rsidR="00770784" w:rsidRDefault="00770784" w:rsidP="002F45A6">
            <w:r>
              <w:t>16</w:t>
            </w:r>
          </w:p>
        </w:tc>
        <w:tc>
          <w:tcPr>
            <w:tcW w:w="2389" w:type="dxa"/>
          </w:tcPr>
          <w:p w14:paraId="584E99FE" w14:textId="77777777" w:rsidR="00770784" w:rsidRDefault="00770784" w:rsidP="002F45A6"/>
          <w:p w14:paraId="5A769D4F" w14:textId="77777777" w:rsidR="00770784" w:rsidRDefault="00770784" w:rsidP="002F45A6"/>
        </w:tc>
        <w:tc>
          <w:tcPr>
            <w:tcW w:w="1659" w:type="dxa"/>
          </w:tcPr>
          <w:p w14:paraId="137DB917" w14:textId="77777777" w:rsidR="00770784" w:rsidRDefault="00770784" w:rsidP="002F45A6"/>
        </w:tc>
        <w:tc>
          <w:tcPr>
            <w:tcW w:w="1659" w:type="dxa"/>
          </w:tcPr>
          <w:p w14:paraId="59327594" w14:textId="77777777" w:rsidR="00770784" w:rsidRDefault="00770784" w:rsidP="002F45A6"/>
        </w:tc>
        <w:tc>
          <w:tcPr>
            <w:tcW w:w="1660" w:type="dxa"/>
          </w:tcPr>
          <w:p w14:paraId="7FD5A0E1" w14:textId="77777777" w:rsidR="00770784" w:rsidRDefault="00770784" w:rsidP="002F45A6"/>
        </w:tc>
        <w:tc>
          <w:tcPr>
            <w:tcW w:w="1660" w:type="dxa"/>
          </w:tcPr>
          <w:p w14:paraId="4189CA14" w14:textId="77777777" w:rsidR="00770784" w:rsidRDefault="00770784" w:rsidP="002F45A6"/>
        </w:tc>
      </w:tr>
      <w:tr w:rsidR="00770784" w14:paraId="0F3198A7" w14:textId="77777777" w:rsidTr="002F45A6">
        <w:trPr>
          <w:trHeight w:val="280"/>
        </w:trPr>
        <w:tc>
          <w:tcPr>
            <w:tcW w:w="929" w:type="dxa"/>
          </w:tcPr>
          <w:p w14:paraId="306E4011" w14:textId="77777777" w:rsidR="00770784" w:rsidRDefault="00770784" w:rsidP="002F45A6">
            <w:r>
              <w:t>17</w:t>
            </w:r>
          </w:p>
        </w:tc>
        <w:tc>
          <w:tcPr>
            <w:tcW w:w="2389" w:type="dxa"/>
          </w:tcPr>
          <w:p w14:paraId="109C9994" w14:textId="77777777" w:rsidR="00770784" w:rsidRDefault="00770784" w:rsidP="002F45A6"/>
          <w:p w14:paraId="62BC8E97" w14:textId="77777777" w:rsidR="00770784" w:rsidRDefault="00770784" w:rsidP="002F45A6"/>
        </w:tc>
        <w:tc>
          <w:tcPr>
            <w:tcW w:w="1659" w:type="dxa"/>
          </w:tcPr>
          <w:p w14:paraId="76B73029" w14:textId="77777777" w:rsidR="00770784" w:rsidRDefault="00770784" w:rsidP="002F45A6"/>
        </w:tc>
        <w:tc>
          <w:tcPr>
            <w:tcW w:w="1659" w:type="dxa"/>
          </w:tcPr>
          <w:p w14:paraId="6CBF9804" w14:textId="77777777" w:rsidR="00770784" w:rsidRDefault="00770784" w:rsidP="002F45A6"/>
        </w:tc>
        <w:tc>
          <w:tcPr>
            <w:tcW w:w="1660" w:type="dxa"/>
          </w:tcPr>
          <w:p w14:paraId="0D37CCDD" w14:textId="77777777" w:rsidR="00770784" w:rsidRDefault="00770784" w:rsidP="002F45A6"/>
        </w:tc>
        <w:tc>
          <w:tcPr>
            <w:tcW w:w="1660" w:type="dxa"/>
          </w:tcPr>
          <w:p w14:paraId="30BAF40E" w14:textId="77777777" w:rsidR="00770784" w:rsidRDefault="00770784" w:rsidP="002F45A6"/>
        </w:tc>
      </w:tr>
      <w:tr w:rsidR="00770784" w14:paraId="2F504CD4" w14:textId="77777777" w:rsidTr="002F45A6">
        <w:trPr>
          <w:trHeight w:val="315"/>
        </w:trPr>
        <w:tc>
          <w:tcPr>
            <w:tcW w:w="929" w:type="dxa"/>
          </w:tcPr>
          <w:p w14:paraId="7CB9F0CB" w14:textId="77777777" w:rsidR="00770784" w:rsidRDefault="00770784" w:rsidP="002F45A6">
            <w:r>
              <w:t>18</w:t>
            </w:r>
          </w:p>
        </w:tc>
        <w:tc>
          <w:tcPr>
            <w:tcW w:w="2389" w:type="dxa"/>
          </w:tcPr>
          <w:p w14:paraId="04578972" w14:textId="77777777" w:rsidR="00770784" w:rsidRDefault="00770784" w:rsidP="002F45A6"/>
          <w:p w14:paraId="2D408AE5" w14:textId="77777777" w:rsidR="00770784" w:rsidRDefault="00770784" w:rsidP="002F45A6"/>
        </w:tc>
        <w:tc>
          <w:tcPr>
            <w:tcW w:w="1659" w:type="dxa"/>
          </w:tcPr>
          <w:p w14:paraId="201D3AAD" w14:textId="77777777" w:rsidR="00770784" w:rsidRDefault="00770784" w:rsidP="002F45A6"/>
        </w:tc>
        <w:tc>
          <w:tcPr>
            <w:tcW w:w="1659" w:type="dxa"/>
          </w:tcPr>
          <w:p w14:paraId="1C60BD44" w14:textId="77777777" w:rsidR="00770784" w:rsidRDefault="00770784" w:rsidP="002F45A6"/>
        </w:tc>
        <w:tc>
          <w:tcPr>
            <w:tcW w:w="1660" w:type="dxa"/>
          </w:tcPr>
          <w:p w14:paraId="464998F1" w14:textId="77777777" w:rsidR="00770784" w:rsidRDefault="00770784" w:rsidP="002F45A6"/>
        </w:tc>
        <w:tc>
          <w:tcPr>
            <w:tcW w:w="1660" w:type="dxa"/>
          </w:tcPr>
          <w:p w14:paraId="107D3B15" w14:textId="77777777" w:rsidR="00770784" w:rsidRDefault="00770784" w:rsidP="002F45A6"/>
        </w:tc>
      </w:tr>
      <w:tr w:rsidR="00770784" w14:paraId="48371313" w14:textId="77777777" w:rsidTr="002F45A6">
        <w:trPr>
          <w:trHeight w:val="315"/>
        </w:trPr>
        <w:tc>
          <w:tcPr>
            <w:tcW w:w="929" w:type="dxa"/>
          </w:tcPr>
          <w:p w14:paraId="36A01D55" w14:textId="77777777" w:rsidR="00770784" w:rsidRDefault="00770784" w:rsidP="002F45A6">
            <w:r>
              <w:t>19</w:t>
            </w:r>
          </w:p>
        </w:tc>
        <w:tc>
          <w:tcPr>
            <w:tcW w:w="2389" w:type="dxa"/>
          </w:tcPr>
          <w:p w14:paraId="37922830" w14:textId="77777777" w:rsidR="00770784" w:rsidRDefault="00770784" w:rsidP="002F45A6"/>
          <w:p w14:paraId="7D1C78E6" w14:textId="77777777" w:rsidR="00770784" w:rsidRDefault="00770784" w:rsidP="002F45A6"/>
        </w:tc>
        <w:tc>
          <w:tcPr>
            <w:tcW w:w="1659" w:type="dxa"/>
          </w:tcPr>
          <w:p w14:paraId="485709FD" w14:textId="77777777" w:rsidR="00770784" w:rsidRDefault="00770784" w:rsidP="002F45A6"/>
        </w:tc>
        <w:tc>
          <w:tcPr>
            <w:tcW w:w="1659" w:type="dxa"/>
          </w:tcPr>
          <w:p w14:paraId="4E270141" w14:textId="77777777" w:rsidR="00770784" w:rsidRDefault="00770784" w:rsidP="002F45A6"/>
        </w:tc>
        <w:tc>
          <w:tcPr>
            <w:tcW w:w="1660" w:type="dxa"/>
          </w:tcPr>
          <w:p w14:paraId="49680C5B" w14:textId="77777777" w:rsidR="00770784" w:rsidRDefault="00770784" w:rsidP="002F45A6"/>
        </w:tc>
        <w:tc>
          <w:tcPr>
            <w:tcW w:w="1660" w:type="dxa"/>
          </w:tcPr>
          <w:p w14:paraId="37AECE8F" w14:textId="77777777" w:rsidR="00770784" w:rsidRDefault="00770784" w:rsidP="002F45A6"/>
        </w:tc>
      </w:tr>
      <w:tr w:rsidR="00770784" w14:paraId="0F2C9361" w14:textId="77777777" w:rsidTr="002F45A6">
        <w:trPr>
          <w:trHeight w:val="315"/>
        </w:trPr>
        <w:tc>
          <w:tcPr>
            <w:tcW w:w="929" w:type="dxa"/>
          </w:tcPr>
          <w:p w14:paraId="03E3928D" w14:textId="77777777" w:rsidR="00770784" w:rsidRDefault="00770784" w:rsidP="002F45A6">
            <w:r>
              <w:t>20</w:t>
            </w:r>
          </w:p>
        </w:tc>
        <w:tc>
          <w:tcPr>
            <w:tcW w:w="2389" w:type="dxa"/>
          </w:tcPr>
          <w:p w14:paraId="4C79EC1C" w14:textId="77777777" w:rsidR="00770784" w:rsidRDefault="00770784" w:rsidP="002F45A6"/>
          <w:p w14:paraId="7C63D38C" w14:textId="77777777" w:rsidR="00770784" w:rsidRDefault="00770784" w:rsidP="002F45A6"/>
        </w:tc>
        <w:tc>
          <w:tcPr>
            <w:tcW w:w="1659" w:type="dxa"/>
          </w:tcPr>
          <w:p w14:paraId="1CB798D9" w14:textId="77777777" w:rsidR="00770784" w:rsidRDefault="00770784" w:rsidP="002F45A6"/>
        </w:tc>
        <w:tc>
          <w:tcPr>
            <w:tcW w:w="1659" w:type="dxa"/>
          </w:tcPr>
          <w:p w14:paraId="4A6F8164" w14:textId="77777777" w:rsidR="00770784" w:rsidRDefault="00770784" w:rsidP="002F45A6"/>
        </w:tc>
        <w:tc>
          <w:tcPr>
            <w:tcW w:w="1660" w:type="dxa"/>
          </w:tcPr>
          <w:p w14:paraId="32C3BAE3" w14:textId="77777777" w:rsidR="00770784" w:rsidRDefault="00770784" w:rsidP="002F45A6"/>
        </w:tc>
        <w:tc>
          <w:tcPr>
            <w:tcW w:w="1660" w:type="dxa"/>
          </w:tcPr>
          <w:p w14:paraId="19E55CFA" w14:textId="77777777" w:rsidR="00770784" w:rsidRDefault="00770784" w:rsidP="002F45A6"/>
        </w:tc>
      </w:tr>
      <w:tr w:rsidR="00770784" w14:paraId="5E847B9F" w14:textId="77777777" w:rsidTr="002F45A6">
        <w:trPr>
          <w:trHeight w:val="280"/>
        </w:trPr>
        <w:tc>
          <w:tcPr>
            <w:tcW w:w="929" w:type="dxa"/>
          </w:tcPr>
          <w:p w14:paraId="3C1E9853" w14:textId="77777777" w:rsidR="00770784" w:rsidRDefault="00770784" w:rsidP="002F45A6">
            <w:r>
              <w:t>21</w:t>
            </w:r>
          </w:p>
        </w:tc>
        <w:tc>
          <w:tcPr>
            <w:tcW w:w="2389" w:type="dxa"/>
          </w:tcPr>
          <w:p w14:paraId="7CC688CE" w14:textId="77777777" w:rsidR="00770784" w:rsidRDefault="00770784" w:rsidP="002F45A6"/>
          <w:p w14:paraId="677B532D" w14:textId="77777777" w:rsidR="00770784" w:rsidRDefault="00770784" w:rsidP="002F45A6"/>
        </w:tc>
        <w:tc>
          <w:tcPr>
            <w:tcW w:w="1659" w:type="dxa"/>
          </w:tcPr>
          <w:p w14:paraId="0132C76F" w14:textId="77777777" w:rsidR="00770784" w:rsidRDefault="00770784" w:rsidP="002F45A6"/>
        </w:tc>
        <w:tc>
          <w:tcPr>
            <w:tcW w:w="1659" w:type="dxa"/>
          </w:tcPr>
          <w:p w14:paraId="141997E3" w14:textId="77777777" w:rsidR="00770784" w:rsidRDefault="00770784" w:rsidP="002F45A6"/>
        </w:tc>
        <w:tc>
          <w:tcPr>
            <w:tcW w:w="1660" w:type="dxa"/>
          </w:tcPr>
          <w:p w14:paraId="34E49989" w14:textId="77777777" w:rsidR="00770784" w:rsidRDefault="00770784" w:rsidP="002F45A6"/>
        </w:tc>
        <w:tc>
          <w:tcPr>
            <w:tcW w:w="1660" w:type="dxa"/>
          </w:tcPr>
          <w:p w14:paraId="40E2F958" w14:textId="77777777" w:rsidR="00770784" w:rsidRDefault="00770784" w:rsidP="002F45A6"/>
        </w:tc>
      </w:tr>
      <w:tr w:rsidR="00770784" w14:paraId="07FCB072" w14:textId="77777777" w:rsidTr="002F45A6">
        <w:trPr>
          <w:trHeight w:val="315"/>
        </w:trPr>
        <w:tc>
          <w:tcPr>
            <w:tcW w:w="929" w:type="dxa"/>
          </w:tcPr>
          <w:p w14:paraId="1B877268" w14:textId="77777777" w:rsidR="00770784" w:rsidRDefault="00770784" w:rsidP="002F45A6">
            <w:r>
              <w:t>22</w:t>
            </w:r>
          </w:p>
        </w:tc>
        <w:tc>
          <w:tcPr>
            <w:tcW w:w="2389" w:type="dxa"/>
          </w:tcPr>
          <w:p w14:paraId="363CCBFC" w14:textId="77777777" w:rsidR="00770784" w:rsidRDefault="00770784" w:rsidP="002F45A6"/>
          <w:p w14:paraId="556A51F8" w14:textId="77777777" w:rsidR="00770784" w:rsidRDefault="00770784" w:rsidP="002F45A6"/>
        </w:tc>
        <w:tc>
          <w:tcPr>
            <w:tcW w:w="1659" w:type="dxa"/>
          </w:tcPr>
          <w:p w14:paraId="6AD7859C" w14:textId="77777777" w:rsidR="00770784" w:rsidRDefault="00770784" w:rsidP="002F45A6"/>
        </w:tc>
        <w:tc>
          <w:tcPr>
            <w:tcW w:w="1659" w:type="dxa"/>
          </w:tcPr>
          <w:p w14:paraId="692DAECD" w14:textId="77777777" w:rsidR="00770784" w:rsidRDefault="00770784" w:rsidP="002F45A6"/>
        </w:tc>
        <w:tc>
          <w:tcPr>
            <w:tcW w:w="1660" w:type="dxa"/>
          </w:tcPr>
          <w:p w14:paraId="1897D580" w14:textId="77777777" w:rsidR="00770784" w:rsidRDefault="00770784" w:rsidP="002F45A6"/>
        </w:tc>
        <w:tc>
          <w:tcPr>
            <w:tcW w:w="1660" w:type="dxa"/>
          </w:tcPr>
          <w:p w14:paraId="13E65FFA" w14:textId="77777777" w:rsidR="00770784" w:rsidRDefault="00770784" w:rsidP="002F45A6"/>
        </w:tc>
      </w:tr>
      <w:tr w:rsidR="00770784" w14:paraId="1DB7376A" w14:textId="77777777" w:rsidTr="002F45A6">
        <w:trPr>
          <w:trHeight w:val="315"/>
        </w:trPr>
        <w:tc>
          <w:tcPr>
            <w:tcW w:w="929" w:type="dxa"/>
          </w:tcPr>
          <w:p w14:paraId="0409C8DA" w14:textId="77777777" w:rsidR="00770784" w:rsidRDefault="00770784" w:rsidP="002F45A6">
            <w:r>
              <w:t>23</w:t>
            </w:r>
          </w:p>
        </w:tc>
        <w:tc>
          <w:tcPr>
            <w:tcW w:w="2389" w:type="dxa"/>
          </w:tcPr>
          <w:p w14:paraId="066B18F5" w14:textId="77777777" w:rsidR="00770784" w:rsidRDefault="00770784" w:rsidP="002F45A6"/>
        </w:tc>
        <w:tc>
          <w:tcPr>
            <w:tcW w:w="1659" w:type="dxa"/>
          </w:tcPr>
          <w:p w14:paraId="55A9269A" w14:textId="77777777" w:rsidR="00770784" w:rsidRDefault="00770784" w:rsidP="002F45A6"/>
        </w:tc>
        <w:tc>
          <w:tcPr>
            <w:tcW w:w="1659" w:type="dxa"/>
          </w:tcPr>
          <w:p w14:paraId="553AB33E" w14:textId="77777777" w:rsidR="00770784" w:rsidRDefault="00770784" w:rsidP="002F45A6"/>
        </w:tc>
        <w:tc>
          <w:tcPr>
            <w:tcW w:w="1660" w:type="dxa"/>
          </w:tcPr>
          <w:p w14:paraId="47FB2E6F" w14:textId="77777777" w:rsidR="00770784" w:rsidRDefault="00770784" w:rsidP="002F45A6"/>
        </w:tc>
        <w:tc>
          <w:tcPr>
            <w:tcW w:w="1660" w:type="dxa"/>
          </w:tcPr>
          <w:p w14:paraId="0A313B29" w14:textId="77777777" w:rsidR="00770784" w:rsidRDefault="00770784" w:rsidP="002F45A6"/>
        </w:tc>
      </w:tr>
    </w:tbl>
    <w:p w14:paraId="18D594BC" w14:textId="77777777" w:rsidR="00770784" w:rsidRDefault="00770784" w:rsidP="00770784"/>
    <w:p w14:paraId="54B79EC0" w14:textId="77777777" w:rsidR="00770784" w:rsidRDefault="00770784" w:rsidP="00770784"/>
    <w:p w14:paraId="23521D45" w14:textId="77777777" w:rsidR="00770784" w:rsidRDefault="00770784" w:rsidP="00770784">
      <w:r w:rsidRPr="005B6935">
        <w:rPr>
          <w:noProof/>
        </w:rPr>
        <w:drawing>
          <wp:anchor distT="0" distB="0" distL="114300" distR="114300" simplePos="0" relativeHeight="251663363" behindDoc="0" locked="0" layoutInCell="1" allowOverlap="1" wp14:anchorId="6C92CB5A" wp14:editId="5690371A">
            <wp:simplePos x="0" y="0"/>
            <wp:positionH relativeFrom="margin">
              <wp:posOffset>-757555</wp:posOffset>
            </wp:positionH>
            <wp:positionV relativeFrom="paragraph">
              <wp:posOffset>-1204595</wp:posOffset>
            </wp:positionV>
            <wp:extent cx="7128334" cy="10058400"/>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136622" cy="10070094"/>
                    </a:xfrm>
                    <a:prstGeom prst="rect">
                      <a:avLst/>
                    </a:prstGeom>
                  </pic:spPr>
                </pic:pic>
              </a:graphicData>
            </a:graphic>
            <wp14:sizeRelH relativeFrom="page">
              <wp14:pctWidth>0</wp14:pctWidth>
            </wp14:sizeRelH>
            <wp14:sizeRelV relativeFrom="page">
              <wp14:pctHeight>0</wp14:pctHeight>
            </wp14:sizeRelV>
          </wp:anchor>
        </w:drawing>
      </w:r>
    </w:p>
    <w:p w14:paraId="20399AAA" w14:textId="77777777" w:rsidR="00770784" w:rsidRDefault="00770784" w:rsidP="00770784"/>
    <w:p w14:paraId="5CEF20E1" w14:textId="77777777" w:rsidR="00770784" w:rsidRDefault="00770784" w:rsidP="00770784"/>
    <w:p w14:paraId="5CCD4F9F" w14:textId="77777777" w:rsidR="00770784" w:rsidRDefault="00770784" w:rsidP="00770784"/>
    <w:p w14:paraId="4B747894" w14:textId="77777777" w:rsidR="00770784" w:rsidRDefault="00770784" w:rsidP="00770784"/>
    <w:p w14:paraId="4E429C3B" w14:textId="77777777" w:rsidR="00770784" w:rsidRDefault="00770784" w:rsidP="00770784"/>
    <w:p w14:paraId="6C7074CC" w14:textId="77777777" w:rsidR="00770784" w:rsidRDefault="00770784" w:rsidP="00770784"/>
    <w:p w14:paraId="313DAF7F" w14:textId="77777777" w:rsidR="00770784" w:rsidRDefault="00770784" w:rsidP="00770784"/>
    <w:p w14:paraId="26825881" w14:textId="77777777" w:rsidR="00770784" w:rsidRDefault="00770784" w:rsidP="00770784"/>
    <w:p w14:paraId="718A1DA2" w14:textId="77777777" w:rsidR="00770784" w:rsidRDefault="00770784" w:rsidP="00770784"/>
    <w:p w14:paraId="5A9FC8B6" w14:textId="77777777" w:rsidR="00770784" w:rsidRDefault="00770784" w:rsidP="00770784"/>
    <w:p w14:paraId="3EE3C782" w14:textId="77777777" w:rsidR="00770784" w:rsidRDefault="00770784" w:rsidP="00770784"/>
    <w:p w14:paraId="43699474" w14:textId="77777777" w:rsidR="00770784" w:rsidRDefault="00770784" w:rsidP="00770784"/>
    <w:p w14:paraId="4470F1E5" w14:textId="77777777" w:rsidR="00770784" w:rsidRDefault="00770784" w:rsidP="00770784"/>
    <w:p w14:paraId="3BFCAA2B" w14:textId="77777777" w:rsidR="00770784" w:rsidRDefault="00770784" w:rsidP="00770784"/>
    <w:p w14:paraId="67191480" w14:textId="77777777" w:rsidR="00770784" w:rsidRDefault="00770784" w:rsidP="00770784"/>
    <w:p w14:paraId="48346D62" w14:textId="77777777" w:rsidR="00770784" w:rsidRDefault="00770784" w:rsidP="00770784"/>
    <w:p w14:paraId="1E551E3F" w14:textId="77777777" w:rsidR="00770784" w:rsidRDefault="00770784" w:rsidP="00770784"/>
    <w:p w14:paraId="427621F7" w14:textId="77777777" w:rsidR="00770784" w:rsidRDefault="00770784" w:rsidP="00770784"/>
    <w:p w14:paraId="4901DAB8" w14:textId="77777777" w:rsidR="00770784" w:rsidRDefault="00770784" w:rsidP="00770784"/>
    <w:p w14:paraId="6730A473" w14:textId="77777777" w:rsidR="00770784" w:rsidRDefault="00770784" w:rsidP="00770784"/>
    <w:p w14:paraId="5021C74A" w14:textId="77777777" w:rsidR="00770784" w:rsidRDefault="00770784" w:rsidP="00770784"/>
    <w:p w14:paraId="3AE730DC" w14:textId="77777777" w:rsidR="00770784" w:rsidRDefault="00770784" w:rsidP="00770784"/>
    <w:p w14:paraId="524A2CA1" w14:textId="77777777" w:rsidR="00770784" w:rsidRDefault="00770784" w:rsidP="00770784"/>
    <w:p w14:paraId="029F0BFC" w14:textId="77777777" w:rsidR="00770784" w:rsidRDefault="00770784" w:rsidP="00770784"/>
    <w:p w14:paraId="2A9B80D0" w14:textId="77777777" w:rsidR="00770784" w:rsidRDefault="00770784" w:rsidP="00770784"/>
    <w:p w14:paraId="2AA9833C" w14:textId="77777777" w:rsidR="00770784" w:rsidRDefault="00770784" w:rsidP="00770784"/>
    <w:p w14:paraId="441C4CD8" w14:textId="77777777" w:rsidR="00770784" w:rsidRDefault="00770784" w:rsidP="00770784"/>
    <w:p w14:paraId="0CBCCF37" w14:textId="77777777" w:rsidR="00770784" w:rsidRDefault="00770784" w:rsidP="00770784"/>
    <w:p w14:paraId="4266352A" w14:textId="77777777" w:rsidR="00770784" w:rsidRDefault="00770784" w:rsidP="00770784"/>
    <w:p w14:paraId="66127156" w14:textId="77777777" w:rsidR="00770784" w:rsidRDefault="00770784" w:rsidP="00770784"/>
    <w:p w14:paraId="0B06E294" w14:textId="17DF34C3" w:rsidR="00770784" w:rsidRDefault="0053739E" w:rsidP="003D030E">
      <w:pPr>
        <w:spacing w:line="240" w:lineRule="auto"/>
        <w:rPr>
          <w:rFonts w:ascii="Calibri" w:eastAsia="Calibri" w:hAnsi="Calibri" w:cs="Times New Roman"/>
          <w:sz w:val="40"/>
          <w:szCs w:val="40"/>
        </w:rPr>
      </w:pPr>
      <w:r>
        <w:rPr>
          <w:noProof/>
        </w:rPr>
        <w:drawing>
          <wp:inline distT="0" distB="0" distL="0" distR="0" wp14:anchorId="68F7D4A9" wp14:editId="13B2C7BB">
            <wp:extent cx="5760720" cy="8136569"/>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pic:nvPicPr>
                  <pic:blipFill>
                    <a:blip r:embed="rId14">
                      <a:extLst>
                        <a:ext uri="{28A0092B-C50C-407E-A947-70E740481C1C}">
                          <a14:useLocalDpi xmlns:a14="http://schemas.microsoft.com/office/drawing/2010/main" val="0"/>
                        </a:ext>
                      </a:extLst>
                    </a:blip>
                    <a:stretch>
                      <a:fillRect/>
                    </a:stretch>
                  </pic:blipFill>
                  <pic:spPr>
                    <a:xfrm>
                      <a:off x="0" y="0"/>
                      <a:ext cx="5760720" cy="8136569"/>
                    </a:xfrm>
                    <a:prstGeom prst="rect">
                      <a:avLst/>
                    </a:prstGeom>
                  </pic:spPr>
                </pic:pic>
              </a:graphicData>
            </a:graphic>
          </wp:inline>
        </w:drawing>
      </w:r>
    </w:p>
    <w:p w14:paraId="648C9FCF" w14:textId="77777777" w:rsidR="00CD013F" w:rsidRDefault="00CD013F" w:rsidP="003D030E">
      <w:pPr>
        <w:spacing w:line="240" w:lineRule="auto"/>
        <w:rPr>
          <w:rFonts w:ascii="Calibri" w:eastAsia="Calibri" w:hAnsi="Calibri" w:cs="Times New Roman"/>
          <w:sz w:val="40"/>
          <w:szCs w:val="40"/>
        </w:rPr>
      </w:pPr>
    </w:p>
    <w:tbl>
      <w:tblPr>
        <w:tblStyle w:val="Tabellrutenett"/>
        <w:tblpPr w:leftFromText="141" w:rightFromText="141" w:vertAnchor="page" w:horzAnchor="margin" w:tblpY="3241"/>
        <w:tblW w:w="0" w:type="auto"/>
        <w:tblLook w:val="04A0" w:firstRow="1" w:lastRow="0" w:firstColumn="1" w:lastColumn="0" w:noHBand="0" w:noVBand="1"/>
      </w:tblPr>
      <w:tblGrid>
        <w:gridCol w:w="4531"/>
        <w:gridCol w:w="4531"/>
      </w:tblGrid>
      <w:tr w:rsidR="00DD55BE" w:rsidRPr="00DD55BE" w14:paraId="649B20E2" w14:textId="77777777" w:rsidTr="00DD55BE">
        <w:tc>
          <w:tcPr>
            <w:tcW w:w="4531" w:type="dxa"/>
            <w:shd w:val="clear" w:color="auto" w:fill="B4C6E7"/>
          </w:tcPr>
          <w:p w14:paraId="575D57E7" w14:textId="77777777" w:rsidR="00DD55BE" w:rsidRPr="00DD55BE" w:rsidRDefault="00DD55BE" w:rsidP="00DD55BE">
            <w:pPr>
              <w:rPr>
                <w:rFonts w:ascii="Calibri" w:eastAsia="Calibri" w:hAnsi="Calibri" w:cs="Times New Roman"/>
                <w:sz w:val="28"/>
                <w:szCs w:val="28"/>
              </w:rPr>
            </w:pPr>
            <w:r w:rsidRPr="00DD55BE">
              <w:rPr>
                <w:rFonts w:ascii="Calibri" w:eastAsia="Calibri" w:hAnsi="Calibri" w:cs="Times New Roman"/>
                <w:sz w:val="28"/>
                <w:szCs w:val="28"/>
              </w:rPr>
              <w:t xml:space="preserve">Barn som er prososiale: </w:t>
            </w:r>
          </w:p>
          <w:p w14:paraId="33021F45" w14:textId="77777777" w:rsidR="00DD55BE" w:rsidRPr="00DD55BE" w:rsidRDefault="00DD55BE" w:rsidP="00DD55BE">
            <w:pPr>
              <w:rPr>
                <w:rFonts w:ascii="Calibri" w:eastAsia="Calibri" w:hAnsi="Calibri" w:cs="Times New Roman"/>
              </w:rPr>
            </w:pPr>
            <w:r w:rsidRPr="00DD55BE">
              <w:rPr>
                <w:rFonts w:ascii="Calibri" w:eastAsia="Calibri" w:hAnsi="Calibri" w:cs="Times New Roman"/>
              </w:rPr>
              <w:t>(Gode på sosiale ferdigheter, venner, har lite konflikter)</w:t>
            </w:r>
          </w:p>
          <w:p w14:paraId="7376788C" w14:textId="77777777" w:rsidR="00DD55BE" w:rsidRPr="00DD55BE" w:rsidRDefault="00DD55BE" w:rsidP="00DD55BE">
            <w:pPr>
              <w:rPr>
                <w:rFonts w:ascii="Calibri" w:eastAsia="Calibri" w:hAnsi="Calibri" w:cs="Times New Roman"/>
              </w:rPr>
            </w:pPr>
          </w:p>
          <w:p w14:paraId="22FB94F0" w14:textId="77777777" w:rsidR="00DD55BE" w:rsidRPr="00DD55BE" w:rsidRDefault="00DD55BE" w:rsidP="00DD55BE">
            <w:pPr>
              <w:rPr>
                <w:rFonts w:ascii="Calibri" w:eastAsia="Calibri" w:hAnsi="Calibri" w:cs="Times New Roman"/>
              </w:rPr>
            </w:pPr>
          </w:p>
          <w:p w14:paraId="288D7B41" w14:textId="77777777" w:rsidR="00DD55BE" w:rsidRPr="00DD55BE" w:rsidRDefault="00DD55BE" w:rsidP="00DD55BE">
            <w:pPr>
              <w:rPr>
                <w:rFonts w:ascii="Calibri" w:eastAsia="Calibri" w:hAnsi="Calibri" w:cs="Times New Roman"/>
              </w:rPr>
            </w:pPr>
          </w:p>
          <w:p w14:paraId="56BE2BB4" w14:textId="77777777" w:rsidR="00DD55BE" w:rsidRPr="00DD55BE" w:rsidRDefault="00DD55BE" w:rsidP="00DD55BE">
            <w:pPr>
              <w:rPr>
                <w:rFonts w:ascii="Calibri" w:eastAsia="Calibri" w:hAnsi="Calibri" w:cs="Times New Roman"/>
              </w:rPr>
            </w:pPr>
          </w:p>
          <w:p w14:paraId="589F6FFB" w14:textId="77777777" w:rsidR="00DD55BE" w:rsidRPr="00DD55BE" w:rsidRDefault="00DD55BE" w:rsidP="00DD55BE">
            <w:pPr>
              <w:rPr>
                <w:rFonts w:ascii="Calibri" w:eastAsia="Calibri" w:hAnsi="Calibri" w:cs="Times New Roman"/>
              </w:rPr>
            </w:pPr>
          </w:p>
          <w:p w14:paraId="7797D6FB" w14:textId="77777777" w:rsidR="00DD55BE" w:rsidRPr="00DD55BE" w:rsidRDefault="00DD55BE" w:rsidP="00DD55BE">
            <w:pPr>
              <w:rPr>
                <w:rFonts w:ascii="Calibri" w:eastAsia="Calibri" w:hAnsi="Calibri" w:cs="Times New Roman"/>
              </w:rPr>
            </w:pPr>
          </w:p>
          <w:p w14:paraId="171F637B" w14:textId="77777777" w:rsidR="00DD55BE" w:rsidRPr="00DD55BE" w:rsidRDefault="00DD55BE" w:rsidP="00DD55BE">
            <w:pPr>
              <w:rPr>
                <w:rFonts w:ascii="Calibri" w:eastAsia="Calibri" w:hAnsi="Calibri" w:cs="Times New Roman"/>
              </w:rPr>
            </w:pPr>
          </w:p>
          <w:p w14:paraId="2A3828BF" w14:textId="77777777" w:rsidR="00DD55BE" w:rsidRPr="00DD55BE" w:rsidRDefault="00DD55BE" w:rsidP="00DD55BE">
            <w:pPr>
              <w:rPr>
                <w:rFonts w:ascii="Calibri" w:eastAsia="Calibri" w:hAnsi="Calibri" w:cs="Times New Roman"/>
              </w:rPr>
            </w:pPr>
          </w:p>
          <w:p w14:paraId="477FF0AB" w14:textId="77777777" w:rsidR="00DD55BE" w:rsidRPr="00DD55BE" w:rsidRDefault="00DD55BE" w:rsidP="00DD55BE">
            <w:pPr>
              <w:rPr>
                <w:rFonts w:ascii="Calibri" w:eastAsia="Calibri" w:hAnsi="Calibri" w:cs="Times New Roman"/>
              </w:rPr>
            </w:pPr>
          </w:p>
          <w:p w14:paraId="12409C54" w14:textId="77777777" w:rsidR="00DD55BE" w:rsidRPr="00DD55BE" w:rsidRDefault="00DD55BE" w:rsidP="00DD55BE">
            <w:pPr>
              <w:rPr>
                <w:rFonts w:ascii="Calibri" w:eastAsia="Calibri" w:hAnsi="Calibri" w:cs="Times New Roman"/>
              </w:rPr>
            </w:pPr>
          </w:p>
          <w:p w14:paraId="53B9EB93" w14:textId="77777777" w:rsidR="00DD55BE" w:rsidRPr="00DD55BE" w:rsidRDefault="00DD55BE" w:rsidP="00DD55BE">
            <w:pPr>
              <w:rPr>
                <w:rFonts w:ascii="Calibri" w:eastAsia="Calibri" w:hAnsi="Calibri" w:cs="Times New Roman"/>
              </w:rPr>
            </w:pPr>
          </w:p>
          <w:p w14:paraId="1E8F54ED" w14:textId="77777777" w:rsidR="00DD55BE" w:rsidRPr="00DD55BE" w:rsidRDefault="00DD55BE" w:rsidP="00DD55BE">
            <w:pPr>
              <w:rPr>
                <w:rFonts w:ascii="Calibri" w:eastAsia="Calibri" w:hAnsi="Calibri" w:cs="Times New Roman"/>
              </w:rPr>
            </w:pPr>
          </w:p>
          <w:p w14:paraId="7BB9B87F" w14:textId="77777777" w:rsidR="00DD55BE" w:rsidRPr="00DD55BE" w:rsidRDefault="00DD55BE" w:rsidP="00DD55BE">
            <w:pPr>
              <w:rPr>
                <w:rFonts w:ascii="Calibri" w:eastAsia="Calibri" w:hAnsi="Calibri" w:cs="Times New Roman"/>
              </w:rPr>
            </w:pPr>
          </w:p>
          <w:p w14:paraId="1EE7ED61" w14:textId="77777777" w:rsidR="00DD55BE" w:rsidRPr="00DD55BE" w:rsidRDefault="00DD55BE" w:rsidP="00DD55BE">
            <w:pPr>
              <w:rPr>
                <w:rFonts w:ascii="Calibri" w:eastAsia="Calibri" w:hAnsi="Calibri" w:cs="Times New Roman"/>
              </w:rPr>
            </w:pPr>
          </w:p>
          <w:p w14:paraId="428A64DA" w14:textId="77777777" w:rsidR="00DD55BE" w:rsidRPr="00DD55BE" w:rsidRDefault="00DD55BE" w:rsidP="00DD55BE">
            <w:pPr>
              <w:rPr>
                <w:rFonts w:ascii="Calibri" w:eastAsia="Calibri" w:hAnsi="Calibri" w:cs="Times New Roman"/>
              </w:rPr>
            </w:pPr>
          </w:p>
          <w:p w14:paraId="524BC507" w14:textId="77777777" w:rsidR="00DD55BE" w:rsidRPr="00DD55BE" w:rsidRDefault="00DD55BE" w:rsidP="00DD55BE">
            <w:pPr>
              <w:rPr>
                <w:rFonts w:ascii="Calibri" w:eastAsia="Calibri" w:hAnsi="Calibri" w:cs="Times New Roman"/>
              </w:rPr>
            </w:pPr>
          </w:p>
          <w:p w14:paraId="3FD28279" w14:textId="77777777" w:rsidR="00DD55BE" w:rsidRPr="00DD55BE" w:rsidRDefault="00DD55BE" w:rsidP="00DD55BE">
            <w:pPr>
              <w:rPr>
                <w:rFonts w:ascii="Calibri" w:eastAsia="Calibri" w:hAnsi="Calibri" w:cs="Times New Roman"/>
              </w:rPr>
            </w:pPr>
          </w:p>
          <w:p w14:paraId="09E42923" w14:textId="77777777" w:rsidR="00DD55BE" w:rsidRPr="00DD55BE" w:rsidRDefault="00DD55BE" w:rsidP="00DD55BE">
            <w:pPr>
              <w:rPr>
                <w:rFonts w:ascii="Calibri" w:eastAsia="Calibri" w:hAnsi="Calibri" w:cs="Times New Roman"/>
              </w:rPr>
            </w:pPr>
          </w:p>
          <w:p w14:paraId="110ADAA4" w14:textId="77777777" w:rsidR="00DD55BE" w:rsidRPr="00DD55BE" w:rsidRDefault="00DD55BE" w:rsidP="00DD55BE">
            <w:pPr>
              <w:rPr>
                <w:rFonts w:ascii="Calibri" w:eastAsia="Calibri" w:hAnsi="Calibri" w:cs="Times New Roman"/>
              </w:rPr>
            </w:pPr>
          </w:p>
        </w:tc>
        <w:tc>
          <w:tcPr>
            <w:tcW w:w="4531" w:type="dxa"/>
            <w:shd w:val="clear" w:color="auto" w:fill="FFE599"/>
          </w:tcPr>
          <w:p w14:paraId="68727E86" w14:textId="77777777" w:rsidR="00DD55BE" w:rsidRPr="00DD55BE" w:rsidRDefault="00DD55BE" w:rsidP="00DD55BE">
            <w:pPr>
              <w:rPr>
                <w:rFonts w:ascii="Calibri" w:eastAsia="Calibri" w:hAnsi="Calibri" w:cs="Times New Roman"/>
                <w:sz w:val="28"/>
                <w:szCs w:val="28"/>
              </w:rPr>
            </w:pPr>
            <w:r w:rsidRPr="00DD55BE">
              <w:rPr>
                <w:rFonts w:ascii="Calibri" w:eastAsia="Calibri" w:hAnsi="Calibri" w:cs="Times New Roman"/>
                <w:sz w:val="28"/>
                <w:szCs w:val="28"/>
              </w:rPr>
              <w:t>Barn med negativ atferd:</w:t>
            </w:r>
          </w:p>
          <w:p w14:paraId="0B6CB652" w14:textId="77777777" w:rsidR="00DD55BE" w:rsidRPr="00DD55BE" w:rsidRDefault="00DD55BE" w:rsidP="00DD55BE">
            <w:pPr>
              <w:rPr>
                <w:rFonts w:ascii="Calibri" w:eastAsia="Calibri" w:hAnsi="Calibri" w:cs="Times New Roman"/>
              </w:rPr>
            </w:pPr>
            <w:r w:rsidRPr="00DD55BE">
              <w:rPr>
                <w:rFonts w:ascii="Calibri" w:eastAsia="Calibri" w:hAnsi="Calibri" w:cs="Times New Roman"/>
              </w:rPr>
              <w:t>(Mangler sosiale ferdigheter, vanskelig å få venner, ofte i konflikter, tar ting, truer)</w:t>
            </w:r>
          </w:p>
        </w:tc>
      </w:tr>
      <w:tr w:rsidR="00DD55BE" w:rsidRPr="00DD55BE" w14:paraId="0BF3C3AE" w14:textId="77777777" w:rsidTr="00DD55BE">
        <w:tc>
          <w:tcPr>
            <w:tcW w:w="4531" w:type="dxa"/>
            <w:shd w:val="clear" w:color="auto" w:fill="C5E0B3"/>
          </w:tcPr>
          <w:p w14:paraId="2E4967AD" w14:textId="77777777" w:rsidR="00DD55BE" w:rsidRPr="00DD55BE" w:rsidRDefault="00DD55BE" w:rsidP="00DD55BE">
            <w:pPr>
              <w:rPr>
                <w:rFonts w:ascii="Calibri" w:eastAsia="Calibri" w:hAnsi="Calibri" w:cs="Times New Roman"/>
                <w:sz w:val="28"/>
                <w:szCs w:val="28"/>
              </w:rPr>
            </w:pPr>
            <w:r w:rsidRPr="00DD55BE">
              <w:rPr>
                <w:rFonts w:ascii="Calibri" w:eastAsia="Calibri" w:hAnsi="Calibri" w:cs="Times New Roman"/>
                <w:sz w:val="28"/>
                <w:szCs w:val="28"/>
              </w:rPr>
              <w:t>Barn som har gode sosiale ferdigheter men de bruker negative handlinger for å oppnå ting:</w:t>
            </w:r>
          </w:p>
          <w:p w14:paraId="511B2F10" w14:textId="77777777" w:rsidR="00DD55BE" w:rsidRPr="00DD55BE" w:rsidRDefault="00DD55BE" w:rsidP="00DD55BE">
            <w:pPr>
              <w:rPr>
                <w:rFonts w:ascii="Calibri" w:eastAsia="Calibri" w:hAnsi="Calibri" w:cs="Times New Roman"/>
                <w:sz w:val="28"/>
                <w:szCs w:val="28"/>
              </w:rPr>
            </w:pPr>
          </w:p>
          <w:p w14:paraId="1AE96323" w14:textId="77777777" w:rsidR="00DD55BE" w:rsidRPr="00DD55BE" w:rsidRDefault="00DD55BE" w:rsidP="00DD55BE">
            <w:pPr>
              <w:rPr>
                <w:rFonts w:ascii="Calibri" w:eastAsia="Calibri" w:hAnsi="Calibri" w:cs="Times New Roman"/>
              </w:rPr>
            </w:pPr>
          </w:p>
          <w:p w14:paraId="068D05E4" w14:textId="77777777" w:rsidR="00DD55BE" w:rsidRPr="00DD55BE" w:rsidRDefault="00DD55BE" w:rsidP="00DD55BE">
            <w:pPr>
              <w:rPr>
                <w:rFonts w:ascii="Calibri" w:eastAsia="Calibri" w:hAnsi="Calibri" w:cs="Times New Roman"/>
              </w:rPr>
            </w:pPr>
          </w:p>
          <w:p w14:paraId="6B27BCF0" w14:textId="77777777" w:rsidR="00DD55BE" w:rsidRPr="00DD55BE" w:rsidRDefault="00DD55BE" w:rsidP="00DD55BE">
            <w:pPr>
              <w:rPr>
                <w:rFonts w:ascii="Calibri" w:eastAsia="Calibri" w:hAnsi="Calibri" w:cs="Times New Roman"/>
              </w:rPr>
            </w:pPr>
          </w:p>
          <w:p w14:paraId="6E883D78" w14:textId="77777777" w:rsidR="00DD55BE" w:rsidRPr="00DD55BE" w:rsidRDefault="00DD55BE" w:rsidP="00DD55BE">
            <w:pPr>
              <w:rPr>
                <w:rFonts w:ascii="Calibri" w:eastAsia="Calibri" w:hAnsi="Calibri" w:cs="Times New Roman"/>
              </w:rPr>
            </w:pPr>
          </w:p>
          <w:p w14:paraId="7BAB0F37" w14:textId="77777777" w:rsidR="00DD55BE" w:rsidRPr="00DD55BE" w:rsidRDefault="00DD55BE" w:rsidP="00DD55BE">
            <w:pPr>
              <w:rPr>
                <w:rFonts w:ascii="Calibri" w:eastAsia="Calibri" w:hAnsi="Calibri" w:cs="Times New Roman"/>
              </w:rPr>
            </w:pPr>
          </w:p>
          <w:p w14:paraId="6C739D1A" w14:textId="77777777" w:rsidR="00DD55BE" w:rsidRPr="00DD55BE" w:rsidRDefault="00DD55BE" w:rsidP="00DD55BE">
            <w:pPr>
              <w:rPr>
                <w:rFonts w:ascii="Calibri" w:eastAsia="Calibri" w:hAnsi="Calibri" w:cs="Times New Roman"/>
              </w:rPr>
            </w:pPr>
          </w:p>
          <w:p w14:paraId="2A5ECC7B" w14:textId="77777777" w:rsidR="00DD55BE" w:rsidRPr="00DD55BE" w:rsidRDefault="00DD55BE" w:rsidP="00DD55BE">
            <w:pPr>
              <w:rPr>
                <w:rFonts w:ascii="Calibri" w:eastAsia="Calibri" w:hAnsi="Calibri" w:cs="Times New Roman"/>
              </w:rPr>
            </w:pPr>
          </w:p>
          <w:p w14:paraId="11D76307" w14:textId="77777777" w:rsidR="00DD55BE" w:rsidRPr="00DD55BE" w:rsidRDefault="00DD55BE" w:rsidP="00DD55BE">
            <w:pPr>
              <w:rPr>
                <w:rFonts w:ascii="Calibri" w:eastAsia="Calibri" w:hAnsi="Calibri" w:cs="Times New Roman"/>
              </w:rPr>
            </w:pPr>
          </w:p>
          <w:p w14:paraId="0EFEBCF1" w14:textId="77777777" w:rsidR="00DD55BE" w:rsidRPr="00DD55BE" w:rsidRDefault="00DD55BE" w:rsidP="00DD55BE">
            <w:pPr>
              <w:rPr>
                <w:rFonts w:ascii="Calibri" w:eastAsia="Calibri" w:hAnsi="Calibri" w:cs="Times New Roman"/>
              </w:rPr>
            </w:pPr>
          </w:p>
          <w:p w14:paraId="5DA32245" w14:textId="77777777" w:rsidR="00DD55BE" w:rsidRPr="00DD55BE" w:rsidRDefault="00DD55BE" w:rsidP="00DD55BE">
            <w:pPr>
              <w:rPr>
                <w:rFonts w:ascii="Calibri" w:eastAsia="Calibri" w:hAnsi="Calibri" w:cs="Times New Roman"/>
              </w:rPr>
            </w:pPr>
          </w:p>
          <w:p w14:paraId="56669E29" w14:textId="77777777" w:rsidR="00DD55BE" w:rsidRPr="00DD55BE" w:rsidRDefault="00DD55BE" w:rsidP="00DD55BE">
            <w:pPr>
              <w:rPr>
                <w:rFonts w:ascii="Calibri" w:eastAsia="Calibri" w:hAnsi="Calibri" w:cs="Times New Roman"/>
              </w:rPr>
            </w:pPr>
          </w:p>
          <w:p w14:paraId="39CE76B8" w14:textId="77777777" w:rsidR="00DD55BE" w:rsidRPr="00DD55BE" w:rsidRDefault="00DD55BE" w:rsidP="00DD55BE">
            <w:pPr>
              <w:rPr>
                <w:rFonts w:ascii="Calibri" w:eastAsia="Calibri" w:hAnsi="Calibri" w:cs="Times New Roman"/>
              </w:rPr>
            </w:pPr>
          </w:p>
          <w:p w14:paraId="40AD32EE" w14:textId="77777777" w:rsidR="00DD55BE" w:rsidRPr="00DD55BE" w:rsidRDefault="00DD55BE" w:rsidP="00DD55BE">
            <w:pPr>
              <w:rPr>
                <w:rFonts w:ascii="Calibri" w:eastAsia="Calibri" w:hAnsi="Calibri" w:cs="Times New Roman"/>
              </w:rPr>
            </w:pPr>
          </w:p>
          <w:p w14:paraId="4F87B63E" w14:textId="77777777" w:rsidR="00DD55BE" w:rsidRPr="00DD55BE" w:rsidRDefault="00DD55BE" w:rsidP="00DD55BE">
            <w:pPr>
              <w:rPr>
                <w:rFonts w:ascii="Calibri" w:eastAsia="Calibri" w:hAnsi="Calibri" w:cs="Times New Roman"/>
              </w:rPr>
            </w:pPr>
          </w:p>
          <w:p w14:paraId="246743F0" w14:textId="77777777" w:rsidR="00DD55BE" w:rsidRPr="00DD55BE" w:rsidRDefault="00DD55BE" w:rsidP="00DD55BE">
            <w:pPr>
              <w:rPr>
                <w:rFonts w:ascii="Calibri" w:eastAsia="Calibri" w:hAnsi="Calibri" w:cs="Times New Roman"/>
              </w:rPr>
            </w:pPr>
          </w:p>
          <w:p w14:paraId="28A618BE" w14:textId="77777777" w:rsidR="00DD55BE" w:rsidRPr="00DD55BE" w:rsidRDefault="00DD55BE" w:rsidP="00DD55BE">
            <w:pPr>
              <w:rPr>
                <w:rFonts w:ascii="Calibri" w:eastAsia="Calibri" w:hAnsi="Calibri" w:cs="Times New Roman"/>
              </w:rPr>
            </w:pPr>
          </w:p>
        </w:tc>
        <w:tc>
          <w:tcPr>
            <w:tcW w:w="4531" w:type="dxa"/>
            <w:shd w:val="clear" w:color="auto" w:fill="F4B083"/>
          </w:tcPr>
          <w:p w14:paraId="0710009A" w14:textId="77777777" w:rsidR="00DD55BE" w:rsidRPr="00DD55BE" w:rsidRDefault="00DD55BE" w:rsidP="00DD55BE">
            <w:pPr>
              <w:rPr>
                <w:rFonts w:ascii="Calibri" w:eastAsia="Calibri" w:hAnsi="Calibri" w:cs="Times New Roman"/>
                <w:sz w:val="28"/>
                <w:szCs w:val="28"/>
              </w:rPr>
            </w:pPr>
            <w:r w:rsidRPr="00DD55BE">
              <w:rPr>
                <w:rFonts w:ascii="Calibri" w:eastAsia="Calibri" w:hAnsi="Calibri" w:cs="Times New Roman"/>
                <w:sz w:val="28"/>
                <w:szCs w:val="28"/>
              </w:rPr>
              <w:t>Barn som er usikre, ikke venner, forsiktige lite utrykk for egne behov:</w:t>
            </w:r>
          </w:p>
        </w:tc>
      </w:tr>
    </w:tbl>
    <w:p w14:paraId="21A69260" w14:textId="049AB651" w:rsidR="00DD55BE" w:rsidRDefault="00DD55BE" w:rsidP="00DD55BE">
      <w:pPr>
        <w:rPr>
          <w:rFonts w:ascii="Calibri" w:eastAsia="Calibri" w:hAnsi="Calibri" w:cs="Times New Roman"/>
          <w:color w:val="4472C4"/>
          <w:sz w:val="40"/>
          <w:szCs w:val="40"/>
          <w14:textFill>
            <w14:solidFill>
              <w14:srgbClr w14:val="4472C4">
                <w14:lumMod w14:val="75000"/>
              </w14:srgbClr>
            </w14:solidFill>
          </w14:textFill>
        </w:rPr>
      </w:pPr>
      <w:r w:rsidRPr="00DD55BE">
        <w:rPr>
          <w:rFonts w:ascii="Calibri" w:eastAsia="Calibri" w:hAnsi="Calibri" w:cs="Times New Roman"/>
          <w:color w:val="4472C4"/>
          <w:sz w:val="40"/>
          <w:szCs w:val="40"/>
          <w14:textFill>
            <w14:solidFill>
              <w14:srgbClr w14:val="4472C4">
                <w14:lumMod w14:val="75000"/>
              </w14:srgbClr>
            </w14:solidFill>
          </w14:textFill>
        </w:rPr>
        <w:t>Analyse av barnegruppa</w:t>
      </w:r>
    </w:p>
    <w:p w14:paraId="342D0451" w14:textId="77777777" w:rsidR="00DD55BE" w:rsidRPr="00DD55BE" w:rsidRDefault="00DD55BE" w:rsidP="00DD55BE">
      <w:pPr>
        <w:rPr>
          <w:rFonts w:ascii="Calibri" w:eastAsia="Calibri" w:hAnsi="Calibri" w:cs="Times New Roman"/>
        </w:rPr>
      </w:pPr>
      <w:r w:rsidRPr="00DD55BE">
        <w:rPr>
          <w:rFonts w:ascii="Calibri" w:eastAsia="Calibri" w:hAnsi="Calibri" w:cs="Times New Roman"/>
        </w:rPr>
        <w:t>Plasser barna på de ulike atferdstypene. Diskuter ulike tiltak som dere kan sette inn på gruppe nivå og for enkelt barn, for å forebygge og utvikle barnegruppa. Tips finnes i planen, Handlingsplan psykososialt barnehagemiljø.</w:t>
      </w:r>
    </w:p>
    <w:p w14:paraId="46BB614A" w14:textId="490C8EE9" w:rsidR="002639DA" w:rsidRDefault="002639DA" w:rsidP="003D030E">
      <w:pPr>
        <w:spacing w:line="240" w:lineRule="auto"/>
        <w:rPr>
          <w:rFonts w:ascii="Calibri" w:eastAsia="Calibri" w:hAnsi="Calibri" w:cs="Times New Roman"/>
          <w:sz w:val="40"/>
          <w:szCs w:val="40"/>
        </w:rPr>
      </w:pPr>
    </w:p>
    <w:tbl>
      <w:tblPr>
        <w:tblStyle w:val="Tabellrutenett"/>
        <w:tblpPr w:leftFromText="141" w:rightFromText="141" w:horzAnchor="margin" w:tblpY="810"/>
        <w:tblW w:w="9070" w:type="dxa"/>
        <w:tblLook w:val="04A0" w:firstRow="1" w:lastRow="0" w:firstColumn="1" w:lastColumn="0" w:noHBand="0" w:noVBand="1"/>
      </w:tblPr>
      <w:tblGrid>
        <w:gridCol w:w="5807"/>
        <w:gridCol w:w="567"/>
        <w:gridCol w:w="567"/>
        <w:gridCol w:w="425"/>
        <w:gridCol w:w="567"/>
        <w:gridCol w:w="567"/>
        <w:gridCol w:w="562"/>
        <w:gridCol w:w="8"/>
      </w:tblGrid>
      <w:tr w:rsidR="003D3CD0" w14:paraId="7574390A" w14:textId="77777777" w:rsidTr="006439B9">
        <w:trPr>
          <w:gridAfter w:val="1"/>
          <w:wAfter w:w="8" w:type="dxa"/>
        </w:trPr>
        <w:tc>
          <w:tcPr>
            <w:tcW w:w="9062" w:type="dxa"/>
            <w:gridSpan w:val="7"/>
          </w:tcPr>
          <w:p w14:paraId="7EF468DF" w14:textId="77777777" w:rsidR="00B93972" w:rsidRPr="007549C7" w:rsidRDefault="00B93972" w:rsidP="006439B9">
            <w:pPr>
              <w:rPr>
                <w:rFonts w:ascii="Calibri" w:eastAsia="Calibri" w:hAnsi="Calibri" w:cs="Times New Roman"/>
                <w:sz w:val="28"/>
                <w:szCs w:val="28"/>
              </w:rPr>
            </w:pPr>
            <w:r w:rsidRPr="007549C7">
              <w:rPr>
                <w:rFonts w:ascii="Calibri" w:eastAsia="Calibri" w:hAnsi="Calibri" w:cs="Times New Roman"/>
                <w:sz w:val="28"/>
                <w:szCs w:val="28"/>
              </w:rPr>
              <w:t>Spørsmål til vurdering</w:t>
            </w:r>
          </w:p>
          <w:p w14:paraId="0168334B" w14:textId="15C3C7F4" w:rsidR="00B93972" w:rsidRPr="007549C7" w:rsidRDefault="00B93972" w:rsidP="006439B9">
            <w:pPr>
              <w:rPr>
                <w:rFonts w:ascii="Calibri" w:eastAsia="Calibri" w:hAnsi="Calibri" w:cs="Times New Roman"/>
                <w:sz w:val="28"/>
                <w:szCs w:val="28"/>
              </w:rPr>
            </w:pPr>
            <w:r w:rsidRPr="007549C7">
              <w:rPr>
                <w:rFonts w:ascii="Calibri" w:eastAsia="Calibri" w:hAnsi="Calibri" w:cs="Times New Roman"/>
                <w:sz w:val="28"/>
                <w:szCs w:val="28"/>
              </w:rPr>
              <w:t>Vurder spørsmålene individuelt. Kryss av I er lite, 6 er mye. Bruk vedlegget i</w:t>
            </w:r>
          </w:p>
          <w:p w14:paraId="7A8C5A61" w14:textId="195D3D48" w:rsidR="003D3CD0" w:rsidRDefault="00B93972" w:rsidP="006439B9">
            <w:pPr>
              <w:rPr>
                <w:rFonts w:ascii="Calibri" w:eastAsia="Calibri" w:hAnsi="Calibri" w:cs="Times New Roman"/>
                <w:sz w:val="40"/>
                <w:szCs w:val="40"/>
              </w:rPr>
            </w:pPr>
            <w:r w:rsidRPr="007549C7">
              <w:rPr>
                <w:rFonts w:ascii="Calibri" w:eastAsia="Calibri" w:hAnsi="Calibri" w:cs="Times New Roman"/>
                <w:sz w:val="28"/>
                <w:szCs w:val="28"/>
              </w:rPr>
              <w:t>personalgruppen, sammenlign og reflekter</w:t>
            </w:r>
          </w:p>
        </w:tc>
      </w:tr>
      <w:tr w:rsidR="00A65432" w14:paraId="721C322F" w14:textId="77777777" w:rsidTr="006439B9">
        <w:tc>
          <w:tcPr>
            <w:tcW w:w="5807" w:type="dxa"/>
          </w:tcPr>
          <w:p w14:paraId="06BD33F1" w14:textId="1E707F89" w:rsidR="00A65432" w:rsidRPr="00B10105" w:rsidRDefault="00026BCD" w:rsidP="006439B9">
            <w:pPr>
              <w:rPr>
                <w:rFonts w:ascii="Calibri" w:eastAsia="Calibri" w:hAnsi="Calibri" w:cs="Times New Roman"/>
                <w:sz w:val="24"/>
                <w:szCs w:val="24"/>
              </w:rPr>
            </w:pPr>
            <w:r>
              <w:rPr>
                <w:rFonts w:ascii="Calibri" w:eastAsia="Calibri" w:hAnsi="Calibri" w:cs="Times New Roman"/>
                <w:sz w:val="24"/>
                <w:szCs w:val="24"/>
              </w:rPr>
              <w:t xml:space="preserve">Vil du beskrive </w:t>
            </w:r>
            <w:r w:rsidR="00780428">
              <w:rPr>
                <w:rFonts w:ascii="Calibri" w:eastAsia="Calibri" w:hAnsi="Calibri" w:cs="Times New Roman"/>
                <w:sz w:val="24"/>
                <w:szCs w:val="24"/>
              </w:rPr>
              <w:t>miljøet</w:t>
            </w:r>
            <w:r>
              <w:rPr>
                <w:rFonts w:ascii="Calibri" w:eastAsia="Calibri" w:hAnsi="Calibri" w:cs="Times New Roman"/>
                <w:sz w:val="24"/>
                <w:szCs w:val="24"/>
              </w:rPr>
              <w:t xml:space="preserve"> i barnehagen </w:t>
            </w:r>
            <w:r w:rsidR="00780428">
              <w:rPr>
                <w:rFonts w:ascii="Calibri" w:eastAsia="Calibri" w:hAnsi="Calibri" w:cs="Times New Roman"/>
                <w:sz w:val="24"/>
                <w:szCs w:val="24"/>
              </w:rPr>
              <w:t>som preget av omsorg og aksept.</w:t>
            </w:r>
          </w:p>
        </w:tc>
        <w:tc>
          <w:tcPr>
            <w:tcW w:w="567" w:type="dxa"/>
          </w:tcPr>
          <w:p w14:paraId="237E490B" w14:textId="72415919" w:rsidR="00A65432" w:rsidRDefault="00D80FEC" w:rsidP="006439B9">
            <w:pPr>
              <w:rPr>
                <w:rFonts w:ascii="Calibri" w:eastAsia="Calibri" w:hAnsi="Calibri" w:cs="Times New Roman"/>
                <w:sz w:val="40"/>
                <w:szCs w:val="40"/>
              </w:rPr>
            </w:pPr>
            <w:r>
              <w:rPr>
                <w:rFonts w:ascii="Calibri" w:eastAsia="Calibri" w:hAnsi="Calibri" w:cs="Times New Roman"/>
                <w:sz w:val="40"/>
                <w:szCs w:val="40"/>
              </w:rPr>
              <w:t>1</w:t>
            </w:r>
          </w:p>
        </w:tc>
        <w:tc>
          <w:tcPr>
            <w:tcW w:w="567" w:type="dxa"/>
          </w:tcPr>
          <w:p w14:paraId="3EC4F015" w14:textId="5003F62A" w:rsidR="00A65432" w:rsidRDefault="00D80FEC" w:rsidP="006439B9">
            <w:pPr>
              <w:rPr>
                <w:rFonts w:ascii="Calibri" w:eastAsia="Calibri" w:hAnsi="Calibri" w:cs="Times New Roman"/>
                <w:sz w:val="40"/>
                <w:szCs w:val="40"/>
              </w:rPr>
            </w:pPr>
            <w:r>
              <w:rPr>
                <w:rFonts w:ascii="Calibri" w:eastAsia="Calibri" w:hAnsi="Calibri" w:cs="Times New Roman"/>
                <w:sz w:val="40"/>
                <w:szCs w:val="40"/>
              </w:rPr>
              <w:t>2</w:t>
            </w:r>
          </w:p>
        </w:tc>
        <w:tc>
          <w:tcPr>
            <w:tcW w:w="425" w:type="dxa"/>
          </w:tcPr>
          <w:p w14:paraId="243B1B3D" w14:textId="43077A41" w:rsidR="00A65432" w:rsidRDefault="00D80FEC" w:rsidP="006439B9">
            <w:pPr>
              <w:rPr>
                <w:rFonts w:ascii="Calibri" w:eastAsia="Calibri" w:hAnsi="Calibri" w:cs="Times New Roman"/>
                <w:sz w:val="40"/>
                <w:szCs w:val="40"/>
              </w:rPr>
            </w:pPr>
            <w:r>
              <w:rPr>
                <w:rFonts w:ascii="Calibri" w:eastAsia="Calibri" w:hAnsi="Calibri" w:cs="Times New Roman"/>
                <w:sz w:val="40"/>
                <w:szCs w:val="40"/>
              </w:rPr>
              <w:t>3</w:t>
            </w:r>
          </w:p>
        </w:tc>
        <w:tc>
          <w:tcPr>
            <w:tcW w:w="567" w:type="dxa"/>
          </w:tcPr>
          <w:p w14:paraId="0A90C330" w14:textId="10E9F704" w:rsidR="00A65432" w:rsidRDefault="00D80FEC" w:rsidP="006439B9">
            <w:pPr>
              <w:rPr>
                <w:rFonts w:ascii="Calibri" w:eastAsia="Calibri" w:hAnsi="Calibri" w:cs="Times New Roman"/>
                <w:sz w:val="40"/>
                <w:szCs w:val="40"/>
              </w:rPr>
            </w:pPr>
            <w:r>
              <w:rPr>
                <w:rFonts w:ascii="Calibri" w:eastAsia="Calibri" w:hAnsi="Calibri" w:cs="Times New Roman"/>
                <w:sz w:val="40"/>
                <w:szCs w:val="40"/>
              </w:rPr>
              <w:t>4</w:t>
            </w:r>
          </w:p>
        </w:tc>
        <w:tc>
          <w:tcPr>
            <w:tcW w:w="567" w:type="dxa"/>
          </w:tcPr>
          <w:p w14:paraId="6E9CBB9C" w14:textId="7AB62167" w:rsidR="00A65432" w:rsidRDefault="00D80FEC" w:rsidP="006439B9">
            <w:pPr>
              <w:rPr>
                <w:rFonts w:ascii="Calibri" w:eastAsia="Calibri" w:hAnsi="Calibri" w:cs="Times New Roman"/>
                <w:sz w:val="40"/>
                <w:szCs w:val="40"/>
              </w:rPr>
            </w:pPr>
            <w:r>
              <w:rPr>
                <w:rFonts w:ascii="Calibri" w:eastAsia="Calibri" w:hAnsi="Calibri" w:cs="Times New Roman"/>
                <w:sz w:val="40"/>
                <w:szCs w:val="40"/>
              </w:rPr>
              <w:t>5</w:t>
            </w:r>
          </w:p>
        </w:tc>
        <w:tc>
          <w:tcPr>
            <w:tcW w:w="570" w:type="dxa"/>
            <w:gridSpan w:val="2"/>
          </w:tcPr>
          <w:p w14:paraId="0DD65233" w14:textId="382C5B2A" w:rsidR="00A65432" w:rsidRDefault="00D80FEC" w:rsidP="006439B9">
            <w:pPr>
              <w:rPr>
                <w:rFonts w:ascii="Calibri" w:eastAsia="Calibri" w:hAnsi="Calibri" w:cs="Times New Roman"/>
                <w:sz w:val="40"/>
                <w:szCs w:val="40"/>
              </w:rPr>
            </w:pPr>
            <w:r>
              <w:rPr>
                <w:rFonts w:ascii="Calibri" w:eastAsia="Calibri" w:hAnsi="Calibri" w:cs="Times New Roman"/>
                <w:sz w:val="40"/>
                <w:szCs w:val="40"/>
              </w:rPr>
              <w:t>6</w:t>
            </w:r>
          </w:p>
        </w:tc>
      </w:tr>
      <w:tr w:rsidR="00A65432" w14:paraId="645163B1" w14:textId="77777777" w:rsidTr="006439B9">
        <w:tc>
          <w:tcPr>
            <w:tcW w:w="5807" w:type="dxa"/>
          </w:tcPr>
          <w:p w14:paraId="3EBE361A" w14:textId="136800BE" w:rsidR="00A65432" w:rsidRPr="00780428" w:rsidRDefault="00780428" w:rsidP="006439B9">
            <w:pPr>
              <w:rPr>
                <w:rFonts w:ascii="Calibri" w:eastAsia="Calibri" w:hAnsi="Calibri" w:cs="Times New Roman"/>
                <w:sz w:val="24"/>
                <w:szCs w:val="24"/>
              </w:rPr>
            </w:pPr>
            <w:r w:rsidRPr="00780428">
              <w:rPr>
                <w:rFonts w:ascii="Calibri" w:eastAsia="Calibri" w:hAnsi="Calibri" w:cs="Times New Roman"/>
                <w:sz w:val="24"/>
                <w:szCs w:val="24"/>
              </w:rPr>
              <w:t>Vil du beskrive miljøet som preget Konflikt og krenkelser/erting</w:t>
            </w:r>
          </w:p>
        </w:tc>
        <w:tc>
          <w:tcPr>
            <w:tcW w:w="567" w:type="dxa"/>
          </w:tcPr>
          <w:p w14:paraId="222E5532" w14:textId="740A3955" w:rsidR="00A65432" w:rsidRDefault="003C3CA7" w:rsidP="006439B9">
            <w:pPr>
              <w:rPr>
                <w:rFonts w:ascii="Calibri" w:eastAsia="Calibri" w:hAnsi="Calibri" w:cs="Times New Roman"/>
                <w:sz w:val="40"/>
                <w:szCs w:val="40"/>
              </w:rPr>
            </w:pPr>
            <w:r>
              <w:rPr>
                <w:rFonts w:ascii="Calibri" w:eastAsia="Calibri" w:hAnsi="Calibri" w:cs="Times New Roman"/>
                <w:sz w:val="40"/>
                <w:szCs w:val="40"/>
              </w:rPr>
              <w:t>1</w:t>
            </w:r>
          </w:p>
        </w:tc>
        <w:tc>
          <w:tcPr>
            <w:tcW w:w="567" w:type="dxa"/>
          </w:tcPr>
          <w:p w14:paraId="66871928" w14:textId="47465EC0" w:rsidR="00A65432" w:rsidRDefault="003C3CA7" w:rsidP="006439B9">
            <w:pPr>
              <w:rPr>
                <w:rFonts w:ascii="Calibri" w:eastAsia="Calibri" w:hAnsi="Calibri" w:cs="Times New Roman"/>
                <w:sz w:val="40"/>
                <w:szCs w:val="40"/>
              </w:rPr>
            </w:pPr>
            <w:r>
              <w:rPr>
                <w:rFonts w:ascii="Calibri" w:eastAsia="Calibri" w:hAnsi="Calibri" w:cs="Times New Roman"/>
                <w:sz w:val="40"/>
                <w:szCs w:val="40"/>
              </w:rPr>
              <w:t>2</w:t>
            </w:r>
          </w:p>
        </w:tc>
        <w:tc>
          <w:tcPr>
            <w:tcW w:w="425" w:type="dxa"/>
          </w:tcPr>
          <w:p w14:paraId="67DD03FF" w14:textId="71ADC2BD" w:rsidR="00A65432" w:rsidRDefault="003C3CA7" w:rsidP="006439B9">
            <w:pPr>
              <w:rPr>
                <w:rFonts w:ascii="Calibri" w:eastAsia="Calibri" w:hAnsi="Calibri" w:cs="Times New Roman"/>
                <w:sz w:val="40"/>
                <w:szCs w:val="40"/>
              </w:rPr>
            </w:pPr>
            <w:r>
              <w:rPr>
                <w:rFonts w:ascii="Calibri" w:eastAsia="Calibri" w:hAnsi="Calibri" w:cs="Times New Roman"/>
                <w:sz w:val="40"/>
                <w:szCs w:val="40"/>
              </w:rPr>
              <w:t>3</w:t>
            </w:r>
          </w:p>
        </w:tc>
        <w:tc>
          <w:tcPr>
            <w:tcW w:w="567" w:type="dxa"/>
          </w:tcPr>
          <w:p w14:paraId="24EF4021" w14:textId="3214C871" w:rsidR="00A65432" w:rsidRDefault="003C3CA7" w:rsidP="006439B9">
            <w:pPr>
              <w:rPr>
                <w:rFonts w:ascii="Calibri" w:eastAsia="Calibri" w:hAnsi="Calibri" w:cs="Times New Roman"/>
                <w:sz w:val="40"/>
                <w:szCs w:val="40"/>
              </w:rPr>
            </w:pPr>
            <w:r>
              <w:rPr>
                <w:rFonts w:ascii="Calibri" w:eastAsia="Calibri" w:hAnsi="Calibri" w:cs="Times New Roman"/>
                <w:sz w:val="40"/>
                <w:szCs w:val="40"/>
              </w:rPr>
              <w:t>4</w:t>
            </w:r>
          </w:p>
        </w:tc>
        <w:tc>
          <w:tcPr>
            <w:tcW w:w="567" w:type="dxa"/>
          </w:tcPr>
          <w:p w14:paraId="097BFA73" w14:textId="625A7396" w:rsidR="00A65432" w:rsidRDefault="003C3CA7" w:rsidP="006439B9">
            <w:pPr>
              <w:rPr>
                <w:rFonts w:ascii="Calibri" w:eastAsia="Calibri" w:hAnsi="Calibri" w:cs="Times New Roman"/>
                <w:sz w:val="40"/>
                <w:szCs w:val="40"/>
              </w:rPr>
            </w:pPr>
            <w:r>
              <w:rPr>
                <w:rFonts w:ascii="Calibri" w:eastAsia="Calibri" w:hAnsi="Calibri" w:cs="Times New Roman"/>
                <w:sz w:val="40"/>
                <w:szCs w:val="40"/>
              </w:rPr>
              <w:t>5</w:t>
            </w:r>
          </w:p>
        </w:tc>
        <w:tc>
          <w:tcPr>
            <w:tcW w:w="570" w:type="dxa"/>
            <w:gridSpan w:val="2"/>
          </w:tcPr>
          <w:p w14:paraId="7443B3B0" w14:textId="431127D8" w:rsidR="00A65432" w:rsidRDefault="003C3CA7" w:rsidP="006439B9">
            <w:pPr>
              <w:rPr>
                <w:rFonts w:ascii="Calibri" w:eastAsia="Calibri" w:hAnsi="Calibri" w:cs="Times New Roman"/>
                <w:sz w:val="40"/>
                <w:szCs w:val="40"/>
              </w:rPr>
            </w:pPr>
            <w:r>
              <w:rPr>
                <w:rFonts w:ascii="Calibri" w:eastAsia="Calibri" w:hAnsi="Calibri" w:cs="Times New Roman"/>
                <w:sz w:val="40"/>
                <w:szCs w:val="40"/>
              </w:rPr>
              <w:t>6</w:t>
            </w:r>
          </w:p>
        </w:tc>
      </w:tr>
      <w:tr w:rsidR="00A65432" w14:paraId="4B046E95" w14:textId="77777777" w:rsidTr="006439B9">
        <w:tc>
          <w:tcPr>
            <w:tcW w:w="5807" w:type="dxa"/>
          </w:tcPr>
          <w:p w14:paraId="216A67C7" w14:textId="6105A097" w:rsidR="00A65432" w:rsidRPr="00B2254E" w:rsidRDefault="00B2254E" w:rsidP="006439B9">
            <w:pPr>
              <w:rPr>
                <w:rFonts w:ascii="Calibri" w:eastAsia="Calibri" w:hAnsi="Calibri" w:cs="Times New Roman"/>
                <w:sz w:val="24"/>
                <w:szCs w:val="24"/>
              </w:rPr>
            </w:pPr>
            <w:r w:rsidRPr="00B2254E">
              <w:rPr>
                <w:rFonts w:ascii="Calibri" w:eastAsia="Calibri" w:hAnsi="Calibri" w:cs="Times New Roman"/>
                <w:sz w:val="24"/>
                <w:szCs w:val="24"/>
              </w:rPr>
              <w:t>Vil du beskrive miljøet som inkluderende</w:t>
            </w:r>
          </w:p>
        </w:tc>
        <w:tc>
          <w:tcPr>
            <w:tcW w:w="567" w:type="dxa"/>
          </w:tcPr>
          <w:p w14:paraId="0A1BF50B" w14:textId="3C77C0D9"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1</w:t>
            </w:r>
          </w:p>
        </w:tc>
        <w:tc>
          <w:tcPr>
            <w:tcW w:w="567" w:type="dxa"/>
          </w:tcPr>
          <w:p w14:paraId="6D945FDD" w14:textId="592E1D79"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2</w:t>
            </w:r>
          </w:p>
        </w:tc>
        <w:tc>
          <w:tcPr>
            <w:tcW w:w="425" w:type="dxa"/>
          </w:tcPr>
          <w:p w14:paraId="702E9C51" w14:textId="592D8039"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3</w:t>
            </w:r>
          </w:p>
        </w:tc>
        <w:tc>
          <w:tcPr>
            <w:tcW w:w="567" w:type="dxa"/>
          </w:tcPr>
          <w:p w14:paraId="472FB328" w14:textId="419CFFAC"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4</w:t>
            </w:r>
          </w:p>
        </w:tc>
        <w:tc>
          <w:tcPr>
            <w:tcW w:w="567" w:type="dxa"/>
          </w:tcPr>
          <w:p w14:paraId="0BF8D662" w14:textId="3F0931B7"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5</w:t>
            </w:r>
          </w:p>
        </w:tc>
        <w:tc>
          <w:tcPr>
            <w:tcW w:w="570" w:type="dxa"/>
            <w:gridSpan w:val="2"/>
          </w:tcPr>
          <w:p w14:paraId="644520B3" w14:textId="5EC51737"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6</w:t>
            </w:r>
          </w:p>
        </w:tc>
      </w:tr>
      <w:tr w:rsidR="00A65432" w14:paraId="38560BCE" w14:textId="77777777" w:rsidTr="006439B9">
        <w:tc>
          <w:tcPr>
            <w:tcW w:w="5807" w:type="dxa"/>
          </w:tcPr>
          <w:p w14:paraId="04133821" w14:textId="231EAF59" w:rsidR="00A65432" w:rsidRPr="00B2254E" w:rsidRDefault="00581A2A" w:rsidP="006439B9">
            <w:pPr>
              <w:rPr>
                <w:rFonts w:ascii="Calibri" w:eastAsia="Calibri" w:hAnsi="Calibri" w:cs="Times New Roman"/>
                <w:sz w:val="24"/>
                <w:szCs w:val="24"/>
              </w:rPr>
            </w:pPr>
            <w:r>
              <w:rPr>
                <w:rFonts w:ascii="Calibri" w:eastAsia="Calibri" w:hAnsi="Calibri" w:cs="Times New Roman"/>
                <w:sz w:val="24"/>
                <w:szCs w:val="24"/>
              </w:rPr>
              <w:t xml:space="preserve">Vil du beskrive samspillet mellom barna som preget av </w:t>
            </w:r>
            <w:r w:rsidR="008B0DA8">
              <w:rPr>
                <w:rFonts w:ascii="Calibri" w:eastAsia="Calibri" w:hAnsi="Calibri" w:cs="Times New Roman"/>
                <w:sz w:val="24"/>
                <w:szCs w:val="24"/>
              </w:rPr>
              <w:t>likeverd og veksling mellom hvem som leder og bestemmer</w:t>
            </w:r>
          </w:p>
        </w:tc>
        <w:tc>
          <w:tcPr>
            <w:tcW w:w="567" w:type="dxa"/>
          </w:tcPr>
          <w:p w14:paraId="705CEFF9" w14:textId="4A187BBC"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1</w:t>
            </w:r>
          </w:p>
        </w:tc>
        <w:tc>
          <w:tcPr>
            <w:tcW w:w="567" w:type="dxa"/>
          </w:tcPr>
          <w:p w14:paraId="386F272F" w14:textId="65EAD1D4"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2</w:t>
            </w:r>
          </w:p>
        </w:tc>
        <w:tc>
          <w:tcPr>
            <w:tcW w:w="425" w:type="dxa"/>
          </w:tcPr>
          <w:p w14:paraId="1B3EF624" w14:textId="7C80A70D"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3</w:t>
            </w:r>
          </w:p>
        </w:tc>
        <w:tc>
          <w:tcPr>
            <w:tcW w:w="567" w:type="dxa"/>
          </w:tcPr>
          <w:p w14:paraId="5975822B" w14:textId="6E959348"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4</w:t>
            </w:r>
          </w:p>
        </w:tc>
        <w:tc>
          <w:tcPr>
            <w:tcW w:w="567" w:type="dxa"/>
          </w:tcPr>
          <w:p w14:paraId="0C0F8337" w14:textId="7B403135"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5</w:t>
            </w:r>
          </w:p>
        </w:tc>
        <w:tc>
          <w:tcPr>
            <w:tcW w:w="570" w:type="dxa"/>
            <w:gridSpan w:val="2"/>
          </w:tcPr>
          <w:p w14:paraId="4A29956B" w14:textId="68ACA86D"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6</w:t>
            </w:r>
          </w:p>
        </w:tc>
      </w:tr>
      <w:tr w:rsidR="00F11014" w14:paraId="4598F334" w14:textId="77777777" w:rsidTr="006439B9">
        <w:tc>
          <w:tcPr>
            <w:tcW w:w="5807" w:type="dxa"/>
          </w:tcPr>
          <w:p w14:paraId="79F4D1D0" w14:textId="095A832E" w:rsidR="00F11014" w:rsidRDefault="00F11014" w:rsidP="006439B9">
            <w:pPr>
              <w:rPr>
                <w:rFonts w:ascii="Calibri" w:eastAsia="Calibri" w:hAnsi="Calibri" w:cs="Times New Roman"/>
                <w:sz w:val="24"/>
                <w:szCs w:val="24"/>
              </w:rPr>
            </w:pPr>
            <w:r>
              <w:rPr>
                <w:rFonts w:ascii="Calibri" w:eastAsia="Calibri" w:hAnsi="Calibri" w:cs="Times New Roman"/>
                <w:sz w:val="24"/>
                <w:szCs w:val="24"/>
              </w:rPr>
              <w:t>Vil du beskrive samspillet mellom barna preget av tydelig sosialt hierarki</w:t>
            </w:r>
          </w:p>
        </w:tc>
        <w:tc>
          <w:tcPr>
            <w:tcW w:w="567" w:type="dxa"/>
          </w:tcPr>
          <w:p w14:paraId="402208F5" w14:textId="7169AA29" w:rsidR="00F11014" w:rsidRDefault="006439B9" w:rsidP="006439B9">
            <w:pPr>
              <w:rPr>
                <w:rFonts w:ascii="Calibri" w:eastAsia="Calibri" w:hAnsi="Calibri" w:cs="Times New Roman"/>
                <w:sz w:val="40"/>
                <w:szCs w:val="40"/>
              </w:rPr>
            </w:pPr>
            <w:r>
              <w:rPr>
                <w:rFonts w:ascii="Calibri" w:eastAsia="Calibri" w:hAnsi="Calibri" w:cs="Times New Roman"/>
                <w:sz w:val="40"/>
                <w:szCs w:val="40"/>
              </w:rPr>
              <w:t>1</w:t>
            </w:r>
          </w:p>
        </w:tc>
        <w:tc>
          <w:tcPr>
            <w:tcW w:w="567" w:type="dxa"/>
          </w:tcPr>
          <w:p w14:paraId="74BE6429" w14:textId="7DB1D8EF" w:rsidR="00F11014" w:rsidRDefault="006439B9" w:rsidP="006439B9">
            <w:pPr>
              <w:rPr>
                <w:rFonts w:ascii="Calibri" w:eastAsia="Calibri" w:hAnsi="Calibri" w:cs="Times New Roman"/>
                <w:sz w:val="40"/>
                <w:szCs w:val="40"/>
              </w:rPr>
            </w:pPr>
            <w:r>
              <w:rPr>
                <w:rFonts w:ascii="Calibri" w:eastAsia="Calibri" w:hAnsi="Calibri" w:cs="Times New Roman"/>
                <w:sz w:val="40"/>
                <w:szCs w:val="40"/>
              </w:rPr>
              <w:t>2</w:t>
            </w:r>
          </w:p>
        </w:tc>
        <w:tc>
          <w:tcPr>
            <w:tcW w:w="425" w:type="dxa"/>
          </w:tcPr>
          <w:p w14:paraId="47156BD6" w14:textId="2ADC3459" w:rsidR="00F11014" w:rsidRDefault="006439B9" w:rsidP="006439B9">
            <w:pPr>
              <w:rPr>
                <w:rFonts w:ascii="Calibri" w:eastAsia="Calibri" w:hAnsi="Calibri" w:cs="Times New Roman"/>
                <w:sz w:val="40"/>
                <w:szCs w:val="40"/>
              </w:rPr>
            </w:pPr>
            <w:r>
              <w:rPr>
                <w:rFonts w:ascii="Calibri" w:eastAsia="Calibri" w:hAnsi="Calibri" w:cs="Times New Roman"/>
                <w:sz w:val="40"/>
                <w:szCs w:val="40"/>
              </w:rPr>
              <w:t>3</w:t>
            </w:r>
          </w:p>
        </w:tc>
        <w:tc>
          <w:tcPr>
            <w:tcW w:w="567" w:type="dxa"/>
          </w:tcPr>
          <w:p w14:paraId="1BD6BCCC" w14:textId="5CD106FB" w:rsidR="00F11014" w:rsidRDefault="006439B9" w:rsidP="006439B9">
            <w:pPr>
              <w:rPr>
                <w:rFonts w:ascii="Calibri" w:eastAsia="Calibri" w:hAnsi="Calibri" w:cs="Times New Roman"/>
                <w:sz w:val="40"/>
                <w:szCs w:val="40"/>
              </w:rPr>
            </w:pPr>
            <w:r>
              <w:rPr>
                <w:rFonts w:ascii="Calibri" w:eastAsia="Calibri" w:hAnsi="Calibri" w:cs="Times New Roman"/>
                <w:sz w:val="40"/>
                <w:szCs w:val="40"/>
              </w:rPr>
              <w:t>4</w:t>
            </w:r>
          </w:p>
        </w:tc>
        <w:tc>
          <w:tcPr>
            <w:tcW w:w="567" w:type="dxa"/>
          </w:tcPr>
          <w:p w14:paraId="18159F99" w14:textId="5A05C46B" w:rsidR="00F11014" w:rsidRDefault="006439B9" w:rsidP="006439B9">
            <w:pPr>
              <w:rPr>
                <w:rFonts w:ascii="Calibri" w:eastAsia="Calibri" w:hAnsi="Calibri" w:cs="Times New Roman"/>
                <w:sz w:val="40"/>
                <w:szCs w:val="40"/>
              </w:rPr>
            </w:pPr>
            <w:r>
              <w:rPr>
                <w:rFonts w:ascii="Calibri" w:eastAsia="Calibri" w:hAnsi="Calibri" w:cs="Times New Roman"/>
                <w:sz w:val="40"/>
                <w:szCs w:val="40"/>
              </w:rPr>
              <w:t>5</w:t>
            </w:r>
          </w:p>
        </w:tc>
        <w:tc>
          <w:tcPr>
            <w:tcW w:w="570" w:type="dxa"/>
            <w:gridSpan w:val="2"/>
          </w:tcPr>
          <w:p w14:paraId="109880FC" w14:textId="2A4D12AA" w:rsidR="00F11014" w:rsidRDefault="006439B9" w:rsidP="006439B9">
            <w:pPr>
              <w:rPr>
                <w:rFonts w:ascii="Calibri" w:eastAsia="Calibri" w:hAnsi="Calibri" w:cs="Times New Roman"/>
                <w:sz w:val="40"/>
                <w:szCs w:val="40"/>
              </w:rPr>
            </w:pPr>
            <w:r>
              <w:rPr>
                <w:rFonts w:ascii="Calibri" w:eastAsia="Calibri" w:hAnsi="Calibri" w:cs="Times New Roman"/>
                <w:sz w:val="40"/>
                <w:szCs w:val="40"/>
              </w:rPr>
              <w:t>6</w:t>
            </w:r>
          </w:p>
        </w:tc>
      </w:tr>
      <w:tr w:rsidR="00A65432" w14:paraId="0ABE7C00" w14:textId="77777777" w:rsidTr="006439B9">
        <w:tc>
          <w:tcPr>
            <w:tcW w:w="5807" w:type="dxa"/>
          </w:tcPr>
          <w:p w14:paraId="580FA0D2" w14:textId="3C9ED1AF" w:rsidR="008B6390" w:rsidRPr="008B0DA8" w:rsidRDefault="00CD0263" w:rsidP="006439B9">
            <w:pPr>
              <w:rPr>
                <w:rFonts w:ascii="Calibri" w:eastAsia="Calibri" w:hAnsi="Calibri" w:cs="Times New Roman"/>
                <w:sz w:val="24"/>
                <w:szCs w:val="24"/>
              </w:rPr>
            </w:pPr>
            <w:r>
              <w:rPr>
                <w:rFonts w:ascii="Calibri" w:eastAsia="Calibri" w:hAnsi="Calibri" w:cs="Times New Roman"/>
                <w:sz w:val="24"/>
                <w:szCs w:val="24"/>
              </w:rPr>
              <w:t xml:space="preserve">Vil du beskrive </w:t>
            </w:r>
            <w:r w:rsidR="007C3126">
              <w:rPr>
                <w:rFonts w:ascii="Calibri" w:eastAsia="Calibri" w:hAnsi="Calibri" w:cs="Times New Roman"/>
                <w:sz w:val="24"/>
                <w:szCs w:val="24"/>
              </w:rPr>
              <w:t>et miljø som er preget av trygghet, oppmuntring</w:t>
            </w:r>
            <w:r w:rsidR="008B6390">
              <w:rPr>
                <w:rFonts w:ascii="Calibri" w:eastAsia="Calibri" w:hAnsi="Calibri" w:cs="Times New Roman"/>
                <w:sz w:val="24"/>
                <w:szCs w:val="24"/>
              </w:rPr>
              <w:t>, og en glede over andres mestring</w:t>
            </w:r>
          </w:p>
        </w:tc>
        <w:tc>
          <w:tcPr>
            <w:tcW w:w="567" w:type="dxa"/>
          </w:tcPr>
          <w:p w14:paraId="6A9980F6" w14:textId="69D1DCC5"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1</w:t>
            </w:r>
          </w:p>
        </w:tc>
        <w:tc>
          <w:tcPr>
            <w:tcW w:w="567" w:type="dxa"/>
          </w:tcPr>
          <w:p w14:paraId="1DF5540E" w14:textId="330F69AD"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2</w:t>
            </w:r>
          </w:p>
        </w:tc>
        <w:tc>
          <w:tcPr>
            <w:tcW w:w="425" w:type="dxa"/>
          </w:tcPr>
          <w:p w14:paraId="67A66C22" w14:textId="7155F234"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3</w:t>
            </w:r>
          </w:p>
        </w:tc>
        <w:tc>
          <w:tcPr>
            <w:tcW w:w="567" w:type="dxa"/>
          </w:tcPr>
          <w:p w14:paraId="768F4664" w14:textId="0939A55D"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4</w:t>
            </w:r>
          </w:p>
        </w:tc>
        <w:tc>
          <w:tcPr>
            <w:tcW w:w="567" w:type="dxa"/>
          </w:tcPr>
          <w:p w14:paraId="718C55B3" w14:textId="038986A1"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5</w:t>
            </w:r>
          </w:p>
        </w:tc>
        <w:tc>
          <w:tcPr>
            <w:tcW w:w="570" w:type="dxa"/>
            <w:gridSpan w:val="2"/>
          </w:tcPr>
          <w:p w14:paraId="2FC0991B" w14:textId="4DFE778C"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6</w:t>
            </w:r>
          </w:p>
        </w:tc>
      </w:tr>
      <w:tr w:rsidR="00A65432" w14:paraId="5EDC6F63" w14:textId="77777777" w:rsidTr="006439B9">
        <w:tc>
          <w:tcPr>
            <w:tcW w:w="5807" w:type="dxa"/>
          </w:tcPr>
          <w:p w14:paraId="48A7C1A6" w14:textId="208ECF3D" w:rsidR="00A65432" w:rsidRPr="008B6390" w:rsidRDefault="003D474F" w:rsidP="006439B9">
            <w:pPr>
              <w:rPr>
                <w:rFonts w:ascii="Calibri" w:eastAsia="Calibri" w:hAnsi="Calibri" w:cs="Times New Roman"/>
                <w:sz w:val="24"/>
                <w:szCs w:val="24"/>
              </w:rPr>
            </w:pPr>
            <w:r>
              <w:rPr>
                <w:rFonts w:ascii="Calibri" w:eastAsia="Calibri" w:hAnsi="Calibri" w:cs="Times New Roman"/>
                <w:sz w:val="24"/>
                <w:szCs w:val="24"/>
              </w:rPr>
              <w:t xml:space="preserve">Vil du beskrive miljøet som </w:t>
            </w:r>
            <w:r w:rsidR="00417B60">
              <w:rPr>
                <w:rFonts w:ascii="Calibri" w:eastAsia="Calibri" w:hAnsi="Calibri" w:cs="Times New Roman"/>
                <w:sz w:val="24"/>
                <w:szCs w:val="24"/>
              </w:rPr>
              <w:t>preget av prestasjonskrav og en konkurrerende holdning</w:t>
            </w:r>
          </w:p>
        </w:tc>
        <w:tc>
          <w:tcPr>
            <w:tcW w:w="567" w:type="dxa"/>
          </w:tcPr>
          <w:p w14:paraId="66BCD93D" w14:textId="363D2461"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1</w:t>
            </w:r>
          </w:p>
        </w:tc>
        <w:tc>
          <w:tcPr>
            <w:tcW w:w="567" w:type="dxa"/>
          </w:tcPr>
          <w:p w14:paraId="75E6F47D" w14:textId="62A97401"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2</w:t>
            </w:r>
          </w:p>
        </w:tc>
        <w:tc>
          <w:tcPr>
            <w:tcW w:w="425" w:type="dxa"/>
          </w:tcPr>
          <w:p w14:paraId="383E5EDD" w14:textId="19D4313E"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3</w:t>
            </w:r>
          </w:p>
        </w:tc>
        <w:tc>
          <w:tcPr>
            <w:tcW w:w="567" w:type="dxa"/>
          </w:tcPr>
          <w:p w14:paraId="4BCA1D13" w14:textId="7C71DA0E"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4</w:t>
            </w:r>
          </w:p>
        </w:tc>
        <w:tc>
          <w:tcPr>
            <w:tcW w:w="567" w:type="dxa"/>
          </w:tcPr>
          <w:p w14:paraId="23CA451C" w14:textId="36C756AE"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5</w:t>
            </w:r>
          </w:p>
        </w:tc>
        <w:tc>
          <w:tcPr>
            <w:tcW w:w="570" w:type="dxa"/>
            <w:gridSpan w:val="2"/>
          </w:tcPr>
          <w:p w14:paraId="21CA0988" w14:textId="185513FA" w:rsidR="00A65432" w:rsidRDefault="006439B9" w:rsidP="006439B9">
            <w:pPr>
              <w:rPr>
                <w:rFonts w:ascii="Calibri" w:eastAsia="Calibri" w:hAnsi="Calibri" w:cs="Times New Roman"/>
                <w:sz w:val="40"/>
                <w:szCs w:val="40"/>
              </w:rPr>
            </w:pPr>
            <w:r>
              <w:rPr>
                <w:rFonts w:ascii="Calibri" w:eastAsia="Calibri" w:hAnsi="Calibri" w:cs="Times New Roman"/>
                <w:sz w:val="40"/>
                <w:szCs w:val="40"/>
              </w:rPr>
              <w:t>6</w:t>
            </w:r>
          </w:p>
        </w:tc>
      </w:tr>
      <w:tr w:rsidR="00417B60" w14:paraId="29214CF5" w14:textId="77777777" w:rsidTr="006439B9">
        <w:tc>
          <w:tcPr>
            <w:tcW w:w="5807" w:type="dxa"/>
          </w:tcPr>
          <w:p w14:paraId="6C1F7E17" w14:textId="38FF0C79" w:rsidR="00417B60" w:rsidRDefault="00417B60" w:rsidP="006439B9">
            <w:pPr>
              <w:rPr>
                <w:rFonts w:ascii="Calibri" w:eastAsia="Calibri" w:hAnsi="Calibri" w:cs="Times New Roman"/>
                <w:sz w:val="24"/>
                <w:szCs w:val="24"/>
              </w:rPr>
            </w:pPr>
            <w:r>
              <w:rPr>
                <w:rFonts w:ascii="Calibri" w:eastAsia="Calibri" w:hAnsi="Calibri" w:cs="Times New Roman"/>
                <w:sz w:val="24"/>
                <w:szCs w:val="24"/>
              </w:rPr>
              <w:t>Forekommer det</w:t>
            </w:r>
            <w:r w:rsidR="00515BAC">
              <w:rPr>
                <w:rFonts w:ascii="Calibri" w:eastAsia="Calibri" w:hAnsi="Calibri" w:cs="Times New Roman"/>
                <w:sz w:val="24"/>
                <w:szCs w:val="24"/>
              </w:rPr>
              <w:t xml:space="preserve"> ekskludering av enkeltbarn</w:t>
            </w:r>
          </w:p>
        </w:tc>
        <w:tc>
          <w:tcPr>
            <w:tcW w:w="567" w:type="dxa"/>
          </w:tcPr>
          <w:p w14:paraId="0F351DD0" w14:textId="12EC0B3B" w:rsidR="00417B60" w:rsidRDefault="006439B9" w:rsidP="006439B9">
            <w:pPr>
              <w:rPr>
                <w:rFonts w:ascii="Calibri" w:eastAsia="Calibri" w:hAnsi="Calibri" w:cs="Times New Roman"/>
                <w:sz w:val="40"/>
                <w:szCs w:val="40"/>
              </w:rPr>
            </w:pPr>
            <w:r>
              <w:rPr>
                <w:rFonts w:ascii="Calibri" w:eastAsia="Calibri" w:hAnsi="Calibri" w:cs="Times New Roman"/>
                <w:sz w:val="40"/>
                <w:szCs w:val="40"/>
              </w:rPr>
              <w:t>1</w:t>
            </w:r>
          </w:p>
        </w:tc>
        <w:tc>
          <w:tcPr>
            <w:tcW w:w="567" w:type="dxa"/>
          </w:tcPr>
          <w:p w14:paraId="03C565F2" w14:textId="04778CC3" w:rsidR="00417B60" w:rsidRDefault="006439B9" w:rsidP="006439B9">
            <w:pPr>
              <w:rPr>
                <w:rFonts w:ascii="Calibri" w:eastAsia="Calibri" w:hAnsi="Calibri" w:cs="Times New Roman"/>
                <w:sz w:val="40"/>
                <w:szCs w:val="40"/>
              </w:rPr>
            </w:pPr>
            <w:r>
              <w:rPr>
                <w:rFonts w:ascii="Calibri" w:eastAsia="Calibri" w:hAnsi="Calibri" w:cs="Times New Roman"/>
                <w:sz w:val="40"/>
                <w:szCs w:val="40"/>
              </w:rPr>
              <w:t>2</w:t>
            </w:r>
          </w:p>
        </w:tc>
        <w:tc>
          <w:tcPr>
            <w:tcW w:w="425" w:type="dxa"/>
          </w:tcPr>
          <w:p w14:paraId="46E49CED" w14:textId="795FBC66" w:rsidR="00417B60" w:rsidRDefault="006439B9" w:rsidP="006439B9">
            <w:pPr>
              <w:rPr>
                <w:rFonts w:ascii="Calibri" w:eastAsia="Calibri" w:hAnsi="Calibri" w:cs="Times New Roman"/>
                <w:sz w:val="40"/>
                <w:szCs w:val="40"/>
              </w:rPr>
            </w:pPr>
            <w:r>
              <w:rPr>
                <w:rFonts w:ascii="Calibri" w:eastAsia="Calibri" w:hAnsi="Calibri" w:cs="Times New Roman"/>
                <w:sz w:val="40"/>
                <w:szCs w:val="40"/>
              </w:rPr>
              <w:t>3</w:t>
            </w:r>
          </w:p>
        </w:tc>
        <w:tc>
          <w:tcPr>
            <w:tcW w:w="567" w:type="dxa"/>
          </w:tcPr>
          <w:p w14:paraId="4B6509C9" w14:textId="68CB91A9" w:rsidR="00417B60" w:rsidRDefault="006439B9" w:rsidP="006439B9">
            <w:pPr>
              <w:rPr>
                <w:rFonts w:ascii="Calibri" w:eastAsia="Calibri" w:hAnsi="Calibri" w:cs="Times New Roman"/>
                <w:sz w:val="40"/>
                <w:szCs w:val="40"/>
              </w:rPr>
            </w:pPr>
            <w:r>
              <w:rPr>
                <w:rFonts w:ascii="Calibri" w:eastAsia="Calibri" w:hAnsi="Calibri" w:cs="Times New Roman"/>
                <w:sz w:val="40"/>
                <w:szCs w:val="40"/>
              </w:rPr>
              <w:t>4</w:t>
            </w:r>
          </w:p>
        </w:tc>
        <w:tc>
          <w:tcPr>
            <w:tcW w:w="567" w:type="dxa"/>
          </w:tcPr>
          <w:p w14:paraId="7E354E1D" w14:textId="649FDCEE" w:rsidR="00417B60" w:rsidRDefault="006439B9" w:rsidP="006439B9">
            <w:pPr>
              <w:rPr>
                <w:rFonts w:ascii="Calibri" w:eastAsia="Calibri" w:hAnsi="Calibri" w:cs="Times New Roman"/>
                <w:sz w:val="40"/>
                <w:szCs w:val="40"/>
              </w:rPr>
            </w:pPr>
            <w:r>
              <w:rPr>
                <w:rFonts w:ascii="Calibri" w:eastAsia="Calibri" w:hAnsi="Calibri" w:cs="Times New Roman"/>
                <w:sz w:val="40"/>
                <w:szCs w:val="40"/>
              </w:rPr>
              <w:t>5</w:t>
            </w:r>
          </w:p>
        </w:tc>
        <w:tc>
          <w:tcPr>
            <w:tcW w:w="570" w:type="dxa"/>
            <w:gridSpan w:val="2"/>
          </w:tcPr>
          <w:p w14:paraId="5E02B687" w14:textId="63EB7CD0" w:rsidR="00417B60" w:rsidRDefault="006439B9" w:rsidP="006439B9">
            <w:pPr>
              <w:rPr>
                <w:rFonts w:ascii="Calibri" w:eastAsia="Calibri" w:hAnsi="Calibri" w:cs="Times New Roman"/>
                <w:sz w:val="40"/>
                <w:szCs w:val="40"/>
              </w:rPr>
            </w:pPr>
            <w:r>
              <w:rPr>
                <w:rFonts w:ascii="Calibri" w:eastAsia="Calibri" w:hAnsi="Calibri" w:cs="Times New Roman"/>
                <w:sz w:val="40"/>
                <w:szCs w:val="40"/>
              </w:rPr>
              <w:t>6</w:t>
            </w:r>
          </w:p>
        </w:tc>
      </w:tr>
      <w:tr w:rsidR="003C3CA7" w14:paraId="0A22CC74" w14:textId="77777777" w:rsidTr="006439B9">
        <w:tc>
          <w:tcPr>
            <w:tcW w:w="5807" w:type="dxa"/>
          </w:tcPr>
          <w:p w14:paraId="6BBA58A7" w14:textId="77777777" w:rsidR="003C3CA7" w:rsidRDefault="006439B9" w:rsidP="006439B9">
            <w:pPr>
              <w:rPr>
                <w:rFonts w:ascii="Calibri" w:eastAsia="Calibri" w:hAnsi="Calibri" w:cs="Times New Roman"/>
                <w:sz w:val="24"/>
                <w:szCs w:val="24"/>
              </w:rPr>
            </w:pPr>
            <w:r>
              <w:rPr>
                <w:rFonts w:ascii="Calibri" w:eastAsia="Calibri" w:hAnsi="Calibri" w:cs="Times New Roman"/>
                <w:sz w:val="24"/>
                <w:szCs w:val="24"/>
              </w:rPr>
              <w:t>Komentarer:</w:t>
            </w:r>
          </w:p>
          <w:p w14:paraId="691611A0" w14:textId="77777777" w:rsidR="006439B9" w:rsidRDefault="006439B9" w:rsidP="006439B9">
            <w:pPr>
              <w:rPr>
                <w:rFonts w:ascii="Calibri" w:eastAsia="Calibri" w:hAnsi="Calibri" w:cs="Times New Roman"/>
                <w:sz w:val="24"/>
                <w:szCs w:val="24"/>
              </w:rPr>
            </w:pPr>
          </w:p>
          <w:p w14:paraId="706AB459" w14:textId="77777777" w:rsidR="006439B9" w:rsidRDefault="006439B9" w:rsidP="006439B9">
            <w:pPr>
              <w:rPr>
                <w:rFonts w:ascii="Calibri" w:eastAsia="Calibri" w:hAnsi="Calibri" w:cs="Times New Roman"/>
                <w:sz w:val="24"/>
                <w:szCs w:val="24"/>
              </w:rPr>
            </w:pPr>
          </w:p>
          <w:p w14:paraId="2DDEE6EE" w14:textId="0EAF26A8" w:rsidR="006439B9" w:rsidRDefault="006439B9" w:rsidP="006439B9">
            <w:pPr>
              <w:rPr>
                <w:rFonts w:ascii="Calibri" w:eastAsia="Calibri" w:hAnsi="Calibri" w:cs="Times New Roman"/>
                <w:sz w:val="24"/>
                <w:szCs w:val="24"/>
              </w:rPr>
            </w:pPr>
          </w:p>
        </w:tc>
        <w:tc>
          <w:tcPr>
            <w:tcW w:w="567" w:type="dxa"/>
          </w:tcPr>
          <w:p w14:paraId="5B4E07F5" w14:textId="77777777" w:rsidR="003C3CA7" w:rsidRDefault="003C3CA7" w:rsidP="006439B9">
            <w:pPr>
              <w:rPr>
                <w:rFonts w:ascii="Calibri" w:eastAsia="Calibri" w:hAnsi="Calibri" w:cs="Times New Roman"/>
                <w:sz w:val="40"/>
                <w:szCs w:val="40"/>
              </w:rPr>
            </w:pPr>
          </w:p>
        </w:tc>
        <w:tc>
          <w:tcPr>
            <w:tcW w:w="567" w:type="dxa"/>
          </w:tcPr>
          <w:p w14:paraId="5B94377D" w14:textId="77777777" w:rsidR="003C3CA7" w:rsidRDefault="003C3CA7" w:rsidP="006439B9">
            <w:pPr>
              <w:rPr>
                <w:rFonts w:ascii="Calibri" w:eastAsia="Calibri" w:hAnsi="Calibri" w:cs="Times New Roman"/>
                <w:sz w:val="40"/>
                <w:szCs w:val="40"/>
              </w:rPr>
            </w:pPr>
          </w:p>
        </w:tc>
        <w:tc>
          <w:tcPr>
            <w:tcW w:w="425" w:type="dxa"/>
          </w:tcPr>
          <w:p w14:paraId="6021AF6B" w14:textId="77777777" w:rsidR="003C3CA7" w:rsidRDefault="003C3CA7" w:rsidP="006439B9">
            <w:pPr>
              <w:rPr>
                <w:rFonts w:ascii="Calibri" w:eastAsia="Calibri" w:hAnsi="Calibri" w:cs="Times New Roman"/>
                <w:sz w:val="40"/>
                <w:szCs w:val="40"/>
              </w:rPr>
            </w:pPr>
          </w:p>
        </w:tc>
        <w:tc>
          <w:tcPr>
            <w:tcW w:w="567" w:type="dxa"/>
          </w:tcPr>
          <w:p w14:paraId="07538320" w14:textId="77777777" w:rsidR="003C3CA7" w:rsidRDefault="003C3CA7" w:rsidP="006439B9">
            <w:pPr>
              <w:rPr>
                <w:rFonts w:ascii="Calibri" w:eastAsia="Calibri" w:hAnsi="Calibri" w:cs="Times New Roman"/>
                <w:sz w:val="40"/>
                <w:szCs w:val="40"/>
              </w:rPr>
            </w:pPr>
          </w:p>
        </w:tc>
        <w:tc>
          <w:tcPr>
            <w:tcW w:w="567" w:type="dxa"/>
          </w:tcPr>
          <w:p w14:paraId="29DA21A4" w14:textId="77777777" w:rsidR="003C3CA7" w:rsidRDefault="003C3CA7" w:rsidP="006439B9">
            <w:pPr>
              <w:rPr>
                <w:rFonts w:ascii="Calibri" w:eastAsia="Calibri" w:hAnsi="Calibri" w:cs="Times New Roman"/>
                <w:sz w:val="40"/>
                <w:szCs w:val="40"/>
              </w:rPr>
            </w:pPr>
          </w:p>
        </w:tc>
        <w:tc>
          <w:tcPr>
            <w:tcW w:w="570" w:type="dxa"/>
            <w:gridSpan w:val="2"/>
          </w:tcPr>
          <w:p w14:paraId="30496134" w14:textId="77777777" w:rsidR="003C3CA7" w:rsidRDefault="003C3CA7" w:rsidP="006439B9">
            <w:pPr>
              <w:rPr>
                <w:rFonts w:ascii="Calibri" w:eastAsia="Calibri" w:hAnsi="Calibri" w:cs="Times New Roman"/>
                <w:sz w:val="40"/>
                <w:szCs w:val="40"/>
              </w:rPr>
            </w:pPr>
          </w:p>
        </w:tc>
      </w:tr>
    </w:tbl>
    <w:p w14:paraId="01D36B0C" w14:textId="255D1289" w:rsidR="00941467" w:rsidRPr="009F13C5" w:rsidRDefault="009F13C5" w:rsidP="003D030E">
      <w:pPr>
        <w:spacing w:line="240" w:lineRule="auto"/>
        <w:rPr>
          <w:rFonts w:ascii="Calibri" w:eastAsia="Calibri" w:hAnsi="Calibri" w:cs="Times New Roman"/>
          <w:color w:val="2E74B5" w:themeColor="accent5" w:themeShade="BF"/>
          <w:sz w:val="40"/>
          <w:szCs w:val="40"/>
        </w:rPr>
      </w:pPr>
      <w:r w:rsidRPr="009F13C5">
        <w:rPr>
          <w:rFonts w:ascii="Calibri" w:eastAsia="Calibri" w:hAnsi="Calibri" w:cs="Times New Roman"/>
          <w:color w:val="2E74B5" w:themeColor="accent5" w:themeShade="BF"/>
          <w:sz w:val="40"/>
          <w:szCs w:val="40"/>
        </w:rPr>
        <w:t>Sjekk på miljøet i barnehagen</w:t>
      </w:r>
      <w:r>
        <w:rPr>
          <w:rFonts w:ascii="Calibri" w:eastAsia="Calibri" w:hAnsi="Calibri" w:cs="Times New Roman"/>
          <w:color w:val="2E74B5" w:themeColor="accent5" w:themeShade="BF"/>
          <w:sz w:val="40"/>
          <w:szCs w:val="40"/>
        </w:rPr>
        <w:t xml:space="preserve">      </w:t>
      </w:r>
      <w:r w:rsidR="00BF41FC">
        <w:rPr>
          <w:rFonts w:ascii="Calibri" w:eastAsia="Calibri" w:hAnsi="Calibri" w:cs="Times New Roman"/>
          <w:color w:val="2E74B5" w:themeColor="accent5" w:themeShade="BF"/>
          <w:sz w:val="40"/>
          <w:szCs w:val="40"/>
        </w:rPr>
        <w:tab/>
      </w:r>
      <w:r w:rsidR="00BF41FC">
        <w:rPr>
          <w:rFonts w:ascii="Calibri" w:eastAsia="Calibri" w:hAnsi="Calibri" w:cs="Times New Roman"/>
          <w:color w:val="2E74B5" w:themeColor="accent5" w:themeShade="BF"/>
          <w:sz w:val="40"/>
          <w:szCs w:val="40"/>
        </w:rPr>
        <w:tab/>
      </w:r>
      <w:r w:rsidR="00BF41FC">
        <w:rPr>
          <w:rFonts w:ascii="Calibri" w:eastAsia="Calibri" w:hAnsi="Calibri" w:cs="Times New Roman"/>
          <w:color w:val="2E74B5" w:themeColor="accent5" w:themeShade="BF"/>
          <w:sz w:val="40"/>
          <w:szCs w:val="40"/>
        </w:rPr>
        <w:tab/>
      </w:r>
      <w:r w:rsidRPr="00BF41FC">
        <w:rPr>
          <w:rFonts w:ascii="Calibri" w:eastAsia="Calibri" w:hAnsi="Calibri" w:cs="Times New Roman"/>
          <w:color w:val="2E74B5" w:themeColor="accent5" w:themeShade="BF"/>
          <w:sz w:val="18"/>
          <w:szCs w:val="18"/>
        </w:rPr>
        <w:t xml:space="preserve">Fra </w:t>
      </w:r>
      <w:r w:rsidR="00BF41FC">
        <w:rPr>
          <w:rFonts w:ascii="Calibri" w:eastAsia="Calibri" w:hAnsi="Calibri" w:cs="Times New Roman"/>
          <w:color w:val="2E74B5" w:themeColor="accent5" w:themeShade="BF"/>
          <w:sz w:val="18"/>
          <w:szCs w:val="18"/>
        </w:rPr>
        <w:t>Trygg i fjell</w:t>
      </w:r>
    </w:p>
    <w:p w14:paraId="52A2A76F" w14:textId="77777777" w:rsidR="007549C7" w:rsidRDefault="007549C7" w:rsidP="003D030E">
      <w:pPr>
        <w:spacing w:line="240" w:lineRule="auto"/>
        <w:rPr>
          <w:rFonts w:ascii="Calibri" w:eastAsia="Calibri" w:hAnsi="Calibri" w:cs="Times New Roman"/>
          <w:sz w:val="40"/>
          <w:szCs w:val="40"/>
        </w:rPr>
      </w:pPr>
    </w:p>
    <w:p w14:paraId="688421A6" w14:textId="77777777" w:rsidR="007549C7" w:rsidRDefault="007549C7" w:rsidP="003D030E">
      <w:pPr>
        <w:spacing w:line="240" w:lineRule="auto"/>
        <w:rPr>
          <w:rFonts w:ascii="Calibri" w:eastAsia="Calibri" w:hAnsi="Calibri" w:cs="Times New Roman"/>
          <w:sz w:val="40"/>
          <w:szCs w:val="40"/>
        </w:rPr>
      </w:pPr>
    </w:p>
    <w:p w14:paraId="4D978B70" w14:textId="77777777" w:rsidR="007549C7" w:rsidRDefault="007549C7" w:rsidP="003D030E">
      <w:pPr>
        <w:spacing w:line="240" w:lineRule="auto"/>
        <w:rPr>
          <w:rFonts w:ascii="Calibri" w:eastAsia="Calibri" w:hAnsi="Calibri" w:cs="Times New Roman"/>
          <w:sz w:val="40"/>
          <w:szCs w:val="40"/>
        </w:rPr>
      </w:pPr>
    </w:p>
    <w:p w14:paraId="60326B31" w14:textId="77777777" w:rsidR="007549C7" w:rsidRDefault="007549C7" w:rsidP="003D030E">
      <w:pPr>
        <w:spacing w:line="240" w:lineRule="auto"/>
        <w:rPr>
          <w:rFonts w:ascii="Calibri" w:eastAsia="Calibri" w:hAnsi="Calibri" w:cs="Times New Roman"/>
          <w:sz w:val="40"/>
          <w:szCs w:val="40"/>
        </w:rPr>
      </w:pPr>
    </w:p>
    <w:p w14:paraId="09FF4B18" w14:textId="77777777" w:rsidR="007549C7" w:rsidRDefault="007549C7" w:rsidP="003D030E">
      <w:pPr>
        <w:spacing w:line="240" w:lineRule="auto"/>
        <w:rPr>
          <w:rFonts w:ascii="Calibri" w:eastAsia="Calibri" w:hAnsi="Calibri" w:cs="Times New Roman"/>
          <w:sz w:val="40"/>
          <w:szCs w:val="40"/>
        </w:rPr>
      </w:pPr>
    </w:p>
    <w:p w14:paraId="23EAD0E8" w14:textId="77777777" w:rsidR="007549C7" w:rsidRDefault="007549C7" w:rsidP="003D030E">
      <w:pPr>
        <w:spacing w:line="240" w:lineRule="auto"/>
        <w:rPr>
          <w:rFonts w:ascii="Calibri" w:eastAsia="Calibri" w:hAnsi="Calibri" w:cs="Times New Roman"/>
          <w:sz w:val="40"/>
          <w:szCs w:val="40"/>
        </w:rPr>
      </w:pPr>
    </w:p>
    <w:p w14:paraId="4A100055" w14:textId="77777777" w:rsidR="007549C7" w:rsidRDefault="007549C7" w:rsidP="003D030E">
      <w:pPr>
        <w:spacing w:line="240" w:lineRule="auto"/>
        <w:rPr>
          <w:rFonts w:ascii="Calibri" w:eastAsia="Calibri" w:hAnsi="Calibri" w:cs="Times New Roman"/>
          <w:sz w:val="40"/>
          <w:szCs w:val="40"/>
        </w:rPr>
      </w:pPr>
    </w:p>
    <w:p w14:paraId="36DD72CB" w14:textId="77777777" w:rsidR="007549C7" w:rsidRDefault="007549C7" w:rsidP="003D030E">
      <w:pPr>
        <w:spacing w:line="240" w:lineRule="auto"/>
        <w:rPr>
          <w:rFonts w:ascii="Calibri" w:eastAsia="Calibri" w:hAnsi="Calibri" w:cs="Times New Roman"/>
          <w:sz w:val="40"/>
          <w:szCs w:val="40"/>
        </w:rPr>
      </w:pPr>
    </w:p>
    <w:p w14:paraId="0616342D" w14:textId="77777777" w:rsidR="007549C7" w:rsidRDefault="007549C7" w:rsidP="003D030E">
      <w:pPr>
        <w:spacing w:line="240" w:lineRule="auto"/>
        <w:rPr>
          <w:rFonts w:ascii="Calibri" w:eastAsia="Calibri" w:hAnsi="Calibri" w:cs="Times New Roman"/>
          <w:sz w:val="40"/>
          <w:szCs w:val="40"/>
        </w:rPr>
      </w:pPr>
    </w:p>
    <w:p w14:paraId="644EE5B3" w14:textId="6889B5F4" w:rsidR="003D030E" w:rsidRPr="003D030E" w:rsidRDefault="003D030E" w:rsidP="003D030E">
      <w:pPr>
        <w:spacing w:line="240" w:lineRule="auto"/>
        <w:rPr>
          <w:rFonts w:ascii="Calibri" w:eastAsia="Calibri" w:hAnsi="Calibri" w:cs="Times New Roman"/>
          <w:sz w:val="40"/>
          <w:szCs w:val="40"/>
        </w:rPr>
      </w:pPr>
      <w:r w:rsidRPr="003D030E">
        <w:rPr>
          <w:rFonts w:ascii="Calibri" w:eastAsia="Calibri" w:hAnsi="Calibri" w:cs="Times New Roman"/>
          <w:sz w:val="40"/>
          <w:szCs w:val="40"/>
        </w:rPr>
        <w:t>Egenvurderingsskjema psykososialt barnehagemiljø</w:t>
      </w:r>
    </w:p>
    <w:p w14:paraId="41CEF83E" w14:textId="77777777" w:rsidR="003D030E" w:rsidRPr="003D030E" w:rsidRDefault="003D030E" w:rsidP="003D030E">
      <w:pPr>
        <w:spacing w:line="240" w:lineRule="auto"/>
        <w:rPr>
          <w:rFonts w:ascii="Calibri" w:eastAsia="Calibri" w:hAnsi="Calibri" w:cs="Times New Roman"/>
          <w:sz w:val="24"/>
          <w:szCs w:val="24"/>
        </w:rPr>
      </w:pPr>
      <w:r w:rsidRPr="003D030E">
        <w:rPr>
          <w:rFonts w:ascii="Calibri" w:eastAsia="Calibri" w:hAnsi="Calibri" w:cs="Times New Roman"/>
          <w:sz w:val="24"/>
          <w:szCs w:val="24"/>
        </w:rPr>
        <w:t>Barnehagen har etter lov om barnehager vidtgående plikter når det gjelder å jobbe systematisk med å sikre et trygt og godt barnehagemiljø, som fremmer helse, trivsel, leke og læring for alle barn. Barnehageeier har ansvar for å ha system som sikrer at barnehagene driver i tråd med lover og gjeldende regelverk. I tråd med 01/21 Rundskriv om psykososialt barnehagemiljø er det fastsatt at barnehagene årlig skal gjennomføre en egenvurdering av barnehagemiljøet i den enkelte barnehage.</w:t>
      </w:r>
    </w:p>
    <w:p w14:paraId="3C1631CC" w14:textId="77777777" w:rsidR="003D030E" w:rsidRPr="003D030E" w:rsidRDefault="003D030E" w:rsidP="003D030E">
      <w:pPr>
        <w:spacing w:line="240" w:lineRule="auto"/>
        <w:rPr>
          <w:rFonts w:ascii="Calibri" w:eastAsia="Calibri" w:hAnsi="Calibri" w:cs="Times New Roman"/>
          <w:sz w:val="24"/>
          <w:szCs w:val="24"/>
        </w:rPr>
      </w:pPr>
      <w:r w:rsidRPr="003D030E">
        <w:rPr>
          <w:rFonts w:ascii="Calibri" w:eastAsia="Calibri" w:hAnsi="Calibri" w:cs="Times New Roman"/>
          <w:sz w:val="24"/>
          <w:szCs w:val="24"/>
        </w:rPr>
        <w:t>Egenvurderingsskjemaet skal:</w:t>
      </w:r>
    </w:p>
    <w:p w14:paraId="3A813FB1" w14:textId="77777777" w:rsidR="003D030E" w:rsidRPr="003D030E" w:rsidRDefault="003D030E" w:rsidP="003D030E">
      <w:pPr>
        <w:numPr>
          <w:ilvl w:val="0"/>
          <w:numId w:val="20"/>
        </w:numPr>
        <w:spacing w:line="240" w:lineRule="auto"/>
        <w:contextualSpacing/>
        <w:jc w:val="both"/>
        <w:rPr>
          <w:rFonts w:ascii="Calibri" w:eastAsia="Calibri" w:hAnsi="Calibri" w:cs="Times New Roman"/>
          <w:sz w:val="24"/>
          <w:szCs w:val="24"/>
        </w:rPr>
      </w:pPr>
      <w:r w:rsidRPr="003D030E">
        <w:rPr>
          <w:rFonts w:ascii="Calibri" w:eastAsia="Calibri" w:hAnsi="Calibri" w:cs="Times New Roman"/>
          <w:sz w:val="24"/>
          <w:szCs w:val="24"/>
        </w:rPr>
        <w:t>Bidra til refleksjon over egen praksis for å sikre regelverksetterlevelse og finne læringspunkter for nødvendig forbedring av barnehagens praksis.</w:t>
      </w:r>
    </w:p>
    <w:p w14:paraId="0B754850" w14:textId="77777777" w:rsidR="003D030E" w:rsidRPr="003D030E" w:rsidRDefault="003D030E" w:rsidP="003D030E">
      <w:pPr>
        <w:numPr>
          <w:ilvl w:val="0"/>
          <w:numId w:val="20"/>
        </w:numPr>
        <w:spacing w:line="240" w:lineRule="auto"/>
        <w:contextualSpacing/>
        <w:jc w:val="both"/>
        <w:rPr>
          <w:rFonts w:ascii="Calibri" w:eastAsia="Calibri" w:hAnsi="Calibri" w:cs="Times New Roman"/>
          <w:sz w:val="24"/>
          <w:szCs w:val="24"/>
        </w:rPr>
      </w:pPr>
      <w:r w:rsidRPr="003D030E">
        <w:rPr>
          <w:rFonts w:ascii="Calibri" w:eastAsia="Calibri" w:hAnsi="Calibri" w:cs="Times New Roman"/>
          <w:sz w:val="24"/>
          <w:szCs w:val="24"/>
        </w:rPr>
        <w:t>Være utgangspunkt for erfaringsdeling i lærende nettverk og andre aktuelle fora.</w:t>
      </w:r>
    </w:p>
    <w:p w14:paraId="2D63E4D4" w14:textId="77777777" w:rsidR="003D030E" w:rsidRPr="003D030E" w:rsidRDefault="003D030E" w:rsidP="003D030E">
      <w:pPr>
        <w:spacing w:line="240" w:lineRule="auto"/>
        <w:rPr>
          <w:rFonts w:ascii="Calibri" w:eastAsia="Calibri" w:hAnsi="Calibri" w:cs="Times New Roman"/>
          <w:sz w:val="24"/>
          <w:szCs w:val="24"/>
        </w:rPr>
      </w:pPr>
      <w:r w:rsidRPr="003D030E">
        <w:rPr>
          <w:rFonts w:ascii="Calibri" w:eastAsia="Calibri" w:hAnsi="Calibri" w:cs="Times New Roman"/>
          <w:sz w:val="24"/>
          <w:szCs w:val="24"/>
        </w:rPr>
        <w:br/>
        <w:t>Skjemaet fylles ut og sendes til kommunalsjef barnehage i Public 360. Virksomhetsleder har ansvaret for innholdet i skjema og for at egenvurderingen gjennomføres, og involverer aktuelle personer i lederteamet og ellers i barnehagen i arbeidet. Egenvurderingen skal være gjennomført og innsendt i forkant av møte mellom kommunalsjef barnehage og lederteamet i virksomheten, som gjennomføres hver høst.</w:t>
      </w:r>
    </w:p>
    <w:p w14:paraId="6C4E6298" w14:textId="77777777" w:rsidR="003D030E" w:rsidRPr="003D030E" w:rsidRDefault="003D030E" w:rsidP="003D030E">
      <w:pPr>
        <w:spacing w:line="240" w:lineRule="auto"/>
        <w:rPr>
          <w:rFonts w:ascii="Calibri" w:eastAsia="Calibri" w:hAnsi="Calibri" w:cs="Times New Roman"/>
          <w:sz w:val="24"/>
          <w:szCs w:val="24"/>
        </w:rPr>
      </w:pPr>
    </w:p>
    <w:tbl>
      <w:tblPr>
        <w:tblStyle w:val="Tabellrutenett1"/>
        <w:tblW w:w="0" w:type="auto"/>
        <w:tblLook w:val="04A0" w:firstRow="1" w:lastRow="0" w:firstColumn="1" w:lastColumn="0" w:noHBand="0" w:noVBand="1"/>
      </w:tblPr>
      <w:tblGrid>
        <w:gridCol w:w="3397"/>
        <w:gridCol w:w="5665"/>
      </w:tblGrid>
      <w:tr w:rsidR="003D030E" w:rsidRPr="003D030E" w14:paraId="3D660B4F" w14:textId="77777777" w:rsidTr="003D030E">
        <w:tc>
          <w:tcPr>
            <w:tcW w:w="3397" w:type="dxa"/>
            <w:shd w:val="clear" w:color="auto" w:fill="E7E6E6"/>
          </w:tcPr>
          <w:p w14:paraId="1629494C"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Navn på barnehagen</w:t>
            </w:r>
          </w:p>
        </w:tc>
        <w:tc>
          <w:tcPr>
            <w:tcW w:w="5665" w:type="dxa"/>
          </w:tcPr>
          <w:p w14:paraId="48EDA7A0" w14:textId="77777777" w:rsidR="003D030E" w:rsidRPr="003D030E" w:rsidRDefault="003D030E" w:rsidP="003D030E">
            <w:pPr>
              <w:rPr>
                <w:rFonts w:ascii="Calibri" w:eastAsia="Calibri" w:hAnsi="Calibri" w:cs="Times New Roman"/>
                <w:sz w:val="24"/>
                <w:szCs w:val="24"/>
              </w:rPr>
            </w:pPr>
          </w:p>
          <w:p w14:paraId="604475BF" w14:textId="77777777" w:rsidR="003D030E" w:rsidRPr="003D030E" w:rsidRDefault="003D030E" w:rsidP="003D030E">
            <w:pPr>
              <w:rPr>
                <w:rFonts w:ascii="Calibri" w:eastAsia="Calibri" w:hAnsi="Calibri" w:cs="Times New Roman"/>
                <w:b/>
                <w:bCs/>
                <w:sz w:val="24"/>
                <w:szCs w:val="24"/>
              </w:rPr>
            </w:pPr>
          </w:p>
        </w:tc>
      </w:tr>
      <w:tr w:rsidR="003D030E" w:rsidRPr="003D030E" w14:paraId="6106CB5E" w14:textId="77777777" w:rsidTr="003D030E">
        <w:tc>
          <w:tcPr>
            <w:tcW w:w="3397" w:type="dxa"/>
            <w:shd w:val="clear" w:color="auto" w:fill="E7E6E6"/>
          </w:tcPr>
          <w:p w14:paraId="0ECCB742"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Egenvurdering er utarbeidet av</w:t>
            </w:r>
          </w:p>
        </w:tc>
        <w:tc>
          <w:tcPr>
            <w:tcW w:w="5665" w:type="dxa"/>
          </w:tcPr>
          <w:p w14:paraId="5E9F257C" w14:textId="77777777" w:rsidR="003D030E" w:rsidRPr="003D030E" w:rsidRDefault="003D030E" w:rsidP="003D030E">
            <w:pPr>
              <w:rPr>
                <w:rFonts w:ascii="Calibri" w:eastAsia="Calibri" w:hAnsi="Calibri" w:cs="Times New Roman"/>
                <w:sz w:val="24"/>
                <w:szCs w:val="24"/>
              </w:rPr>
            </w:pPr>
          </w:p>
          <w:p w14:paraId="1A6DDCF7" w14:textId="77777777" w:rsidR="003D030E" w:rsidRPr="003D030E" w:rsidRDefault="003D030E" w:rsidP="003D030E">
            <w:pPr>
              <w:rPr>
                <w:rFonts w:ascii="Calibri" w:eastAsia="Calibri" w:hAnsi="Calibri" w:cs="Times New Roman"/>
                <w:sz w:val="24"/>
                <w:szCs w:val="24"/>
              </w:rPr>
            </w:pPr>
          </w:p>
          <w:p w14:paraId="03C2BE2F" w14:textId="77777777" w:rsidR="003D030E" w:rsidRPr="003D030E" w:rsidRDefault="003D030E" w:rsidP="003D030E">
            <w:pPr>
              <w:rPr>
                <w:rFonts w:ascii="Calibri" w:eastAsia="Calibri" w:hAnsi="Calibri" w:cs="Times New Roman"/>
                <w:sz w:val="24"/>
                <w:szCs w:val="24"/>
              </w:rPr>
            </w:pPr>
          </w:p>
        </w:tc>
      </w:tr>
    </w:tbl>
    <w:p w14:paraId="5CB4BB20" w14:textId="77777777" w:rsidR="003D030E" w:rsidRPr="003D030E" w:rsidRDefault="003D030E" w:rsidP="003D030E">
      <w:pPr>
        <w:spacing w:line="240" w:lineRule="auto"/>
        <w:rPr>
          <w:rFonts w:ascii="Calibri" w:eastAsia="Calibri" w:hAnsi="Calibri" w:cs="Times New Roman"/>
          <w:b/>
          <w:bCs/>
          <w:sz w:val="24"/>
          <w:szCs w:val="24"/>
        </w:rPr>
      </w:pPr>
    </w:p>
    <w:p w14:paraId="1C7B9CA2" w14:textId="77777777" w:rsidR="003D030E" w:rsidRPr="003D030E" w:rsidRDefault="003D030E" w:rsidP="003D030E">
      <w:pPr>
        <w:spacing w:line="240" w:lineRule="auto"/>
        <w:rPr>
          <w:rFonts w:ascii="Calibri" w:eastAsia="Calibri" w:hAnsi="Calibri" w:cs="Times New Roman"/>
          <w:b/>
          <w:bCs/>
          <w:i/>
          <w:iCs/>
          <w:sz w:val="24"/>
          <w:szCs w:val="24"/>
        </w:rPr>
      </w:pPr>
      <w:r w:rsidRPr="003D030E">
        <w:rPr>
          <w:rFonts w:ascii="Calibri" w:eastAsia="Calibri" w:hAnsi="Calibri" w:cs="Times New Roman"/>
          <w:b/>
          <w:bCs/>
          <w:i/>
          <w:iCs/>
          <w:sz w:val="24"/>
          <w:szCs w:val="24"/>
        </w:rPr>
        <w:t xml:space="preserve">Er barnehagens handlingsplan for et trygt og godt psykososialt barnehagemiljø i aktiv bruk og oppdatert i samsvar med Stavanger kommunes rundskriv for barnehagemiljø? </w:t>
      </w:r>
    </w:p>
    <w:tbl>
      <w:tblPr>
        <w:tblStyle w:val="Tabellrutenett1"/>
        <w:tblW w:w="0" w:type="auto"/>
        <w:tblLook w:val="04A0" w:firstRow="1" w:lastRow="0" w:firstColumn="1" w:lastColumn="0" w:noHBand="0" w:noVBand="1"/>
      </w:tblPr>
      <w:tblGrid>
        <w:gridCol w:w="4531"/>
        <w:gridCol w:w="4531"/>
      </w:tblGrid>
      <w:tr w:rsidR="003D030E" w:rsidRPr="003D030E" w14:paraId="4A274007" w14:textId="77777777" w:rsidTr="003D030E">
        <w:tc>
          <w:tcPr>
            <w:tcW w:w="4531" w:type="dxa"/>
            <w:shd w:val="clear" w:color="auto" w:fill="E7E6E6"/>
          </w:tcPr>
          <w:p w14:paraId="4D34BCCE"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Ja</w:t>
            </w:r>
          </w:p>
        </w:tc>
        <w:tc>
          <w:tcPr>
            <w:tcW w:w="4531" w:type="dxa"/>
            <w:shd w:val="clear" w:color="auto" w:fill="E7E6E6"/>
          </w:tcPr>
          <w:p w14:paraId="7B3C0F63"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Nei/delvis</w:t>
            </w:r>
          </w:p>
        </w:tc>
      </w:tr>
      <w:tr w:rsidR="003D030E" w:rsidRPr="003D030E" w14:paraId="40261AAC" w14:textId="77777777" w:rsidTr="002F45A6">
        <w:tc>
          <w:tcPr>
            <w:tcW w:w="4531" w:type="dxa"/>
          </w:tcPr>
          <w:p w14:paraId="5ED01825"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hvordan:</w:t>
            </w:r>
          </w:p>
        </w:tc>
        <w:tc>
          <w:tcPr>
            <w:tcW w:w="4531" w:type="dxa"/>
          </w:tcPr>
          <w:p w14:paraId="703B27D8"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nødvendige endringer og framdrift:</w:t>
            </w:r>
          </w:p>
          <w:p w14:paraId="28747298" w14:textId="77777777" w:rsidR="003D030E" w:rsidRPr="003D030E" w:rsidRDefault="003D030E" w:rsidP="003D030E">
            <w:pPr>
              <w:rPr>
                <w:rFonts w:ascii="Calibri" w:eastAsia="Calibri" w:hAnsi="Calibri" w:cs="Times New Roman"/>
                <w:sz w:val="24"/>
                <w:szCs w:val="24"/>
              </w:rPr>
            </w:pPr>
          </w:p>
          <w:p w14:paraId="165D0511" w14:textId="77777777" w:rsidR="003D030E" w:rsidRPr="003D030E" w:rsidRDefault="003D030E" w:rsidP="003D030E">
            <w:pPr>
              <w:rPr>
                <w:rFonts w:ascii="Calibri" w:eastAsia="Calibri" w:hAnsi="Calibri" w:cs="Times New Roman"/>
                <w:sz w:val="24"/>
                <w:szCs w:val="24"/>
              </w:rPr>
            </w:pPr>
          </w:p>
          <w:p w14:paraId="09981A79" w14:textId="77777777" w:rsidR="003D030E" w:rsidRPr="003D030E" w:rsidRDefault="003D030E" w:rsidP="003D030E">
            <w:pPr>
              <w:rPr>
                <w:rFonts w:ascii="Calibri" w:eastAsia="Calibri" w:hAnsi="Calibri" w:cs="Times New Roman"/>
                <w:sz w:val="24"/>
                <w:szCs w:val="24"/>
              </w:rPr>
            </w:pPr>
          </w:p>
          <w:p w14:paraId="2B3C3766" w14:textId="77777777" w:rsidR="003D030E" w:rsidRPr="003D030E" w:rsidRDefault="003D030E" w:rsidP="003D030E">
            <w:pPr>
              <w:rPr>
                <w:rFonts w:ascii="Calibri" w:eastAsia="Calibri" w:hAnsi="Calibri" w:cs="Times New Roman"/>
                <w:sz w:val="24"/>
                <w:szCs w:val="24"/>
              </w:rPr>
            </w:pPr>
          </w:p>
        </w:tc>
      </w:tr>
    </w:tbl>
    <w:p w14:paraId="10DA116D" w14:textId="77777777" w:rsidR="003D030E" w:rsidRPr="003D030E" w:rsidRDefault="003D030E" w:rsidP="003D030E">
      <w:pPr>
        <w:spacing w:line="240" w:lineRule="auto"/>
        <w:rPr>
          <w:rFonts w:ascii="Calibri" w:eastAsia="Calibri" w:hAnsi="Calibri" w:cs="Times New Roman"/>
          <w:sz w:val="24"/>
          <w:szCs w:val="24"/>
        </w:rPr>
      </w:pPr>
    </w:p>
    <w:p w14:paraId="18DB4D61" w14:textId="77777777" w:rsidR="003D030E" w:rsidRPr="003D030E" w:rsidRDefault="003D030E" w:rsidP="003D030E">
      <w:pPr>
        <w:spacing w:line="240" w:lineRule="auto"/>
        <w:rPr>
          <w:rFonts w:ascii="Calibri" w:eastAsia="Calibri" w:hAnsi="Calibri" w:cs="Times New Roman"/>
          <w:b/>
          <w:bCs/>
          <w:i/>
          <w:iCs/>
          <w:sz w:val="24"/>
          <w:szCs w:val="24"/>
        </w:rPr>
      </w:pPr>
      <w:r w:rsidRPr="003D030E">
        <w:rPr>
          <w:rFonts w:ascii="Calibri" w:eastAsia="Calibri" w:hAnsi="Calibri" w:cs="Times New Roman"/>
          <w:b/>
          <w:bCs/>
          <w:i/>
          <w:iCs/>
          <w:sz w:val="24"/>
          <w:szCs w:val="24"/>
        </w:rPr>
        <w:t>Har barnehagen velfungerende rutiner for å følge med på barnehagens psykososiale miljø?</w:t>
      </w:r>
    </w:p>
    <w:tbl>
      <w:tblPr>
        <w:tblStyle w:val="Tabellrutenett1"/>
        <w:tblW w:w="0" w:type="auto"/>
        <w:tblLook w:val="04A0" w:firstRow="1" w:lastRow="0" w:firstColumn="1" w:lastColumn="0" w:noHBand="0" w:noVBand="1"/>
      </w:tblPr>
      <w:tblGrid>
        <w:gridCol w:w="4531"/>
        <w:gridCol w:w="4531"/>
      </w:tblGrid>
      <w:tr w:rsidR="003D030E" w:rsidRPr="003D030E" w14:paraId="0C129109" w14:textId="77777777" w:rsidTr="003D030E">
        <w:tc>
          <w:tcPr>
            <w:tcW w:w="4531" w:type="dxa"/>
            <w:shd w:val="clear" w:color="auto" w:fill="E7E6E6"/>
          </w:tcPr>
          <w:p w14:paraId="3034405B"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Ja</w:t>
            </w:r>
          </w:p>
        </w:tc>
        <w:tc>
          <w:tcPr>
            <w:tcW w:w="4531" w:type="dxa"/>
            <w:shd w:val="clear" w:color="auto" w:fill="E7E6E6"/>
          </w:tcPr>
          <w:p w14:paraId="5F95ACC9"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Nei/delvis</w:t>
            </w:r>
          </w:p>
        </w:tc>
      </w:tr>
      <w:tr w:rsidR="003D030E" w:rsidRPr="003D030E" w14:paraId="60D00C6E" w14:textId="77777777" w:rsidTr="002F45A6">
        <w:tc>
          <w:tcPr>
            <w:tcW w:w="4531" w:type="dxa"/>
          </w:tcPr>
          <w:p w14:paraId="3F52BCF8"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hvordan:</w:t>
            </w:r>
          </w:p>
        </w:tc>
        <w:tc>
          <w:tcPr>
            <w:tcW w:w="4531" w:type="dxa"/>
          </w:tcPr>
          <w:p w14:paraId="6428407F"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nødvendige endringer og framdrift:</w:t>
            </w:r>
          </w:p>
          <w:p w14:paraId="773F3022" w14:textId="77777777" w:rsidR="003D030E" w:rsidRPr="003D030E" w:rsidRDefault="003D030E" w:rsidP="003D030E">
            <w:pPr>
              <w:rPr>
                <w:rFonts w:ascii="Calibri" w:eastAsia="Calibri" w:hAnsi="Calibri" w:cs="Times New Roman"/>
                <w:sz w:val="24"/>
                <w:szCs w:val="24"/>
              </w:rPr>
            </w:pPr>
          </w:p>
          <w:p w14:paraId="4E268D0D" w14:textId="77777777" w:rsidR="003D030E" w:rsidRPr="003D030E" w:rsidRDefault="003D030E" w:rsidP="003D030E">
            <w:pPr>
              <w:rPr>
                <w:rFonts w:ascii="Calibri" w:eastAsia="Calibri" w:hAnsi="Calibri" w:cs="Times New Roman"/>
                <w:sz w:val="24"/>
                <w:szCs w:val="24"/>
              </w:rPr>
            </w:pPr>
          </w:p>
          <w:p w14:paraId="37FDF993" w14:textId="77777777" w:rsidR="003D030E" w:rsidRPr="003D030E" w:rsidRDefault="003D030E" w:rsidP="003D030E">
            <w:pPr>
              <w:rPr>
                <w:rFonts w:ascii="Calibri" w:eastAsia="Calibri" w:hAnsi="Calibri" w:cs="Times New Roman"/>
                <w:sz w:val="24"/>
                <w:szCs w:val="24"/>
              </w:rPr>
            </w:pPr>
          </w:p>
          <w:p w14:paraId="255C4BAE" w14:textId="77777777" w:rsidR="003D030E" w:rsidRPr="003D030E" w:rsidRDefault="003D030E" w:rsidP="003D030E">
            <w:pPr>
              <w:rPr>
                <w:rFonts w:ascii="Calibri" w:eastAsia="Calibri" w:hAnsi="Calibri" w:cs="Times New Roman"/>
                <w:sz w:val="24"/>
                <w:szCs w:val="24"/>
              </w:rPr>
            </w:pPr>
          </w:p>
        </w:tc>
      </w:tr>
    </w:tbl>
    <w:p w14:paraId="2879B6F9" w14:textId="77777777" w:rsidR="003D030E" w:rsidRPr="003D030E" w:rsidRDefault="003D030E" w:rsidP="003D030E">
      <w:pPr>
        <w:spacing w:line="240" w:lineRule="auto"/>
        <w:rPr>
          <w:rFonts w:ascii="Calibri" w:eastAsia="Calibri" w:hAnsi="Calibri" w:cs="Times New Roman"/>
          <w:sz w:val="24"/>
          <w:szCs w:val="24"/>
        </w:rPr>
      </w:pPr>
    </w:p>
    <w:p w14:paraId="606D2E38" w14:textId="77777777" w:rsidR="003D030E" w:rsidRPr="003D030E" w:rsidRDefault="003D030E" w:rsidP="003D030E">
      <w:pPr>
        <w:spacing w:line="240" w:lineRule="auto"/>
        <w:rPr>
          <w:rFonts w:ascii="Calibri" w:eastAsia="Calibri" w:hAnsi="Calibri" w:cs="Times New Roman"/>
          <w:b/>
          <w:bCs/>
          <w:i/>
          <w:iCs/>
          <w:sz w:val="24"/>
          <w:szCs w:val="24"/>
        </w:rPr>
      </w:pPr>
      <w:r w:rsidRPr="003D030E">
        <w:rPr>
          <w:rFonts w:ascii="Calibri" w:eastAsia="Calibri" w:hAnsi="Calibri" w:cs="Times New Roman"/>
          <w:b/>
          <w:bCs/>
          <w:i/>
          <w:iCs/>
          <w:sz w:val="24"/>
          <w:szCs w:val="24"/>
        </w:rPr>
        <w:t>Har barnehagen kompetanse (kunnskap, motivasjon, verdier) til å jobbe forebyggende og på en god måte med å oppfylle delpliktene i aktivitetsplanen?</w:t>
      </w:r>
    </w:p>
    <w:tbl>
      <w:tblPr>
        <w:tblStyle w:val="Tabellrutenett1"/>
        <w:tblW w:w="0" w:type="auto"/>
        <w:tblLook w:val="04A0" w:firstRow="1" w:lastRow="0" w:firstColumn="1" w:lastColumn="0" w:noHBand="0" w:noVBand="1"/>
      </w:tblPr>
      <w:tblGrid>
        <w:gridCol w:w="4531"/>
        <w:gridCol w:w="4531"/>
      </w:tblGrid>
      <w:tr w:rsidR="003D030E" w:rsidRPr="003D030E" w14:paraId="43B1FE86" w14:textId="77777777" w:rsidTr="003D030E">
        <w:tc>
          <w:tcPr>
            <w:tcW w:w="4531" w:type="dxa"/>
            <w:shd w:val="clear" w:color="auto" w:fill="E7E6E6"/>
          </w:tcPr>
          <w:p w14:paraId="57930A49"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Ja</w:t>
            </w:r>
          </w:p>
        </w:tc>
        <w:tc>
          <w:tcPr>
            <w:tcW w:w="4531" w:type="dxa"/>
            <w:shd w:val="clear" w:color="auto" w:fill="E7E6E6"/>
          </w:tcPr>
          <w:p w14:paraId="3EFE7A98"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Nei/delvis</w:t>
            </w:r>
          </w:p>
        </w:tc>
      </w:tr>
      <w:tr w:rsidR="003D030E" w:rsidRPr="003D030E" w14:paraId="4321F385" w14:textId="77777777" w:rsidTr="002F45A6">
        <w:tc>
          <w:tcPr>
            <w:tcW w:w="4531" w:type="dxa"/>
          </w:tcPr>
          <w:p w14:paraId="1E7E2456"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hvordan:</w:t>
            </w:r>
          </w:p>
          <w:p w14:paraId="6844BFEC" w14:textId="77777777" w:rsidR="003D030E" w:rsidRPr="003D030E" w:rsidRDefault="003D030E" w:rsidP="003D030E">
            <w:pPr>
              <w:rPr>
                <w:rFonts w:ascii="Calibri" w:eastAsia="Calibri" w:hAnsi="Calibri" w:cs="Times New Roman"/>
                <w:sz w:val="24"/>
                <w:szCs w:val="24"/>
              </w:rPr>
            </w:pPr>
          </w:p>
        </w:tc>
        <w:tc>
          <w:tcPr>
            <w:tcW w:w="4531" w:type="dxa"/>
          </w:tcPr>
          <w:p w14:paraId="3083A1EB"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nødvendige endringer og framdrift:</w:t>
            </w:r>
          </w:p>
          <w:p w14:paraId="44E77E66" w14:textId="77777777" w:rsidR="003D030E" w:rsidRPr="003D030E" w:rsidRDefault="003D030E" w:rsidP="003D030E">
            <w:pPr>
              <w:rPr>
                <w:rFonts w:ascii="Calibri" w:eastAsia="Calibri" w:hAnsi="Calibri" w:cs="Times New Roman"/>
                <w:sz w:val="24"/>
                <w:szCs w:val="24"/>
              </w:rPr>
            </w:pPr>
          </w:p>
          <w:p w14:paraId="7FE8FA93" w14:textId="77777777" w:rsidR="003D030E" w:rsidRPr="003D030E" w:rsidRDefault="003D030E" w:rsidP="003D030E">
            <w:pPr>
              <w:rPr>
                <w:rFonts w:ascii="Calibri" w:eastAsia="Calibri" w:hAnsi="Calibri" w:cs="Times New Roman"/>
                <w:sz w:val="24"/>
                <w:szCs w:val="24"/>
              </w:rPr>
            </w:pPr>
          </w:p>
          <w:p w14:paraId="27E1CC58" w14:textId="77777777" w:rsidR="003D030E" w:rsidRPr="003D030E" w:rsidRDefault="003D030E" w:rsidP="003D030E">
            <w:pPr>
              <w:rPr>
                <w:rFonts w:ascii="Calibri" w:eastAsia="Calibri" w:hAnsi="Calibri" w:cs="Times New Roman"/>
                <w:sz w:val="24"/>
                <w:szCs w:val="24"/>
              </w:rPr>
            </w:pPr>
          </w:p>
          <w:p w14:paraId="1C691806" w14:textId="77777777" w:rsidR="003D030E" w:rsidRPr="003D030E" w:rsidRDefault="003D030E" w:rsidP="003D030E">
            <w:pPr>
              <w:rPr>
                <w:rFonts w:ascii="Calibri" w:eastAsia="Calibri" w:hAnsi="Calibri" w:cs="Times New Roman"/>
                <w:sz w:val="18"/>
                <w:szCs w:val="18"/>
              </w:rPr>
            </w:pPr>
          </w:p>
          <w:p w14:paraId="06CB5FAC" w14:textId="77777777" w:rsidR="003D030E" w:rsidRPr="003D030E" w:rsidRDefault="003D030E" w:rsidP="003D030E">
            <w:pPr>
              <w:rPr>
                <w:rFonts w:ascii="Calibri" w:eastAsia="Calibri" w:hAnsi="Calibri" w:cs="Times New Roman"/>
                <w:sz w:val="24"/>
                <w:szCs w:val="24"/>
              </w:rPr>
            </w:pPr>
          </w:p>
        </w:tc>
      </w:tr>
    </w:tbl>
    <w:p w14:paraId="08880B56" w14:textId="77777777" w:rsidR="003D030E" w:rsidRPr="003D030E" w:rsidRDefault="003D030E" w:rsidP="003D030E">
      <w:pPr>
        <w:spacing w:line="240" w:lineRule="auto"/>
        <w:rPr>
          <w:rFonts w:ascii="Calibri" w:eastAsia="Calibri" w:hAnsi="Calibri" w:cs="Times New Roman"/>
          <w:b/>
          <w:bCs/>
          <w:i/>
          <w:iCs/>
          <w:sz w:val="24"/>
          <w:szCs w:val="24"/>
        </w:rPr>
      </w:pPr>
    </w:p>
    <w:p w14:paraId="6627A9CC" w14:textId="77777777" w:rsidR="003D030E" w:rsidRPr="003D030E" w:rsidRDefault="003D030E" w:rsidP="003D030E">
      <w:pPr>
        <w:spacing w:line="240" w:lineRule="auto"/>
        <w:rPr>
          <w:rFonts w:ascii="Calibri" w:eastAsia="Calibri" w:hAnsi="Calibri" w:cs="Times New Roman"/>
          <w:b/>
          <w:bCs/>
          <w:i/>
          <w:iCs/>
          <w:sz w:val="24"/>
          <w:szCs w:val="24"/>
        </w:rPr>
      </w:pPr>
      <w:r w:rsidRPr="003D030E">
        <w:rPr>
          <w:rFonts w:ascii="Calibri" w:eastAsia="Calibri" w:hAnsi="Calibri" w:cs="Times New Roman"/>
          <w:b/>
          <w:bCs/>
          <w:i/>
          <w:iCs/>
          <w:sz w:val="24"/>
          <w:szCs w:val="24"/>
        </w:rPr>
        <w:t>Sikrer barnehagen at Samarbeidsutvalget får medvirke i evaluering av barnehagens arbeide med psykososialt barnehagemiljø?</w:t>
      </w:r>
    </w:p>
    <w:tbl>
      <w:tblPr>
        <w:tblStyle w:val="Tabellrutenett1"/>
        <w:tblW w:w="0" w:type="auto"/>
        <w:tblLook w:val="04A0" w:firstRow="1" w:lastRow="0" w:firstColumn="1" w:lastColumn="0" w:noHBand="0" w:noVBand="1"/>
      </w:tblPr>
      <w:tblGrid>
        <w:gridCol w:w="4531"/>
        <w:gridCol w:w="4531"/>
      </w:tblGrid>
      <w:tr w:rsidR="003D030E" w:rsidRPr="003D030E" w14:paraId="3C76DE89" w14:textId="77777777" w:rsidTr="003D030E">
        <w:tc>
          <w:tcPr>
            <w:tcW w:w="4531" w:type="dxa"/>
            <w:shd w:val="clear" w:color="auto" w:fill="E7E6E6"/>
          </w:tcPr>
          <w:p w14:paraId="1AA9E2DC"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Ja</w:t>
            </w:r>
          </w:p>
        </w:tc>
        <w:tc>
          <w:tcPr>
            <w:tcW w:w="4531" w:type="dxa"/>
            <w:shd w:val="clear" w:color="auto" w:fill="E7E6E6"/>
          </w:tcPr>
          <w:p w14:paraId="0270CD0B"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Nei/delvis</w:t>
            </w:r>
          </w:p>
        </w:tc>
      </w:tr>
      <w:tr w:rsidR="003D030E" w:rsidRPr="003D030E" w14:paraId="75BB2F63" w14:textId="77777777" w:rsidTr="002F45A6">
        <w:tc>
          <w:tcPr>
            <w:tcW w:w="4531" w:type="dxa"/>
          </w:tcPr>
          <w:p w14:paraId="374408D0"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hvordan:</w:t>
            </w:r>
          </w:p>
        </w:tc>
        <w:tc>
          <w:tcPr>
            <w:tcW w:w="4531" w:type="dxa"/>
          </w:tcPr>
          <w:p w14:paraId="4812D247"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nødvendige endringer og framdrift:</w:t>
            </w:r>
          </w:p>
          <w:p w14:paraId="1519C8E9" w14:textId="77777777" w:rsidR="003D030E" w:rsidRPr="003D030E" w:rsidRDefault="003D030E" w:rsidP="003D030E">
            <w:pPr>
              <w:rPr>
                <w:rFonts w:ascii="Calibri" w:eastAsia="Calibri" w:hAnsi="Calibri" w:cs="Times New Roman"/>
                <w:sz w:val="24"/>
                <w:szCs w:val="24"/>
              </w:rPr>
            </w:pPr>
          </w:p>
          <w:p w14:paraId="193D4154" w14:textId="77777777" w:rsidR="003D030E" w:rsidRPr="003D030E" w:rsidRDefault="003D030E" w:rsidP="003D030E">
            <w:pPr>
              <w:rPr>
                <w:rFonts w:ascii="Calibri" w:eastAsia="Calibri" w:hAnsi="Calibri" w:cs="Times New Roman"/>
                <w:sz w:val="24"/>
                <w:szCs w:val="24"/>
              </w:rPr>
            </w:pPr>
          </w:p>
          <w:p w14:paraId="5DFFED35" w14:textId="77777777" w:rsidR="003D030E" w:rsidRPr="003D030E" w:rsidRDefault="003D030E" w:rsidP="003D030E">
            <w:pPr>
              <w:rPr>
                <w:rFonts w:ascii="Calibri" w:eastAsia="Calibri" w:hAnsi="Calibri" w:cs="Times New Roman"/>
                <w:sz w:val="24"/>
                <w:szCs w:val="24"/>
              </w:rPr>
            </w:pPr>
          </w:p>
          <w:p w14:paraId="3E3C0536" w14:textId="77777777" w:rsidR="003D030E" w:rsidRPr="003D030E" w:rsidRDefault="003D030E" w:rsidP="003D030E">
            <w:pPr>
              <w:rPr>
                <w:rFonts w:ascii="Calibri" w:eastAsia="Calibri" w:hAnsi="Calibri" w:cs="Times New Roman"/>
                <w:sz w:val="18"/>
                <w:szCs w:val="18"/>
              </w:rPr>
            </w:pPr>
          </w:p>
          <w:p w14:paraId="1FA0C53B" w14:textId="77777777" w:rsidR="003D030E" w:rsidRPr="003D030E" w:rsidRDefault="003D030E" w:rsidP="003D030E">
            <w:pPr>
              <w:rPr>
                <w:rFonts w:ascii="Calibri" w:eastAsia="Calibri" w:hAnsi="Calibri" w:cs="Times New Roman"/>
                <w:sz w:val="24"/>
                <w:szCs w:val="24"/>
              </w:rPr>
            </w:pPr>
          </w:p>
        </w:tc>
      </w:tr>
    </w:tbl>
    <w:p w14:paraId="2915E9B2" w14:textId="77777777" w:rsidR="003D030E" w:rsidRPr="003D030E" w:rsidRDefault="003D030E" w:rsidP="003D030E">
      <w:pPr>
        <w:spacing w:line="240" w:lineRule="auto"/>
        <w:rPr>
          <w:rFonts w:ascii="Calibri" w:eastAsia="Calibri" w:hAnsi="Calibri" w:cs="Times New Roman"/>
          <w:sz w:val="24"/>
          <w:szCs w:val="24"/>
        </w:rPr>
      </w:pPr>
    </w:p>
    <w:p w14:paraId="48B3078A" w14:textId="77777777" w:rsidR="003D030E" w:rsidRPr="003D030E" w:rsidRDefault="003D030E" w:rsidP="003D030E">
      <w:pPr>
        <w:spacing w:line="240" w:lineRule="auto"/>
        <w:rPr>
          <w:rFonts w:ascii="Calibri" w:eastAsia="Calibri" w:hAnsi="Calibri" w:cs="Times New Roman"/>
          <w:b/>
          <w:bCs/>
          <w:i/>
          <w:iCs/>
          <w:sz w:val="24"/>
          <w:szCs w:val="24"/>
        </w:rPr>
      </w:pPr>
      <w:r w:rsidRPr="003D030E">
        <w:rPr>
          <w:rFonts w:ascii="Calibri" w:eastAsia="Calibri" w:hAnsi="Calibri" w:cs="Times New Roman"/>
          <w:b/>
          <w:bCs/>
          <w:i/>
          <w:iCs/>
          <w:sz w:val="24"/>
          <w:szCs w:val="24"/>
        </w:rPr>
        <w:t>Informerer barnehagen systematisk foreldre om barns rettigheter i barnehagens psykososiale</w:t>
      </w:r>
      <w:r w:rsidRPr="003D030E">
        <w:rPr>
          <w:rFonts w:ascii="Calibri" w:eastAsia="Calibri" w:hAnsi="Calibri" w:cs="Times New Roman"/>
          <w:i/>
          <w:iCs/>
          <w:sz w:val="24"/>
          <w:szCs w:val="24"/>
        </w:rPr>
        <w:t xml:space="preserve"> </w:t>
      </w:r>
      <w:r w:rsidRPr="003D030E">
        <w:rPr>
          <w:rFonts w:ascii="Calibri" w:eastAsia="Calibri" w:hAnsi="Calibri" w:cs="Times New Roman"/>
          <w:b/>
          <w:bCs/>
          <w:i/>
          <w:iCs/>
          <w:sz w:val="24"/>
          <w:szCs w:val="24"/>
        </w:rPr>
        <w:t>barnehagemiljø?</w:t>
      </w:r>
    </w:p>
    <w:tbl>
      <w:tblPr>
        <w:tblStyle w:val="Tabellrutenett1"/>
        <w:tblW w:w="0" w:type="auto"/>
        <w:tblLook w:val="04A0" w:firstRow="1" w:lastRow="0" w:firstColumn="1" w:lastColumn="0" w:noHBand="0" w:noVBand="1"/>
      </w:tblPr>
      <w:tblGrid>
        <w:gridCol w:w="4531"/>
        <w:gridCol w:w="4531"/>
      </w:tblGrid>
      <w:tr w:rsidR="003D030E" w:rsidRPr="003D030E" w14:paraId="73E67BCA" w14:textId="77777777" w:rsidTr="003D030E">
        <w:tc>
          <w:tcPr>
            <w:tcW w:w="4531" w:type="dxa"/>
            <w:shd w:val="clear" w:color="auto" w:fill="E7E6E6"/>
          </w:tcPr>
          <w:p w14:paraId="1735039D"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Ja</w:t>
            </w:r>
          </w:p>
        </w:tc>
        <w:tc>
          <w:tcPr>
            <w:tcW w:w="4531" w:type="dxa"/>
            <w:shd w:val="clear" w:color="auto" w:fill="E7E6E6"/>
          </w:tcPr>
          <w:p w14:paraId="67D866A3"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Nei/delvis</w:t>
            </w:r>
          </w:p>
        </w:tc>
      </w:tr>
      <w:tr w:rsidR="003D030E" w:rsidRPr="003D030E" w14:paraId="7750A0DA" w14:textId="77777777" w:rsidTr="002F45A6">
        <w:tc>
          <w:tcPr>
            <w:tcW w:w="4531" w:type="dxa"/>
          </w:tcPr>
          <w:p w14:paraId="6C27E8E5"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hvordan:</w:t>
            </w:r>
          </w:p>
        </w:tc>
        <w:tc>
          <w:tcPr>
            <w:tcW w:w="4531" w:type="dxa"/>
          </w:tcPr>
          <w:p w14:paraId="521E846A"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nødvendige endringer og framdrift:</w:t>
            </w:r>
          </w:p>
          <w:p w14:paraId="77CAADA5" w14:textId="77777777" w:rsidR="003D030E" w:rsidRPr="003D030E" w:rsidRDefault="003D030E" w:rsidP="003D030E">
            <w:pPr>
              <w:rPr>
                <w:rFonts w:ascii="Calibri" w:eastAsia="Calibri" w:hAnsi="Calibri" w:cs="Times New Roman"/>
                <w:sz w:val="24"/>
                <w:szCs w:val="24"/>
              </w:rPr>
            </w:pPr>
          </w:p>
          <w:p w14:paraId="35749CA9" w14:textId="77777777" w:rsidR="003D030E" w:rsidRPr="003D030E" w:rsidRDefault="003D030E" w:rsidP="003D030E">
            <w:pPr>
              <w:rPr>
                <w:rFonts w:ascii="Calibri" w:eastAsia="Calibri" w:hAnsi="Calibri" w:cs="Times New Roman"/>
                <w:sz w:val="24"/>
                <w:szCs w:val="24"/>
              </w:rPr>
            </w:pPr>
          </w:p>
          <w:p w14:paraId="55AAD3D6" w14:textId="77777777" w:rsidR="003D030E" w:rsidRPr="003D030E" w:rsidRDefault="003D030E" w:rsidP="003D030E">
            <w:pPr>
              <w:rPr>
                <w:rFonts w:ascii="Calibri" w:eastAsia="Calibri" w:hAnsi="Calibri" w:cs="Times New Roman"/>
                <w:sz w:val="18"/>
                <w:szCs w:val="18"/>
              </w:rPr>
            </w:pPr>
          </w:p>
          <w:p w14:paraId="158DADC8" w14:textId="77777777" w:rsidR="003D030E" w:rsidRPr="003D030E" w:rsidRDefault="003D030E" w:rsidP="003D030E">
            <w:pPr>
              <w:rPr>
                <w:rFonts w:ascii="Calibri" w:eastAsia="Calibri" w:hAnsi="Calibri" w:cs="Times New Roman"/>
                <w:sz w:val="24"/>
                <w:szCs w:val="24"/>
              </w:rPr>
            </w:pPr>
          </w:p>
        </w:tc>
      </w:tr>
    </w:tbl>
    <w:p w14:paraId="6B37CB2C" w14:textId="77777777" w:rsidR="003D030E" w:rsidRPr="003D030E" w:rsidRDefault="003D030E" w:rsidP="003D030E">
      <w:pPr>
        <w:spacing w:line="240" w:lineRule="auto"/>
        <w:rPr>
          <w:rFonts w:ascii="Calibri" w:eastAsia="Calibri" w:hAnsi="Calibri" w:cs="Times New Roman"/>
          <w:sz w:val="24"/>
          <w:szCs w:val="24"/>
        </w:rPr>
      </w:pPr>
    </w:p>
    <w:p w14:paraId="567A3A1D" w14:textId="77777777" w:rsidR="003D030E" w:rsidRPr="003D030E" w:rsidRDefault="003D030E" w:rsidP="003D030E">
      <w:pPr>
        <w:spacing w:line="240" w:lineRule="auto"/>
        <w:rPr>
          <w:rFonts w:ascii="Calibri" w:eastAsia="Calibri" w:hAnsi="Calibri" w:cs="Times New Roman"/>
          <w:b/>
          <w:bCs/>
          <w:i/>
          <w:iCs/>
          <w:sz w:val="24"/>
          <w:szCs w:val="24"/>
        </w:rPr>
      </w:pPr>
      <w:r w:rsidRPr="003D030E">
        <w:rPr>
          <w:rFonts w:ascii="Calibri" w:eastAsia="Calibri" w:hAnsi="Calibri" w:cs="Times New Roman"/>
          <w:b/>
          <w:bCs/>
          <w:i/>
          <w:iCs/>
          <w:sz w:val="24"/>
          <w:szCs w:val="24"/>
        </w:rPr>
        <w:t>Jobber barnehagen for at alle ansatte skal praktisere holdninger og verdier som bidrar til at alle barn er inkludert og har et trygt og godt barnehagemiljø?</w:t>
      </w:r>
    </w:p>
    <w:tbl>
      <w:tblPr>
        <w:tblStyle w:val="Tabellrutenett1"/>
        <w:tblW w:w="0" w:type="auto"/>
        <w:tblLook w:val="04A0" w:firstRow="1" w:lastRow="0" w:firstColumn="1" w:lastColumn="0" w:noHBand="0" w:noVBand="1"/>
      </w:tblPr>
      <w:tblGrid>
        <w:gridCol w:w="4531"/>
        <w:gridCol w:w="4531"/>
      </w:tblGrid>
      <w:tr w:rsidR="003D030E" w:rsidRPr="003D030E" w14:paraId="25DB4AC2" w14:textId="77777777" w:rsidTr="003D030E">
        <w:tc>
          <w:tcPr>
            <w:tcW w:w="4531" w:type="dxa"/>
            <w:shd w:val="clear" w:color="auto" w:fill="E7E6E6"/>
          </w:tcPr>
          <w:p w14:paraId="2A14505D"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Ja</w:t>
            </w:r>
          </w:p>
        </w:tc>
        <w:tc>
          <w:tcPr>
            <w:tcW w:w="4531" w:type="dxa"/>
            <w:shd w:val="clear" w:color="auto" w:fill="E7E6E6"/>
          </w:tcPr>
          <w:p w14:paraId="685BD3DA" w14:textId="77777777" w:rsidR="003D030E" w:rsidRPr="003D030E" w:rsidRDefault="003D030E" w:rsidP="003D030E">
            <w:pPr>
              <w:rPr>
                <w:rFonts w:ascii="Calibri" w:eastAsia="Calibri" w:hAnsi="Calibri" w:cs="Times New Roman"/>
                <w:b/>
                <w:bCs/>
                <w:sz w:val="24"/>
                <w:szCs w:val="24"/>
              </w:rPr>
            </w:pPr>
            <w:r w:rsidRPr="003D030E">
              <w:rPr>
                <w:rFonts w:ascii="Calibri" w:eastAsia="Calibri" w:hAnsi="Calibri" w:cs="Times New Roman"/>
                <w:b/>
                <w:bCs/>
                <w:sz w:val="24"/>
                <w:szCs w:val="24"/>
              </w:rPr>
              <w:t>Nei/delvis</w:t>
            </w:r>
          </w:p>
        </w:tc>
      </w:tr>
      <w:tr w:rsidR="003D030E" w:rsidRPr="003D030E" w14:paraId="09764572" w14:textId="77777777" w:rsidTr="002F45A6">
        <w:tc>
          <w:tcPr>
            <w:tcW w:w="4531" w:type="dxa"/>
          </w:tcPr>
          <w:p w14:paraId="68CFB1EA"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hvordan:</w:t>
            </w:r>
          </w:p>
        </w:tc>
        <w:tc>
          <w:tcPr>
            <w:tcW w:w="4531" w:type="dxa"/>
          </w:tcPr>
          <w:p w14:paraId="02E95C1E" w14:textId="77777777" w:rsidR="003D030E" w:rsidRPr="003D030E" w:rsidRDefault="003D030E" w:rsidP="003D030E">
            <w:pPr>
              <w:rPr>
                <w:rFonts w:ascii="Calibri" w:eastAsia="Calibri" w:hAnsi="Calibri" w:cs="Times New Roman"/>
                <w:sz w:val="24"/>
                <w:szCs w:val="24"/>
              </w:rPr>
            </w:pPr>
            <w:r w:rsidRPr="003D030E">
              <w:rPr>
                <w:rFonts w:ascii="Calibri" w:eastAsia="Calibri" w:hAnsi="Calibri" w:cs="Times New Roman"/>
                <w:sz w:val="24"/>
                <w:szCs w:val="24"/>
              </w:rPr>
              <w:t>Beskriv nødvendige endringer og framdrift:</w:t>
            </w:r>
          </w:p>
          <w:p w14:paraId="4D7F92E9" w14:textId="77777777" w:rsidR="003D030E" w:rsidRPr="003D030E" w:rsidRDefault="003D030E" w:rsidP="003D030E">
            <w:pPr>
              <w:rPr>
                <w:rFonts w:ascii="Calibri" w:eastAsia="Calibri" w:hAnsi="Calibri" w:cs="Times New Roman"/>
                <w:sz w:val="24"/>
                <w:szCs w:val="24"/>
              </w:rPr>
            </w:pPr>
          </w:p>
          <w:p w14:paraId="3233CE56" w14:textId="77777777" w:rsidR="003D030E" w:rsidRPr="003D030E" w:rsidRDefault="003D030E" w:rsidP="003D030E">
            <w:pPr>
              <w:rPr>
                <w:rFonts w:ascii="Calibri" w:eastAsia="Calibri" w:hAnsi="Calibri" w:cs="Times New Roman"/>
                <w:sz w:val="24"/>
                <w:szCs w:val="24"/>
              </w:rPr>
            </w:pPr>
          </w:p>
          <w:p w14:paraId="087F93FC" w14:textId="77777777" w:rsidR="003D030E" w:rsidRPr="003D030E" w:rsidRDefault="003D030E" w:rsidP="003D030E">
            <w:pPr>
              <w:rPr>
                <w:rFonts w:ascii="Calibri" w:eastAsia="Calibri" w:hAnsi="Calibri" w:cs="Times New Roman"/>
                <w:sz w:val="24"/>
                <w:szCs w:val="24"/>
              </w:rPr>
            </w:pPr>
          </w:p>
          <w:p w14:paraId="215CDCC0" w14:textId="77777777" w:rsidR="003D030E" w:rsidRPr="003D030E" w:rsidRDefault="003D030E" w:rsidP="003D030E">
            <w:pPr>
              <w:rPr>
                <w:rFonts w:ascii="Calibri" w:eastAsia="Calibri" w:hAnsi="Calibri" w:cs="Times New Roman"/>
                <w:sz w:val="18"/>
                <w:szCs w:val="18"/>
              </w:rPr>
            </w:pPr>
          </w:p>
          <w:p w14:paraId="028D800E" w14:textId="77777777" w:rsidR="003D030E" w:rsidRPr="003D030E" w:rsidRDefault="003D030E" w:rsidP="003D030E">
            <w:pPr>
              <w:rPr>
                <w:rFonts w:ascii="Calibri" w:eastAsia="Calibri" w:hAnsi="Calibri" w:cs="Times New Roman"/>
                <w:sz w:val="24"/>
                <w:szCs w:val="24"/>
              </w:rPr>
            </w:pPr>
          </w:p>
        </w:tc>
      </w:tr>
    </w:tbl>
    <w:p w14:paraId="1952EE46" w14:textId="77777777" w:rsidR="003D030E" w:rsidRPr="003D030E" w:rsidRDefault="003D030E" w:rsidP="003D030E">
      <w:pPr>
        <w:spacing w:line="240" w:lineRule="auto"/>
        <w:rPr>
          <w:rFonts w:ascii="Calibri" w:eastAsia="Calibri" w:hAnsi="Calibri" w:cs="Times New Roman"/>
          <w:sz w:val="24"/>
          <w:szCs w:val="24"/>
        </w:rPr>
      </w:pPr>
    </w:p>
    <w:tbl>
      <w:tblPr>
        <w:tblStyle w:val="Tabellrutenett1"/>
        <w:tblW w:w="0" w:type="auto"/>
        <w:tblLook w:val="04A0" w:firstRow="1" w:lastRow="0" w:firstColumn="1" w:lastColumn="0" w:noHBand="0" w:noVBand="1"/>
      </w:tblPr>
      <w:tblGrid>
        <w:gridCol w:w="4531"/>
        <w:gridCol w:w="4531"/>
      </w:tblGrid>
      <w:tr w:rsidR="003D030E" w:rsidRPr="003D030E" w14:paraId="6DEB33AA" w14:textId="77777777" w:rsidTr="003D030E">
        <w:tc>
          <w:tcPr>
            <w:tcW w:w="4531" w:type="dxa"/>
            <w:shd w:val="clear" w:color="auto" w:fill="E7E6E6"/>
          </w:tcPr>
          <w:p w14:paraId="1D8BC552" w14:textId="77777777" w:rsidR="003D030E" w:rsidRPr="003D030E" w:rsidRDefault="003D030E" w:rsidP="003D030E">
            <w:pPr>
              <w:rPr>
                <w:rFonts w:ascii="Calibri" w:eastAsia="Calibri" w:hAnsi="Calibri" w:cs="Times New Roman"/>
                <w:b/>
                <w:sz w:val="24"/>
                <w:szCs w:val="24"/>
              </w:rPr>
            </w:pPr>
            <w:r w:rsidRPr="003D030E">
              <w:rPr>
                <w:rFonts w:ascii="Calibri" w:eastAsia="Calibri" w:hAnsi="Calibri" w:cs="Times New Roman"/>
                <w:b/>
                <w:sz w:val="24"/>
                <w:szCs w:val="24"/>
              </w:rPr>
              <w:t>Dato for gjennomført egenvurdering</w:t>
            </w:r>
          </w:p>
        </w:tc>
        <w:tc>
          <w:tcPr>
            <w:tcW w:w="4531" w:type="dxa"/>
            <w:shd w:val="clear" w:color="auto" w:fill="FFFFFF"/>
          </w:tcPr>
          <w:p w14:paraId="161D937A" w14:textId="77777777" w:rsidR="003D030E" w:rsidRPr="003D030E" w:rsidRDefault="003D030E" w:rsidP="003D030E">
            <w:pPr>
              <w:rPr>
                <w:rFonts w:ascii="Calibri" w:eastAsia="Calibri" w:hAnsi="Calibri" w:cs="Times New Roman"/>
                <w:b/>
                <w:bCs/>
                <w:sz w:val="24"/>
                <w:szCs w:val="24"/>
              </w:rPr>
            </w:pPr>
          </w:p>
          <w:p w14:paraId="07AF5F64" w14:textId="77777777" w:rsidR="003D030E" w:rsidRPr="003D030E" w:rsidRDefault="003D030E" w:rsidP="003D030E">
            <w:pPr>
              <w:rPr>
                <w:rFonts w:ascii="Calibri" w:eastAsia="Calibri" w:hAnsi="Calibri" w:cs="Times New Roman"/>
                <w:b/>
                <w:bCs/>
                <w:sz w:val="24"/>
                <w:szCs w:val="24"/>
              </w:rPr>
            </w:pPr>
          </w:p>
        </w:tc>
      </w:tr>
      <w:tr w:rsidR="003D030E" w:rsidRPr="003D030E" w14:paraId="292F33F8" w14:textId="77777777" w:rsidTr="003D030E">
        <w:tc>
          <w:tcPr>
            <w:tcW w:w="4531" w:type="dxa"/>
            <w:shd w:val="clear" w:color="auto" w:fill="E7E6E6"/>
          </w:tcPr>
          <w:p w14:paraId="7329E905" w14:textId="77777777" w:rsidR="003D030E" w:rsidRPr="003D030E" w:rsidRDefault="003D030E" w:rsidP="003D030E">
            <w:pPr>
              <w:rPr>
                <w:rFonts w:ascii="Calibri" w:eastAsia="Calibri" w:hAnsi="Calibri" w:cs="Times New Roman"/>
                <w:b/>
                <w:sz w:val="24"/>
                <w:szCs w:val="24"/>
              </w:rPr>
            </w:pPr>
            <w:r w:rsidRPr="003D030E">
              <w:rPr>
                <w:rFonts w:ascii="Calibri" w:eastAsia="Calibri" w:hAnsi="Calibri" w:cs="Times New Roman"/>
                <w:b/>
                <w:sz w:val="24"/>
                <w:szCs w:val="24"/>
              </w:rPr>
              <w:t>Er tema drøftet/planlagt drøftet i barnehagens lærende nettverk?</w:t>
            </w:r>
          </w:p>
        </w:tc>
        <w:tc>
          <w:tcPr>
            <w:tcW w:w="4531" w:type="dxa"/>
            <w:shd w:val="clear" w:color="auto" w:fill="FFFFFF"/>
          </w:tcPr>
          <w:p w14:paraId="29DD4866" w14:textId="77777777" w:rsidR="003D030E" w:rsidRPr="003D030E" w:rsidRDefault="003D030E" w:rsidP="003D030E">
            <w:pPr>
              <w:rPr>
                <w:rFonts w:ascii="Calibri" w:eastAsia="Calibri" w:hAnsi="Calibri" w:cs="Times New Roman"/>
                <w:sz w:val="24"/>
                <w:szCs w:val="24"/>
              </w:rPr>
            </w:pPr>
          </w:p>
        </w:tc>
      </w:tr>
    </w:tbl>
    <w:p w14:paraId="5C97E60D" w14:textId="77777777" w:rsidR="006C3025" w:rsidRDefault="006C3025" w:rsidP="005964CA">
      <w:pPr>
        <w:rPr>
          <w:b/>
          <w:bCs/>
        </w:rPr>
      </w:pPr>
    </w:p>
    <w:p w14:paraId="3E2D62FE" w14:textId="3EE7C5B1" w:rsidR="005964CA" w:rsidRPr="006779FA" w:rsidRDefault="005964CA" w:rsidP="005964CA">
      <w:pPr>
        <w:rPr>
          <w:b/>
          <w:bCs/>
        </w:rPr>
      </w:pPr>
      <w:r>
        <w:rPr>
          <w:b/>
          <w:bCs/>
        </w:rPr>
        <w:t>Nyttige lenker</w:t>
      </w:r>
    </w:p>
    <w:p w14:paraId="6E3B8037" w14:textId="11B5D935" w:rsidR="005964CA" w:rsidRDefault="005964CA" w:rsidP="005964CA">
      <w:pPr>
        <w:pStyle w:val="Listeavsnitt"/>
        <w:numPr>
          <w:ilvl w:val="0"/>
          <w:numId w:val="22"/>
        </w:numPr>
        <w:spacing w:line="252" w:lineRule="auto"/>
        <w:rPr>
          <w:rFonts w:eastAsia="Times New Roman"/>
        </w:rPr>
      </w:pPr>
      <w:r>
        <w:rPr>
          <w:rFonts w:eastAsia="Times New Roman"/>
        </w:rPr>
        <w:t xml:space="preserve">STAVAGER KOMMUNE HANDLINGSPLAN MOT MOBBING  </w:t>
      </w:r>
      <w:hyperlink r:id="rId15" w:history="1">
        <w:r>
          <w:rPr>
            <w:rStyle w:val="Hyperkobling"/>
            <w:rFonts w:eastAsia="Times New Roman"/>
          </w:rPr>
          <w:t>https://www.stavanger.kommune.no/siteassets/samfunnsutvikling/planer/temaplaner/barnehageplaner/handlingsplan-mot-mobbing-i-barnehagen.pdf</w:t>
        </w:r>
      </w:hyperlink>
    </w:p>
    <w:p w14:paraId="7BB2A4EE" w14:textId="77777777" w:rsidR="005964CA" w:rsidRDefault="005964CA" w:rsidP="005964CA">
      <w:pPr>
        <w:pStyle w:val="Listeavsnitt"/>
        <w:ind w:left="768"/>
      </w:pPr>
    </w:p>
    <w:p w14:paraId="10F9ED71" w14:textId="77777777" w:rsidR="005964CA" w:rsidRDefault="005964CA" w:rsidP="005964CA">
      <w:pPr>
        <w:pStyle w:val="Listeavsnitt"/>
      </w:pPr>
    </w:p>
    <w:p w14:paraId="5F16C9D6" w14:textId="57A0F7F7" w:rsidR="005964CA" w:rsidRDefault="005964CA" w:rsidP="005964CA">
      <w:pPr>
        <w:pStyle w:val="Listeavsnitt"/>
        <w:numPr>
          <w:ilvl w:val="0"/>
          <w:numId w:val="22"/>
        </w:numPr>
        <w:spacing w:line="252" w:lineRule="auto"/>
        <w:rPr>
          <w:rFonts w:eastAsia="Times New Roman"/>
        </w:rPr>
      </w:pPr>
      <w:r>
        <w:rPr>
          <w:rFonts w:eastAsia="Times New Roman"/>
        </w:rPr>
        <w:t xml:space="preserve">Mobbing i barnehagen:  </w:t>
      </w:r>
      <w:hyperlink r:id="rId16" w:history="1">
        <w:r>
          <w:rPr>
            <w:rStyle w:val="Hyperkobling"/>
            <w:rFonts w:eastAsia="Times New Roman"/>
          </w:rPr>
          <w:t>https://laringsmiljosenteret.uis.no/om-laringsmiljosenteret/nyheter-og-presse/film-om-mobbing-i-barnehagen-article127494-21227.html</w:t>
        </w:r>
      </w:hyperlink>
    </w:p>
    <w:p w14:paraId="084A0304" w14:textId="77777777" w:rsidR="005964CA" w:rsidRDefault="005964CA" w:rsidP="005964CA">
      <w:pPr>
        <w:pStyle w:val="Listeavsnitt"/>
        <w:ind w:left="768"/>
      </w:pPr>
    </w:p>
    <w:p w14:paraId="58CE3A9D" w14:textId="77777777" w:rsidR="005964CA" w:rsidRPr="005964CA" w:rsidRDefault="005964CA" w:rsidP="005964CA">
      <w:pPr>
        <w:pStyle w:val="Listeavsnitt"/>
        <w:numPr>
          <w:ilvl w:val="0"/>
          <w:numId w:val="22"/>
        </w:numPr>
        <w:rPr>
          <w:rStyle w:val="Hyperkobling"/>
          <w:color w:val="auto"/>
          <w:u w:val="none"/>
        </w:rPr>
      </w:pPr>
      <w:r>
        <w:t xml:space="preserve">FILM OM AUTORITATIVE VOKSNE: </w:t>
      </w:r>
      <w:hyperlink r:id="rId17" w:history="1">
        <w:r>
          <w:rPr>
            <w:rStyle w:val="Hyperkobling"/>
          </w:rPr>
          <w:t>https://www.youtube.com/watch?v=v_1xKUp-FkQ</w:t>
        </w:r>
      </w:hyperlink>
    </w:p>
    <w:p w14:paraId="7AAB6E4D" w14:textId="77777777" w:rsidR="005964CA" w:rsidRDefault="005964CA" w:rsidP="005964CA">
      <w:pPr>
        <w:pStyle w:val="Listeavsnitt"/>
      </w:pPr>
    </w:p>
    <w:p w14:paraId="7923EE75" w14:textId="627FB84D" w:rsidR="005964CA" w:rsidRDefault="005964CA" w:rsidP="005964CA">
      <w:pPr>
        <w:pStyle w:val="Listeavsnitt"/>
        <w:numPr>
          <w:ilvl w:val="0"/>
          <w:numId w:val="22"/>
        </w:numPr>
      </w:pPr>
      <w:r>
        <w:t xml:space="preserve">FILM OM AUTORITATIVE VOKSNE: </w:t>
      </w:r>
      <w:hyperlink r:id="rId18" w:history="1">
        <w:r>
          <w:rPr>
            <w:rStyle w:val="Hyperkobling"/>
          </w:rPr>
          <w:t>https://www.youtube.com/watch?v=SuuibnZymUY</w:t>
        </w:r>
      </w:hyperlink>
      <w:r>
        <w:t xml:space="preserve"> </w:t>
      </w:r>
    </w:p>
    <w:p w14:paraId="4779C4FF" w14:textId="77777777" w:rsidR="005964CA" w:rsidRDefault="005964CA" w:rsidP="005964CA">
      <w:pPr>
        <w:pStyle w:val="Listeavsnitt"/>
      </w:pPr>
    </w:p>
    <w:p w14:paraId="727FFBEE" w14:textId="799D01C8" w:rsidR="005964CA" w:rsidRDefault="005964CA" w:rsidP="005964CA">
      <w:pPr>
        <w:pStyle w:val="Listeavsnitt"/>
        <w:numPr>
          <w:ilvl w:val="0"/>
          <w:numId w:val="22"/>
        </w:numPr>
      </w:pPr>
      <w:r>
        <w:t xml:space="preserve">FILM: </w:t>
      </w:r>
      <w:hyperlink r:id="rId19" w:history="1">
        <w:r>
          <w:rPr>
            <w:rStyle w:val="Hyperkobling"/>
          </w:rPr>
          <w:t>https://www.youtube.com/watch?v=7FsJedI-zps</w:t>
        </w:r>
      </w:hyperlink>
    </w:p>
    <w:p w14:paraId="1124A8E9" w14:textId="77777777" w:rsidR="005964CA" w:rsidRDefault="005964CA" w:rsidP="005964CA">
      <w:pPr>
        <w:pStyle w:val="Listeavsnitt"/>
      </w:pPr>
    </w:p>
    <w:p w14:paraId="6F671930" w14:textId="77777777" w:rsidR="005964CA" w:rsidRPr="005964CA" w:rsidRDefault="005964CA" w:rsidP="005964CA">
      <w:pPr>
        <w:pStyle w:val="Listeavsnitt"/>
        <w:numPr>
          <w:ilvl w:val="0"/>
          <w:numId w:val="22"/>
        </w:numPr>
        <w:rPr>
          <w:rStyle w:val="Hyperkobling"/>
          <w:color w:val="auto"/>
          <w:u w:val="none"/>
        </w:rPr>
      </w:pPr>
      <w:r>
        <w:t xml:space="preserve">FILM: </w:t>
      </w:r>
      <w:hyperlink r:id="rId20" w:history="1">
        <w:r>
          <w:rPr>
            <w:rStyle w:val="Hyperkobling"/>
          </w:rPr>
          <w:t>https://www.youtube.com/watch?v=2-MswMwUAFw</w:t>
        </w:r>
      </w:hyperlink>
    </w:p>
    <w:p w14:paraId="613E30C2" w14:textId="77777777" w:rsidR="005964CA" w:rsidRPr="005964CA" w:rsidRDefault="005964CA" w:rsidP="005964CA">
      <w:pPr>
        <w:pStyle w:val="Listeavsnitt"/>
        <w:rPr>
          <w:rFonts w:eastAsia="Times New Roman"/>
        </w:rPr>
      </w:pPr>
    </w:p>
    <w:p w14:paraId="0BB1D5E9" w14:textId="5C2E184D" w:rsidR="005964CA" w:rsidRPr="005964CA" w:rsidRDefault="005964CA" w:rsidP="005964CA">
      <w:pPr>
        <w:pStyle w:val="Listeavsnitt"/>
        <w:numPr>
          <w:ilvl w:val="0"/>
          <w:numId w:val="22"/>
        </w:numPr>
      </w:pPr>
      <w:r w:rsidRPr="005964CA">
        <w:rPr>
          <w:rFonts w:eastAsia="Times New Roman"/>
        </w:rPr>
        <w:t xml:space="preserve">SE FILM: </w:t>
      </w:r>
      <w:hyperlink r:id="rId21" w:history="1">
        <w:r w:rsidRPr="005964CA">
          <w:rPr>
            <w:rStyle w:val="Hyperkobling"/>
            <w:rFonts w:eastAsia="Times New Roman"/>
          </w:rPr>
          <w:t>https://vimeo.com/254871203</w:t>
        </w:r>
      </w:hyperlink>
    </w:p>
    <w:p w14:paraId="406807D0" w14:textId="77777777" w:rsidR="005964CA" w:rsidRDefault="005964CA" w:rsidP="005964CA">
      <w:pPr>
        <w:pStyle w:val="Listeavsnitt"/>
      </w:pPr>
    </w:p>
    <w:p w14:paraId="096EA322" w14:textId="1110DAF3" w:rsidR="005964CA" w:rsidRPr="005964CA" w:rsidRDefault="005964CA" w:rsidP="005964CA">
      <w:pPr>
        <w:pStyle w:val="Listeavsnitt"/>
        <w:numPr>
          <w:ilvl w:val="0"/>
          <w:numId w:val="24"/>
        </w:numPr>
        <w:spacing w:line="252" w:lineRule="auto"/>
        <w:rPr>
          <w:rStyle w:val="Hyperkobling"/>
          <w:rFonts w:eastAsia="Times New Roman"/>
          <w:color w:val="auto"/>
          <w:u w:val="none"/>
        </w:rPr>
      </w:pPr>
      <w:r>
        <w:rPr>
          <w:rFonts w:eastAsia="Times New Roman"/>
        </w:rPr>
        <w:t xml:space="preserve">SE FILM : </w:t>
      </w:r>
      <w:hyperlink r:id="rId22" w:history="1">
        <w:r>
          <w:rPr>
            <w:rStyle w:val="Hyperkobling"/>
            <w:rFonts w:eastAsia="Times New Roman"/>
          </w:rPr>
          <w:t>https://laringsmiljosenteret.uis.no/barnehage/omsorg-lek-og-laring/relasjoner/emosjoner-og-relasjoner-article117673-21095.html</w:t>
        </w:r>
      </w:hyperlink>
    </w:p>
    <w:p w14:paraId="4EAC5765" w14:textId="77777777" w:rsidR="005964CA" w:rsidRPr="005964CA" w:rsidRDefault="005964CA" w:rsidP="005964CA">
      <w:pPr>
        <w:pStyle w:val="Listeavsnitt"/>
        <w:spacing w:line="252" w:lineRule="auto"/>
        <w:rPr>
          <w:rFonts w:eastAsia="Times New Roman"/>
        </w:rPr>
      </w:pPr>
    </w:p>
    <w:p w14:paraId="74750931" w14:textId="77777777" w:rsidR="005964CA" w:rsidRDefault="005964CA" w:rsidP="005964CA">
      <w:pPr>
        <w:pStyle w:val="Listeavsnitt"/>
        <w:numPr>
          <w:ilvl w:val="0"/>
          <w:numId w:val="25"/>
        </w:numPr>
        <w:spacing w:line="252" w:lineRule="auto"/>
      </w:pPr>
      <w:r>
        <w:t>Lytt til denne:» Lærerrommet: Mobbing i barnehagen»</w:t>
      </w:r>
    </w:p>
    <w:p w14:paraId="48EEA5B2" w14:textId="68B56005" w:rsidR="005964CA" w:rsidRDefault="005964CA" w:rsidP="005964CA">
      <w:pPr>
        <w:rPr>
          <w:rFonts w:ascii="Arial" w:hAnsi="Arial" w:cs="Arial"/>
          <w:color w:val="0000FF"/>
          <w:sz w:val="23"/>
          <w:szCs w:val="23"/>
          <w:u w:val="single"/>
        </w:rPr>
      </w:pPr>
      <w:r>
        <w:t xml:space="preserve"> </w:t>
      </w:r>
      <w:r w:rsidRPr="007C374D">
        <w:t xml:space="preserve"> </w:t>
      </w:r>
      <w:r w:rsidRPr="006779FA">
        <w:rPr>
          <w:rFonts w:ascii="Arial" w:hAnsi="Arial" w:cs="Arial"/>
          <w:color w:val="444444"/>
          <w:sz w:val="23"/>
          <w:szCs w:val="23"/>
        </w:rPr>
        <w:t xml:space="preserve">SoundCloud: </w:t>
      </w:r>
      <w:hyperlink r:id="rId23" w:history="1">
        <w:r w:rsidRPr="006779FA">
          <w:rPr>
            <w:rFonts w:ascii="Arial" w:hAnsi="Arial" w:cs="Arial"/>
            <w:color w:val="0000FF"/>
            <w:sz w:val="23"/>
            <w:szCs w:val="23"/>
            <w:u w:val="single"/>
          </w:rPr>
          <w:t>Her finner du episoden i avspilleren</w:t>
        </w:r>
      </w:hyperlink>
    </w:p>
    <w:p w14:paraId="11319DED" w14:textId="5AD153CD" w:rsidR="008E2424" w:rsidRDefault="00A12F6C" w:rsidP="008E2424">
      <w:pPr>
        <w:pStyle w:val="Listeavsnitt"/>
        <w:numPr>
          <w:ilvl w:val="0"/>
          <w:numId w:val="25"/>
        </w:numPr>
      </w:pPr>
      <w:hyperlink r:id="rId24" w:history="1">
        <w:r w:rsidR="008E2424" w:rsidRPr="003750B9">
          <w:rPr>
            <w:rStyle w:val="Hyperkobling"/>
          </w:rPr>
          <w:t>https://www.udir.no/nullmobbing/</w:t>
        </w:r>
      </w:hyperlink>
    </w:p>
    <w:p w14:paraId="6A353372" w14:textId="77777777" w:rsidR="005964CA" w:rsidRDefault="005964CA" w:rsidP="005964CA">
      <w:pPr>
        <w:ind w:left="360"/>
      </w:pPr>
    </w:p>
    <w:p w14:paraId="1603822B" w14:textId="77777777" w:rsidR="005964CA" w:rsidRDefault="005964CA" w:rsidP="005964CA"/>
    <w:p w14:paraId="12E96C71" w14:textId="77777777" w:rsidR="003D030E" w:rsidRPr="003D030E" w:rsidRDefault="003D030E" w:rsidP="003D030E">
      <w:pPr>
        <w:spacing w:line="240" w:lineRule="auto"/>
        <w:rPr>
          <w:rFonts w:ascii="Calibri" w:eastAsia="Calibri" w:hAnsi="Calibri" w:cs="Times New Roman"/>
          <w:sz w:val="24"/>
          <w:szCs w:val="24"/>
        </w:rPr>
      </w:pPr>
    </w:p>
    <w:p w14:paraId="01164403" w14:textId="77777777" w:rsidR="003D030E" w:rsidRPr="002A7A73" w:rsidRDefault="003D030E" w:rsidP="00CE3FF3">
      <w:pPr>
        <w:rPr>
          <w:rFonts w:cstheme="minorHAnsi"/>
          <w:sz w:val="24"/>
          <w:szCs w:val="24"/>
        </w:rPr>
      </w:pPr>
    </w:p>
    <w:sectPr w:rsidR="003D030E" w:rsidRPr="002A7A73">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6D52" w14:textId="77777777" w:rsidR="00A12F6C" w:rsidRDefault="00A12F6C" w:rsidP="00310812">
      <w:pPr>
        <w:spacing w:after="0" w:line="240" w:lineRule="auto"/>
      </w:pPr>
      <w:r>
        <w:separator/>
      </w:r>
    </w:p>
  </w:endnote>
  <w:endnote w:type="continuationSeparator" w:id="0">
    <w:p w14:paraId="26D30729" w14:textId="77777777" w:rsidR="00A12F6C" w:rsidRDefault="00A12F6C" w:rsidP="00310812">
      <w:pPr>
        <w:spacing w:after="0" w:line="240" w:lineRule="auto"/>
      </w:pPr>
      <w:r>
        <w:continuationSeparator/>
      </w:r>
    </w:p>
  </w:endnote>
  <w:endnote w:type="continuationNotice" w:id="1">
    <w:p w14:paraId="3E1B6278" w14:textId="77777777" w:rsidR="00A12F6C" w:rsidRDefault="00A12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727088"/>
      <w:docPartObj>
        <w:docPartGallery w:val="Page Numbers (Bottom of Page)"/>
        <w:docPartUnique/>
      </w:docPartObj>
    </w:sdtPr>
    <w:sdtEndPr/>
    <w:sdtContent>
      <w:p w14:paraId="12854421" w14:textId="38074579" w:rsidR="00310812" w:rsidRDefault="00310812">
        <w:pPr>
          <w:pStyle w:val="Bunntekst"/>
          <w:jc w:val="center"/>
        </w:pPr>
        <w:r>
          <w:fldChar w:fldCharType="begin"/>
        </w:r>
        <w:r>
          <w:instrText>PAGE   \* MERGEFORMAT</w:instrText>
        </w:r>
        <w:r>
          <w:fldChar w:fldCharType="separate"/>
        </w:r>
        <w:r>
          <w:t>2</w:t>
        </w:r>
        <w:r>
          <w:fldChar w:fldCharType="end"/>
        </w:r>
      </w:p>
    </w:sdtContent>
  </w:sdt>
  <w:p w14:paraId="6B174327" w14:textId="77777777" w:rsidR="00310812" w:rsidRDefault="003108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ADED" w14:textId="77777777" w:rsidR="00A12F6C" w:rsidRDefault="00A12F6C" w:rsidP="00310812">
      <w:pPr>
        <w:spacing w:after="0" w:line="240" w:lineRule="auto"/>
      </w:pPr>
      <w:r>
        <w:separator/>
      </w:r>
    </w:p>
  </w:footnote>
  <w:footnote w:type="continuationSeparator" w:id="0">
    <w:p w14:paraId="6C5F2CDD" w14:textId="77777777" w:rsidR="00A12F6C" w:rsidRDefault="00A12F6C" w:rsidP="00310812">
      <w:pPr>
        <w:spacing w:after="0" w:line="240" w:lineRule="auto"/>
      </w:pPr>
      <w:r>
        <w:continuationSeparator/>
      </w:r>
    </w:p>
  </w:footnote>
  <w:footnote w:type="continuationNotice" w:id="1">
    <w:p w14:paraId="7E11C731" w14:textId="77777777" w:rsidR="00A12F6C" w:rsidRDefault="00A12F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2D8"/>
    <w:multiLevelType w:val="hybridMultilevel"/>
    <w:tmpl w:val="A7D88D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800FE4"/>
    <w:multiLevelType w:val="hybridMultilevel"/>
    <w:tmpl w:val="A8CACB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F97E02"/>
    <w:multiLevelType w:val="hybridMultilevel"/>
    <w:tmpl w:val="BADC3FF4"/>
    <w:lvl w:ilvl="0" w:tplc="FBB29F5E">
      <w:start w:val="1"/>
      <w:numFmt w:val="bullet"/>
      <w:lvlText w:val=""/>
      <w:lvlJc w:val="left"/>
      <w:pPr>
        <w:tabs>
          <w:tab w:val="num" w:pos="720"/>
        </w:tabs>
        <w:ind w:left="720" w:hanging="360"/>
      </w:pPr>
      <w:rPr>
        <w:rFonts w:ascii="Wingdings" w:hAnsi="Wingdings" w:hint="default"/>
      </w:rPr>
    </w:lvl>
    <w:lvl w:ilvl="1" w:tplc="8AE04300" w:tentative="1">
      <w:start w:val="1"/>
      <w:numFmt w:val="bullet"/>
      <w:lvlText w:val=""/>
      <w:lvlJc w:val="left"/>
      <w:pPr>
        <w:tabs>
          <w:tab w:val="num" w:pos="1440"/>
        </w:tabs>
        <w:ind w:left="1440" w:hanging="360"/>
      </w:pPr>
      <w:rPr>
        <w:rFonts w:ascii="Wingdings" w:hAnsi="Wingdings" w:hint="default"/>
      </w:rPr>
    </w:lvl>
    <w:lvl w:ilvl="2" w:tplc="D5E8A1F0" w:tentative="1">
      <w:start w:val="1"/>
      <w:numFmt w:val="bullet"/>
      <w:lvlText w:val=""/>
      <w:lvlJc w:val="left"/>
      <w:pPr>
        <w:tabs>
          <w:tab w:val="num" w:pos="2160"/>
        </w:tabs>
        <w:ind w:left="2160" w:hanging="360"/>
      </w:pPr>
      <w:rPr>
        <w:rFonts w:ascii="Wingdings" w:hAnsi="Wingdings" w:hint="default"/>
      </w:rPr>
    </w:lvl>
    <w:lvl w:ilvl="3" w:tplc="E1ECD8D0" w:tentative="1">
      <w:start w:val="1"/>
      <w:numFmt w:val="bullet"/>
      <w:lvlText w:val=""/>
      <w:lvlJc w:val="left"/>
      <w:pPr>
        <w:tabs>
          <w:tab w:val="num" w:pos="2880"/>
        </w:tabs>
        <w:ind w:left="2880" w:hanging="360"/>
      </w:pPr>
      <w:rPr>
        <w:rFonts w:ascii="Wingdings" w:hAnsi="Wingdings" w:hint="default"/>
      </w:rPr>
    </w:lvl>
    <w:lvl w:ilvl="4" w:tplc="5F3E6634" w:tentative="1">
      <w:start w:val="1"/>
      <w:numFmt w:val="bullet"/>
      <w:lvlText w:val=""/>
      <w:lvlJc w:val="left"/>
      <w:pPr>
        <w:tabs>
          <w:tab w:val="num" w:pos="3600"/>
        </w:tabs>
        <w:ind w:left="3600" w:hanging="360"/>
      </w:pPr>
      <w:rPr>
        <w:rFonts w:ascii="Wingdings" w:hAnsi="Wingdings" w:hint="default"/>
      </w:rPr>
    </w:lvl>
    <w:lvl w:ilvl="5" w:tplc="4E7C4D4E" w:tentative="1">
      <w:start w:val="1"/>
      <w:numFmt w:val="bullet"/>
      <w:lvlText w:val=""/>
      <w:lvlJc w:val="left"/>
      <w:pPr>
        <w:tabs>
          <w:tab w:val="num" w:pos="4320"/>
        </w:tabs>
        <w:ind w:left="4320" w:hanging="360"/>
      </w:pPr>
      <w:rPr>
        <w:rFonts w:ascii="Wingdings" w:hAnsi="Wingdings" w:hint="default"/>
      </w:rPr>
    </w:lvl>
    <w:lvl w:ilvl="6" w:tplc="32545092" w:tentative="1">
      <w:start w:val="1"/>
      <w:numFmt w:val="bullet"/>
      <w:lvlText w:val=""/>
      <w:lvlJc w:val="left"/>
      <w:pPr>
        <w:tabs>
          <w:tab w:val="num" w:pos="5040"/>
        </w:tabs>
        <w:ind w:left="5040" w:hanging="360"/>
      </w:pPr>
      <w:rPr>
        <w:rFonts w:ascii="Wingdings" w:hAnsi="Wingdings" w:hint="default"/>
      </w:rPr>
    </w:lvl>
    <w:lvl w:ilvl="7" w:tplc="7FAA2072" w:tentative="1">
      <w:start w:val="1"/>
      <w:numFmt w:val="bullet"/>
      <w:lvlText w:val=""/>
      <w:lvlJc w:val="left"/>
      <w:pPr>
        <w:tabs>
          <w:tab w:val="num" w:pos="5760"/>
        </w:tabs>
        <w:ind w:left="5760" w:hanging="360"/>
      </w:pPr>
      <w:rPr>
        <w:rFonts w:ascii="Wingdings" w:hAnsi="Wingdings" w:hint="default"/>
      </w:rPr>
    </w:lvl>
    <w:lvl w:ilvl="8" w:tplc="244019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86FC1"/>
    <w:multiLevelType w:val="hybridMultilevel"/>
    <w:tmpl w:val="0464B5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368D6"/>
    <w:multiLevelType w:val="hybridMultilevel"/>
    <w:tmpl w:val="FFFFFFFF"/>
    <w:lvl w:ilvl="0" w:tplc="74FEC204">
      <w:start w:val="1"/>
      <w:numFmt w:val="bullet"/>
      <w:lvlText w:val="·"/>
      <w:lvlJc w:val="left"/>
      <w:pPr>
        <w:ind w:left="720" w:hanging="360"/>
      </w:pPr>
      <w:rPr>
        <w:rFonts w:ascii="Symbol" w:hAnsi="Symbol" w:hint="default"/>
      </w:rPr>
    </w:lvl>
    <w:lvl w:ilvl="1" w:tplc="B1908EE8">
      <w:start w:val="1"/>
      <w:numFmt w:val="bullet"/>
      <w:lvlText w:val="o"/>
      <w:lvlJc w:val="left"/>
      <w:pPr>
        <w:ind w:left="1440" w:hanging="360"/>
      </w:pPr>
      <w:rPr>
        <w:rFonts w:ascii="Courier New" w:hAnsi="Courier New" w:hint="default"/>
      </w:rPr>
    </w:lvl>
    <w:lvl w:ilvl="2" w:tplc="D3700626">
      <w:start w:val="1"/>
      <w:numFmt w:val="bullet"/>
      <w:lvlText w:val=""/>
      <w:lvlJc w:val="left"/>
      <w:pPr>
        <w:ind w:left="2160" w:hanging="360"/>
      </w:pPr>
      <w:rPr>
        <w:rFonts w:ascii="Wingdings" w:hAnsi="Wingdings" w:hint="default"/>
      </w:rPr>
    </w:lvl>
    <w:lvl w:ilvl="3" w:tplc="1DC21F0E">
      <w:start w:val="1"/>
      <w:numFmt w:val="bullet"/>
      <w:lvlText w:val=""/>
      <w:lvlJc w:val="left"/>
      <w:pPr>
        <w:ind w:left="2880" w:hanging="360"/>
      </w:pPr>
      <w:rPr>
        <w:rFonts w:ascii="Symbol" w:hAnsi="Symbol" w:hint="default"/>
      </w:rPr>
    </w:lvl>
    <w:lvl w:ilvl="4" w:tplc="D4E6120C">
      <w:start w:val="1"/>
      <w:numFmt w:val="bullet"/>
      <w:lvlText w:val="o"/>
      <w:lvlJc w:val="left"/>
      <w:pPr>
        <w:ind w:left="3600" w:hanging="360"/>
      </w:pPr>
      <w:rPr>
        <w:rFonts w:ascii="Courier New" w:hAnsi="Courier New" w:hint="default"/>
      </w:rPr>
    </w:lvl>
    <w:lvl w:ilvl="5" w:tplc="998AA84A">
      <w:start w:val="1"/>
      <w:numFmt w:val="bullet"/>
      <w:lvlText w:val=""/>
      <w:lvlJc w:val="left"/>
      <w:pPr>
        <w:ind w:left="4320" w:hanging="360"/>
      </w:pPr>
      <w:rPr>
        <w:rFonts w:ascii="Wingdings" w:hAnsi="Wingdings" w:hint="default"/>
      </w:rPr>
    </w:lvl>
    <w:lvl w:ilvl="6" w:tplc="A0C8CA7C">
      <w:start w:val="1"/>
      <w:numFmt w:val="bullet"/>
      <w:lvlText w:val=""/>
      <w:lvlJc w:val="left"/>
      <w:pPr>
        <w:ind w:left="5040" w:hanging="360"/>
      </w:pPr>
      <w:rPr>
        <w:rFonts w:ascii="Symbol" w:hAnsi="Symbol" w:hint="default"/>
      </w:rPr>
    </w:lvl>
    <w:lvl w:ilvl="7" w:tplc="B152272A">
      <w:start w:val="1"/>
      <w:numFmt w:val="bullet"/>
      <w:lvlText w:val="o"/>
      <w:lvlJc w:val="left"/>
      <w:pPr>
        <w:ind w:left="5760" w:hanging="360"/>
      </w:pPr>
      <w:rPr>
        <w:rFonts w:ascii="Courier New" w:hAnsi="Courier New" w:hint="default"/>
      </w:rPr>
    </w:lvl>
    <w:lvl w:ilvl="8" w:tplc="CE5E6338">
      <w:start w:val="1"/>
      <w:numFmt w:val="bullet"/>
      <w:lvlText w:val=""/>
      <w:lvlJc w:val="left"/>
      <w:pPr>
        <w:ind w:left="6480" w:hanging="360"/>
      </w:pPr>
      <w:rPr>
        <w:rFonts w:ascii="Wingdings" w:hAnsi="Wingdings" w:hint="default"/>
      </w:rPr>
    </w:lvl>
  </w:abstractNum>
  <w:abstractNum w:abstractNumId="5" w15:restartNumberingAfterBreak="0">
    <w:nsid w:val="1A7F3B85"/>
    <w:multiLevelType w:val="hybridMultilevel"/>
    <w:tmpl w:val="52A05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8A75DE"/>
    <w:multiLevelType w:val="hybridMultilevel"/>
    <w:tmpl w:val="091E10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4E40759"/>
    <w:multiLevelType w:val="hybridMultilevel"/>
    <w:tmpl w:val="365A82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CC24458"/>
    <w:multiLevelType w:val="hybridMultilevel"/>
    <w:tmpl w:val="48C08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B91F0D"/>
    <w:multiLevelType w:val="hybridMultilevel"/>
    <w:tmpl w:val="38B6FA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FA7D8C"/>
    <w:multiLevelType w:val="multilevel"/>
    <w:tmpl w:val="8DEAA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A143F"/>
    <w:multiLevelType w:val="multilevel"/>
    <w:tmpl w:val="ADB6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10528"/>
    <w:multiLevelType w:val="hybridMultilevel"/>
    <w:tmpl w:val="B6CEAEA2"/>
    <w:lvl w:ilvl="0" w:tplc="1A9E8CE2">
      <w:start w:val="1"/>
      <w:numFmt w:val="decimal"/>
      <w:lvlText w:val="%1."/>
      <w:lvlJc w:val="left"/>
      <w:pPr>
        <w:ind w:left="720" w:hanging="360"/>
      </w:pPr>
      <w:rPr>
        <w:rFonts w:ascii="Times New Roman" w:eastAsiaTheme="minorHAnsi"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1B55ED"/>
    <w:multiLevelType w:val="hybridMultilevel"/>
    <w:tmpl w:val="6174F5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A7F4975"/>
    <w:multiLevelType w:val="multilevel"/>
    <w:tmpl w:val="83EE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2179E"/>
    <w:multiLevelType w:val="hybridMultilevel"/>
    <w:tmpl w:val="680037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4E8390B"/>
    <w:multiLevelType w:val="hybridMultilevel"/>
    <w:tmpl w:val="1F94E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AE20A9F"/>
    <w:multiLevelType w:val="hybridMultilevel"/>
    <w:tmpl w:val="4788A2F2"/>
    <w:lvl w:ilvl="0" w:tplc="68644414">
      <w:start w:val="1"/>
      <w:numFmt w:val="bullet"/>
      <w:lvlText w:val=""/>
      <w:lvlJc w:val="left"/>
      <w:pPr>
        <w:tabs>
          <w:tab w:val="num" w:pos="720"/>
        </w:tabs>
        <w:ind w:left="720" w:hanging="360"/>
      </w:pPr>
      <w:rPr>
        <w:rFonts w:ascii="Symbol" w:hAnsi="Symbol" w:hint="default"/>
        <w:sz w:val="20"/>
      </w:rPr>
    </w:lvl>
    <w:lvl w:ilvl="1" w:tplc="26969D7E" w:tentative="1">
      <w:start w:val="1"/>
      <w:numFmt w:val="bullet"/>
      <w:lvlText w:val="o"/>
      <w:lvlJc w:val="left"/>
      <w:pPr>
        <w:tabs>
          <w:tab w:val="num" w:pos="1440"/>
        </w:tabs>
        <w:ind w:left="1440" w:hanging="360"/>
      </w:pPr>
      <w:rPr>
        <w:rFonts w:ascii="Courier New" w:hAnsi="Courier New" w:hint="default"/>
        <w:sz w:val="20"/>
      </w:rPr>
    </w:lvl>
    <w:lvl w:ilvl="2" w:tplc="822EA090" w:tentative="1">
      <w:start w:val="1"/>
      <w:numFmt w:val="bullet"/>
      <w:lvlText w:val=""/>
      <w:lvlJc w:val="left"/>
      <w:pPr>
        <w:tabs>
          <w:tab w:val="num" w:pos="2160"/>
        </w:tabs>
        <w:ind w:left="2160" w:hanging="360"/>
      </w:pPr>
      <w:rPr>
        <w:rFonts w:ascii="Wingdings" w:hAnsi="Wingdings" w:hint="default"/>
        <w:sz w:val="20"/>
      </w:rPr>
    </w:lvl>
    <w:lvl w:ilvl="3" w:tplc="1B4A6016" w:tentative="1">
      <w:start w:val="1"/>
      <w:numFmt w:val="bullet"/>
      <w:lvlText w:val=""/>
      <w:lvlJc w:val="left"/>
      <w:pPr>
        <w:tabs>
          <w:tab w:val="num" w:pos="2880"/>
        </w:tabs>
        <w:ind w:left="2880" w:hanging="360"/>
      </w:pPr>
      <w:rPr>
        <w:rFonts w:ascii="Wingdings" w:hAnsi="Wingdings" w:hint="default"/>
        <w:sz w:val="20"/>
      </w:rPr>
    </w:lvl>
    <w:lvl w:ilvl="4" w:tplc="AF20CE8C" w:tentative="1">
      <w:start w:val="1"/>
      <w:numFmt w:val="bullet"/>
      <w:lvlText w:val=""/>
      <w:lvlJc w:val="left"/>
      <w:pPr>
        <w:tabs>
          <w:tab w:val="num" w:pos="3600"/>
        </w:tabs>
        <w:ind w:left="3600" w:hanging="360"/>
      </w:pPr>
      <w:rPr>
        <w:rFonts w:ascii="Wingdings" w:hAnsi="Wingdings" w:hint="default"/>
        <w:sz w:val="20"/>
      </w:rPr>
    </w:lvl>
    <w:lvl w:ilvl="5" w:tplc="79E6F40A" w:tentative="1">
      <w:start w:val="1"/>
      <w:numFmt w:val="bullet"/>
      <w:lvlText w:val=""/>
      <w:lvlJc w:val="left"/>
      <w:pPr>
        <w:tabs>
          <w:tab w:val="num" w:pos="4320"/>
        </w:tabs>
        <w:ind w:left="4320" w:hanging="360"/>
      </w:pPr>
      <w:rPr>
        <w:rFonts w:ascii="Wingdings" w:hAnsi="Wingdings" w:hint="default"/>
        <w:sz w:val="20"/>
      </w:rPr>
    </w:lvl>
    <w:lvl w:ilvl="6" w:tplc="B4F21700" w:tentative="1">
      <w:start w:val="1"/>
      <w:numFmt w:val="bullet"/>
      <w:lvlText w:val=""/>
      <w:lvlJc w:val="left"/>
      <w:pPr>
        <w:tabs>
          <w:tab w:val="num" w:pos="5040"/>
        </w:tabs>
        <w:ind w:left="5040" w:hanging="360"/>
      </w:pPr>
      <w:rPr>
        <w:rFonts w:ascii="Wingdings" w:hAnsi="Wingdings" w:hint="default"/>
        <w:sz w:val="20"/>
      </w:rPr>
    </w:lvl>
    <w:lvl w:ilvl="7" w:tplc="AADE92EC" w:tentative="1">
      <w:start w:val="1"/>
      <w:numFmt w:val="bullet"/>
      <w:lvlText w:val=""/>
      <w:lvlJc w:val="left"/>
      <w:pPr>
        <w:tabs>
          <w:tab w:val="num" w:pos="5760"/>
        </w:tabs>
        <w:ind w:left="5760" w:hanging="360"/>
      </w:pPr>
      <w:rPr>
        <w:rFonts w:ascii="Wingdings" w:hAnsi="Wingdings" w:hint="default"/>
        <w:sz w:val="20"/>
      </w:rPr>
    </w:lvl>
    <w:lvl w:ilvl="8" w:tplc="0E5C43C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1414D"/>
    <w:multiLevelType w:val="hybridMultilevel"/>
    <w:tmpl w:val="263E6270"/>
    <w:lvl w:ilvl="0" w:tplc="E5EAE566">
      <w:start w:val="9"/>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0B16838"/>
    <w:multiLevelType w:val="hybridMultilevel"/>
    <w:tmpl w:val="C26403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2A426EC"/>
    <w:multiLevelType w:val="multilevel"/>
    <w:tmpl w:val="C4FC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E7170"/>
    <w:multiLevelType w:val="hybridMultilevel"/>
    <w:tmpl w:val="614AEE78"/>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2" w15:restartNumberingAfterBreak="0">
    <w:nsid w:val="54C83610"/>
    <w:multiLevelType w:val="hybridMultilevel"/>
    <w:tmpl w:val="9A8A3B24"/>
    <w:lvl w:ilvl="0" w:tplc="B9CC6AC6">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BE47CF5"/>
    <w:multiLevelType w:val="hybridMultilevel"/>
    <w:tmpl w:val="1768674E"/>
    <w:lvl w:ilvl="0" w:tplc="04140001">
      <w:start w:val="1"/>
      <w:numFmt w:val="bullet"/>
      <w:lvlText w:val=""/>
      <w:lvlJc w:val="left"/>
      <w:pPr>
        <w:ind w:left="768" w:hanging="360"/>
      </w:pPr>
      <w:rPr>
        <w:rFonts w:ascii="Symbol" w:hAnsi="Symbol" w:hint="default"/>
      </w:rPr>
    </w:lvl>
    <w:lvl w:ilvl="1" w:tplc="04140003">
      <w:start w:val="1"/>
      <w:numFmt w:val="bullet"/>
      <w:lvlText w:val="o"/>
      <w:lvlJc w:val="left"/>
      <w:pPr>
        <w:ind w:left="1488" w:hanging="360"/>
      </w:pPr>
      <w:rPr>
        <w:rFonts w:ascii="Courier New" w:hAnsi="Courier New" w:cs="Courier New" w:hint="default"/>
      </w:rPr>
    </w:lvl>
    <w:lvl w:ilvl="2" w:tplc="04140005">
      <w:start w:val="1"/>
      <w:numFmt w:val="bullet"/>
      <w:lvlText w:val=""/>
      <w:lvlJc w:val="left"/>
      <w:pPr>
        <w:ind w:left="2208" w:hanging="360"/>
      </w:pPr>
      <w:rPr>
        <w:rFonts w:ascii="Wingdings" w:hAnsi="Wingdings" w:hint="default"/>
      </w:rPr>
    </w:lvl>
    <w:lvl w:ilvl="3" w:tplc="04140001">
      <w:start w:val="1"/>
      <w:numFmt w:val="bullet"/>
      <w:lvlText w:val=""/>
      <w:lvlJc w:val="left"/>
      <w:pPr>
        <w:ind w:left="2928" w:hanging="360"/>
      </w:pPr>
      <w:rPr>
        <w:rFonts w:ascii="Symbol" w:hAnsi="Symbol" w:hint="default"/>
      </w:rPr>
    </w:lvl>
    <w:lvl w:ilvl="4" w:tplc="04140003">
      <w:start w:val="1"/>
      <w:numFmt w:val="bullet"/>
      <w:lvlText w:val="o"/>
      <w:lvlJc w:val="left"/>
      <w:pPr>
        <w:ind w:left="3648" w:hanging="360"/>
      </w:pPr>
      <w:rPr>
        <w:rFonts w:ascii="Courier New" w:hAnsi="Courier New" w:cs="Courier New" w:hint="default"/>
      </w:rPr>
    </w:lvl>
    <w:lvl w:ilvl="5" w:tplc="04140005">
      <w:start w:val="1"/>
      <w:numFmt w:val="bullet"/>
      <w:lvlText w:val=""/>
      <w:lvlJc w:val="left"/>
      <w:pPr>
        <w:ind w:left="4368" w:hanging="360"/>
      </w:pPr>
      <w:rPr>
        <w:rFonts w:ascii="Wingdings" w:hAnsi="Wingdings" w:hint="default"/>
      </w:rPr>
    </w:lvl>
    <w:lvl w:ilvl="6" w:tplc="04140001">
      <w:start w:val="1"/>
      <w:numFmt w:val="bullet"/>
      <w:lvlText w:val=""/>
      <w:lvlJc w:val="left"/>
      <w:pPr>
        <w:ind w:left="5088" w:hanging="360"/>
      </w:pPr>
      <w:rPr>
        <w:rFonts w:ascii="Symbol" w:hAnsi="Symbol" w:hint="default"/>
      </w:rPr>
    </w:lvl>
    <w:lvl w:ilvl="7" w:tplc="04140003">
      <w:start w:val="1"/>
      <w:numFmt w:val="bullet"/>
      <w:lvlText w:val="o"/>
      <w:lvlJc w:val="left"/>
      <w:pPr>
        <w:ind w:left="5808" w:hanging="360"/>
      </w:pPr>
      <w:rPr>
        <w:rFonts w:ascii="Courier New" w:hAnsi="Courier New" w:cs="Courier New" w:hint="default"/>
      </w:rPr>
    </w:lvl>
    <w:lvl w:ilvl="8" w:tplc="04140005">
      <w:start w:val="1"/>
      <w:numFmt w:val="bullet"/>
      <w:lvlText w:val=""/>
      <w:lvlJc w:val="left"/>
      <w:pPr>
        <w:ind w:left="6528" w:hanging="360"/>
      </w:pPr>
      <w:rPr>
        <w:rFonts w:ascii="Wingdings" w:hAnsi="Wingdings" w:hint="default"/>
      </w:rPr>
    </w:lvl>
  </w:abstractNum>
  <w:abstractNum w:abstractNumId="24" w15:restartNumberingAfterBreak="0">
    <w:nsid w:val="5E617D4F"/>
    <w:multiLevelType w:val="hybridMultilevel"/>
    <w:tmpl w:val="4530A140"/>
    <w:lvl w:ilvl="0" w:tplc="7F64B5F0">
      <w:start w:val="1"/>
      <w:numFmt w:val="bullet"/>
      <w:lvlText w:val=""/>
      <w:lvlJc w:val="left"/>
      <w:pPr>
        <w:tabs>
          <w:tab w:val="num" w:pos="720"/>
        </w:tabs>
        <w:ind w:left="720" w:hanging="360"/>
      </w:pPr>
      <w:rPr>
        <w:rFonts w:ascii="Wingdings" w:hAnsi="Wingdings" w:hint="default"/>
      </w:rPr>
    </w:lvl>
    <w:lvl w:ilvl="1" w:tplc="50D69EDE" w:tentative="1">
      <w:start w:val="1"/>
      <w:numFmt w:val="bullet"/>
      <w:lvlText w:val=""/>
      <w:lvlJc w:val="left"/>
      <w:pPr>
        <w:tabs>
          <w:tab w:val="num" w:pos="1440"/>
        </w:tabs>
        <w:ind w:left="1440" w:hanging="360"/>
      </w:pPr>
      <w:rPr>
        <w:rFonts w:ascii="Wingdings" w:hAnsi="Wingdings" w:hint="default"/>
      </w:rPr>
    </w:lvl>
    <w:lvl w:ilvl="2" w:tplc="155019BE" w:tentative="1">
      <w:start w:val="1"/>
      <w:numFmt w:val="bullet"/>
      <w:lvlText w:val=""/>
      <w:lvlJc w:val="left"/>
      <w:pPr>
        <w:tabs>
          <w:tab w:val="num" w:pos="2160"/>
        </w:tabs>
        <w:ind w:left="2160" w:hanging="360"/>
      </w:pPr>
      <w:rPr>
        <w:rFonts w:ascii="Wingdings" w:hAnsi="Wingdings" w:hint="default"/>
      </w:rPr>
    </w:lvl>
    <w:lvl w:ilvl="3" w:tplc="F7FE4CB0" w:tentative="1">
      <w:start w:val="1"/>
      <w:numFmt w:val="bullet"/>
      <w:lvlText w:val=""/>
      <w:lvlJc w:val="left"/>
      <w:pPr>
        <w:tabs>
          <w:tab w:val="num" w:pos="2880"/>
        </w:tabs>
        <w:ind w:left="2880" w:hanging="360"/>
      </w:pPr>
      <w:rPr>
        <w:rFonts w:ascii="Wingdings" w:hAnsi="Wingdings" w:hint="default"/>
      </w:rPr>
    </w:lvl>
    <w:lvl w:ilvl="4" w:tplc="77E657A4" w:tentative="1">
      <w:start w:val="1"/>
      <w:numFmt w:val="bullet"/>
      <w:lvlText w:val=""/>
      <w:lvlJc w:val="left"/>
      <w:pPr>
        <w:tabs>
          <w:tab w:val="num" w:pos="3600"/>
        </w:tabs>
        <w:ind w:left="3600" w:hanging="360"/>
      </w:pPr>
      <w:rPr>
        <w:rFonts w:ascii="Wingdings" w:hAnsi="Wingdings" w:hint="default"/>
      </w:rPr>
    </w:lvl>
    <w:lvl w:ilvl="5" w:tplc="9F725594" w:tentative="1">
      <w:start w:val="1"/>
      <w:numFmt w:val="bullet"/>
      <w:lvlText w:val=""/>
      <w:lvlJc w:val="left"/>
      <w:pPr>
        <w:tabs>
          <w:tab w:val="num" w:pos="4320"/>
        </w:tabs>
        <w:ind w:left="4320" w:hanging="360"/>
      </w:pPr>
      <w:rPr>
        <w:rFonts w:ascii="Wingdings" w:hAnsi="Wingdings" w:hint="default"/>
      </w:rPr>
    </w:lvl>
    <w:lvl w:ilvl="6" w:tplc="AAB21B32" w:tentative="1">
      <w:start w:val="1"/>
      <w:numFmt w:val="bullet"/>
      <w:lvlText w:val=""/>
      <w:lvlJc w:val="left"/>
      <w:pPr>
        <w:tabs>
          <w:tab w:val="num" w:pos="5040"/>
        </w:tabs>
        <w:ind w:left="5040" w:hanging="360"/>
      </w:pPr>
      <w:rPr>
        <w:rFonts w:ascii="Wingdings" w:hAnsi="Wingdings" w:hint="default"/>
      </w:rPr>
    </w:lvl>
    <w:lvl w:ilvl="7" w:tplc="9C40DE0E" w:tentative="1">
      <w:start w:val="1"/>
      <w:numFmt w:val="bullet"/>
      <w:lvlText w:val=""/>
      <w:lvlJc w:val="left"/>
      <w:pPr>
        <w:tabs>
          <w:tab w:val="num" w:pos="5760"/>
        </w:tabs>
        <w:ind w:left="5760" w:hanging="360"/>
      </w:pPr>
      <w:rPr>
        <w:rFonts w:ascii="Wingdings" w:hAnsi="Wingdings" w:hint="default"/>
      </w:rPr>
    </w:lvl>
    <w:lvl w:ilvl="8" w:tplc="5DDC21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82B64"/>
    <w:multiLevelType w:val="hybridMultilevel"/>
    <w:tmpl w:val="B5F29C7C"/>
    <w:lvl w:ilvl="0" w:tplc="E5EAE566">
      <w:start w:val="9"/>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C793E0C"/>
    <w:multiLevelType w:val="hybridMultilevel"/>
    <w:tmpl w:val="9FC4A13C"/>
    <w:lvl w:ilvl="0" w:tplc="5BF6837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A1376A"/>
    <w:multiLevelType w:val="hybridMultilevel"/>
    <w:tmpl w:val="3B5469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741816FA"/>
    <w:multiLevelType w:val="hybridMultilevel"/>
    <w:tmpl w:val="566601FA"/>
    <w:lvl w:ilvl="0" w:tplc="A128EB0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7781056"/>
    <w:multiLevelType w:val="hybridMultilevel"/>
    <w:tmpl w:val="099CEF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AEA2F91"/>
    <w:multiLevelType w:val="hybridMultilevel"/>
    <w:tmpl w:val="21481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0"/>
  </w:num>
  <w:num w:numId="4">
    <w:abstractNumId w:val="3"/>
  </w:num>
  <w:num w:numId="5">
    <w:abstractNumId w:val="12"/>
  </w:num>
  <w:num w:numId="6">
    <w:abstractNumId w:val="29"/>
  </w:num>
  <w:num w:numId="7">
    <w:abstractNumId w:val="1"/>
  </w:num>
  <w:num w:numId="8">
    <w:abstractNumId w:val="9"/>
  </w:num>
  <w:num w:numId="9">
    <w:abstractNumId w:val="17"/>
  </w:num>
  <w:num w:numId="10">
    <w:abstractNumId w:val="4"/>
  </w:num>
  <w:num w:numId="11">
    <w:abstractNumId w:val="13"/>
  </w:num>
  <w:num w:numId="12">
    <w:abstractNumId w:val="19"/>
  </w:num>
  <w:num w:numId="13">
    <w:abstractNumId w:val="2"/>
  </w:num>
  <w:num w:numId="14">
    <w:abstractNumId w:val="30"/>
  </w:num>
  <w:num w:numId="15">
    <w:abstractNumId w:val="24"/>
  </w:num>
  <w:num w:numId="16">
    <w:abstractNumId w:val="15"/>
  </w:num>
  <w:num w:numId="17">
    <w:abstractNumId w:val="25"/>
  </w:num>
  <w:num w:numId="18">
    <w:abstractNumId w:val="5"/>
  </w:num>
  <w:num w:numId="19">
    <w:abstractNumId w:val="22"/>
  </w:num>
  <w:num w:numId="20">
    <w:abstractNumId w:val="8"/>
  </w:num>
  <w:num w:numId="21">
    <w:abstractNumId w:val="26"/>
  </w:num>
  <w:num w:numId="22">
    <w:abstractNumId w:val="23"/>
  </w:num>
  <w:num w:numId="23">
    <w:abstractNumId w:val="7"/>
  </w:num>
  <w:num w:numId="24">
    <w:abstractNumId w:val="27"/>
  </w:num>
  <w:num w:numId="25">
    <w:abstractNumId w:val="6"/>
  </w:num>
  <w:num w:numId="26">
    <w:abstractNumId w:val="16"/>
  </w:num>
  <w:num w:numId="27">
    <w:abstractNumId w:val="11"/>
  </w:num>
  <w:num w:numId="28">
    <w:abstractNumId w:val="20"/>
  </w:num>
  <w:num w:numId="29">
    <w:abstractNumId w:val="14"/>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7C"/>
    <w:rsid w:val="000103CF"/>
    <w:rsid w:val="00013E5A"/>
    <w:rsid w:val="000140AC"/>
    <w:rsid w:val="000206B1"/>
    <w:rsid w:val="00020803"/>
    <w:rsid w:val="00020819"/>
    <w:rsid w:val="000213A1"/>
    <w:rsid w:val="000236ED"/>
    <w:rsid w:val="00024A3B"/>
    <w:rsid w:val="00026AEB"/>
    <w:rsid w:val="00026BCD"/>
    <w:rsid w:val="00032BCD"/>
    <w:rsid w:val="00034C00"/>
    <w:rsid w:val="00034C11"/>
    <w:rsid w:val="000369F1"/>
    <w:rsid w:val="000378FA"/>
    <w:rsid w:val="000406A7"/>
    <w:rsid w:val="0004214B"/>
    <w:rsid w:val="000423B9"/>
    <w:rsid w:val="00043132"/>
    <w:rsid w:val="000449A5"/>
    <w:rsid w:val="00051DDD"/>
    <w:rsid w:val="00053188"/>
    <w:rsid w:val="00055049"/>
    <w:rsid w:val="0006071C"/>
    <w:rsid w:val="0006419E"/>
    <w:rsid w:val="00065FBB"/>
    <w:rsid w:val="00075998"/>
    <w:rsid w:val="000821E2"/>
    <w:rsid w:val="00083D31"/>
    <w:rsid w:val="00086445"/>
    <w:rsid w:val="00090B02"/>
    <w:rsid w:val="00092592"/>
    <w:rsid w:val="00095F1C"/>
    <w:rsid w:val="0009632E"/>
    <w:rsid w:val="000A759F"/>
    <w:rsid w:val="000B23C9"/>
    <w:rsid w:val="000B2532"/>
    <w:rsid w:val="000B3D67"/>
    <w:rsid w:val="000B5E69"/>
    <w:rsid w:val="000B5F1B"/>
    <w:rsid w:val="000B7D50"/>
    <w:rsid w:val="000C0284"/>
    <w:rsid w:val="000C1C03"/>
    <w:rsid w:val="000C1E89"/>
    <w:rsid w:val="000C2598"/>
    <w:rsid w:val="000C612B"/>
    <w:rsid w:val="000C7F5E"/>
    <w:rsid w:val="000D0BAC"/>
    <w:rsid w:val="000D0D83"/>
    <w:rsid w:val="000D5CA9"/>
    <w:rsid w:val="000D63BA"/>
    <w:rsid w:val="000D6590"/>
    <w:rsid w:val="000E015C"/>
    <w:rsid w:val="000E0839"/>
    <w:rsid w:val="000E348F"/>
    <w:rsid w:val="000E7AAF"/>
    <w:rsid w:val="000E7C6A"/>
    <w:rsid w:val="000F0142"/>
    <w:rsid w:val="000F01FC"/>
    <w:rsid w:val="000F0E05"/>
    <w:rsid w:val="000F1BC7"/>
    <w:rsid w:val="000F21BC"/>
    <w:rsid w:val="000F2893"/>
    <w:rsid w:val="000F309B"/>
    <w:rsid w:val="000F4242"/>
    <w:rsid w:val="000F5104"/>
    <w:rsid w:val="000F68E6"/>
    <w:rsid w:val="000F7FDB"/>
    <w:rsid w:val="00103CB7"/>
    <w:rsid w:val="00104741"/>
    <w:rsid w:val="001055D7"/>
    <w:rsid w:val="00106006"/>
    <w:rsid w:val="001103CA"/>
    <w:rsid w:val="00113133"/>
    <w:rsid w:val="00114033"/>
    <w:rsid w:val="001140D6"/>
    <w:rsid w:val="00117219"/>
    <w:rsid w:val="00117390"/>
    <w:rsid w:val="0012052C"/>
    <w:rsid w:val="001206C8"/>
    <w:rsid w:val="00120D51"/>
    <w:rsid w:val="00124343"/>
    <w:rsid w:val="0012509E"/>
    <w:rsid w:val="00125634"/>
    <w:rsid w:val="0012775C"/>
    <w:rsid w:val="00130E44"/>
    <w:rsid w:val="001324AF"/>
    <w:rsid w:val="00137379"/>
    <w:rsid w:val="00140C14"/>
    <w:rsid w:val="00142983"/>
    <w:rsid w:val="00143A55"/>
    <w:rsid w:val="00143F50"/>
    <w:rsid w:val="0014475C"/>
    <w:rsid w:val="00145E1C"/>
    <w:rsid w:val="001464EA"/>
    <w:rsid w:val="00146A48"/>
    <w:rsid w:val="00146FA3"/>
    <w:rsid w:val="001517D1"/>
    <w:rsid w:val="00151F70"/>
    <w:rsid w:val="00151FD7"/>
    <w:rsid w:val="00153D65"/>
    <w:rsid w:val="00154F43"/>
    <w:rsid w:val="001620FA"/>
    <w:rsid w:val="00167D65"/>
    <w:rsid w:val="00167F0D"/>
    <w:rsid w:val="00170687"/>
    <w:rsid w:val="0017148F"/>
    <w:rsid w:val="001750E7"/>
    <w:rsid w:val="001814DC"/>
    <w:rsid w:val="00181F09"/>
    <w:rsid w:val="001840E3"/>
    <w:rsid w:val="00184C3B"/>
    <w:rsid w:val="00184D74"/>
    <w:rsid w:val="00186989"/>
    <w:rsid w:val="00190881"/>
    <w:rsid w:val="001957A7"/>
    <w:rsid w:val="0019724F"/>
    <w:rsid w:val="001A0DD5"/>
    <w:rsid w:val="001A2186"/>
    <w:rsid w:val="001A21DF"/>
    <w:rsid w:val="001A2312"/>
    <w:rsid w:val="001A30AE"/>
    <w:rsid w:val="001A52D9"/>
    <w:rsid w:val="001A7589"/>
    <w:rsid w:val="001B164D"/>
    <w:rsid w:val="001B34DB"/>
    <w:rsid w:val="001B5202"/>
    <w:rsid w:val="001B6AB2"/>
    <w:rsid w:val="001C1549"/>
    <w:rsid w:val="001C5180"/>
    <w:rsid w:val="001C56E7"/>
    <w:rsid w:val="001C5B67"/>
    <w:rsid w:val="001C6522"/>
    <w:rsid w:val="001C7259"/>
    <w:rsid w:val="001C7352"/>
    <w:rsid w:val="001C7420"/>
    <w:rsid w:val="001D3DE1"/>
    <w:rsid w:val="001D5387"/>
    <w:rsid w:val="001E0335"/>
    <w:rsid w:val="001E07F4"/>
    <w:rsid w:val="001E0BD1"/>
    <w:rsid w:val="001E0D8D"/>
    <w:rsid w:val="001E1EF7"/>
    <w:rsid w:val="001E2776"/>
    <w:rsid w:val="001E5EBB"/>
    <w:rsid w:val="001E6204"/>
    <w:rsid w:val="001F0D1B"/>
    <w:rsid w:val="001F21CD"/>
    <w:rsid w:val="001F4183"/>
    <w:rsid w:val="001F5A82"/>
    <w:rsid w:val="001F70BC"/>
    <w:rsid w:val="00200A15"/>
    <w:rsid w:val="002049CB"/>
    <w:rsid w:val="00205821"/>
    <w:rsid w:val="00205CCB"/>
    <w:rsid w:val="00206B0F"/>
    <w:rsid w:val="00206D09"/>
    <w:rsid w:val="0020747C"/>
    <w:rsid w:val="00207BB0"/>
    <w:rsid w:val="00211EE4"/>
    <w:rsid w:val="00212508"/>
    <w:rsid w:val="002155CC"/>
    <w:rsid w:val="0021649A"/>
    <w:rsid w:val="002172FE"/>
    <w:rsid w:val="00220A43"/>
    <w:rsid w:val="00221639"/>
    <w:rsid w:val="0022255D"/>
    <w:rsid w:val="002260A1"/>
    <w:rsid w:val="00226312"/>
    <w:rsid w:val="00230E01"/>
    <w:rsid w:val="00233733"/>
    <w:rsid w:val="0023396B"/>
    <w:rsid w:val="002365F4"/>
    <w:rsid w:val="00236B8C"/>
    <w:rsid w:val="00243BCF"/>
    <w:rsid w:val="00250CF1"/>
    <w:rsid w:val="00251CE5"/>
    <w:rsid w:val="002529D8"/>
    <w:rsid w:val="00252D17"/>
    <w:rsid w:val="002551F1"/>
    <w:rsid w:val="002566A3"/>
    <w:rsid w:val="002607AF"/>
    <w:rsid w:val="002615C8"/>
    <w:rsid w:val="002619BF"/>
    <w:rsid w:val="00261AAB"/>
    <w:rsid w:val="002639DA"/>
    <w:rsid w:val="002708FE"/>
    <w:rsid w:val="002715D6"/>
    <w:rsid w:val="00271BC4"/>
    <w:rsid w:val="002720B6"/>
    <w:rsid w:val="002723D6"/>
    <w:rsid w:val="0027332A"/>
    <w:rsid w:val="00273B13"/>
    <w:rsid w:val="00275142"/>
    <w:rsid w:val="00275AEA"/>
    <w:rsid w:val="00276821"/>
    <w:rsid w:val="00277697"/>
    <w:rsid w:val="0027784D"/>
    <w:rsid w:val="002803DA"/>
    <w:rsid w:val="0028380C"/>
    <w:rsid w:val="00283A4C"/>
    <w:rsid w:val="00283C16"/>
    <w:rsid w:val="00284148"/>
    <w:rsid w:val="002843E1"/>
    <w:rsid w:val="00285631"/>
    <w:rsid w:val="00290C72"/>
    <w:rsid w:val="0029240F"/>
    <w:rsid w:val="002942F2"/>
    <w:rsid w:val="0029727D"/>
    <w:rsid w:val="002A0944"/>
    <w:rsid w:val="002A0F34"/>
    <w:rsid w:val="002A2010"/>
    <w:rsid w:val="002A47EC"/>
    <w:rsid w:val="002A6F11"/>
    <w:rsid w:val="002A7A73"/>
    <w:rsid w:val="002B0836"/>
    <w:rsid w:val="002B2ACD"/>
    <w:rsid w:val="002B2F96"/>
    <w:rsid w:val="002B5531"/>
    <w:rsid w:val="002B6D4D"/>
    <w:rsid w:val="002C01D6"/>
    <w:rsid w:val="002C0901"/>
    <w:rsid w:val="002C74F4"/>
    <w:rsid w:val="002D0012"/>
    <w:rsid w:val="002D31F6"/>
    <w:rsid w:val="002D3271"/>
    <w:rsid w:val="002D327D"/>
    <w:rsid w:val="002D4333"/>
    <w:rsid w:val="002D56DB"/>
    <w:rsid w:val="002D7A13"/>
    <w:rsid w:val="002E28D3"/>
    <w:rsid w:val="002E790C"/>
    <w:rsid w:val="002F0B96"/>
    <w:rsid w:val="002F5722"/>
    <w:rsid w:val="002F6B37"/>
    <w:rsid w:val="002F6F2C"/>
    <w:rsid w:val="003050F6"/>
    <w:rsid w:val="0030597B"/>
    <w:rsid w:val="00306B1A"/>
    <w:rsid w:val="00310537"/>
    <w:rsid w:val="00310812"/>
    <w:rsid w:val="0031279C"/>
    <w:rsid w:val="00312885"/>
    <w:rsid w:val="00312C20"/>
    <w:rsid w:val="003133CD"/>
    <w:rsid w:val="00314100"/>
    <w:rsid w:val="00314A08"/>
    <w:rsid w:val="00314DE9"/>
    <w:rsid w:val="00315008"/>
    <w:rsid w:val="003157F2"/>
    <w:rsid w:val="00315947"/>
    <w:rsid w:val="00317D40"/>
    <w:rsid w:val="00323B4B"/>
    <w:rsid w:val="00326445"/>
    <w:rsid w:val="0033122D"/>
    <w:rsid w:val="0033159C"/>
    <w:rsid w:val="0033642F"/>
    <w:rsid w:val="003375B9"/>
    <w:rsid w:val="00340329"/>
    <w:rsid w:val="003404C4"/>
    <w:rsid w:val="00340627"/>
    <w:rsid w:val="00341084"/>
    <w:rsid w:val="003427EC"/>
    <w:rsid w:val="00344095"/>
    <w:rsid w:val="0035557D"/>
    <w:rsid w:val="00356F52"/>
    <w:rsid w:val="0036061D"/>
    <w:rsid w:val="0036092F"/>
    <w:rsid w:val="003619A0"/>
    <w:rsid w:val="00362EF3"/>
    <w:rsid w:val="003633DB"/>
    <w:rsid w:val="00364F87"/>
    <w:rsid w:val="0036570F"/>
    <w:rsid w:val="0036585B"/>
    <w:rsid w:val="003658A2"/>
    <w:rsid w:val="00367F30"/>
    <w:rsid w:val="00375292"/>
    <w:rsid w:val="00375D2F"/>
    <w:rsid w:val="00375FFE"/>
    <w:rsid w:val="00376CE5"/>
    <w:rsid w:val="00385C07"/>
    <w:rsid w:val="00386F59"/>
    <w:rsid w:val="00386F76"/>
    <w:rsid w:val="00390282"/>
    <w:rsid w:val="00390600"/>
    <w:rsid w:val="00392B49"/>
    <w:rsid w:val="003A095B"/>
    <w:rsid w:val="003A44CA"/>
    <w:rsid w:val="003A6456"/>
    <w:rsid w:val="003A6FA8"/>
    <w:rsid w:val="003B3C4D"/>
    <w:rsid w:val="003B4674"/>
    <w:rsid w:val="003B5262"/>
    <w:rsid w:val="003B5524"/>
    <w:rsid w:val="003C23D3"/>
    <w:rsid w:val="003C3CA7"/>
    <w:rsid w:val="003C4A86"/>
    <w:rsid w:val="003C4ACF"/>
    <w:rsid w:val="003C5018"/>
    <w:rsid w:val="003C746C"/>
    <w:rsid w:val="003D030E"/>
    <w:rsid w:val="003D0326"/>
    <w:rsid w:val="003D1FD9"/>
    <w:rsid w:val="003D29C8"/>
    <w:rsid w:val="003D2E2B"/>
    <w:rsid w:val="003D3CD0"/>
    <w:rsid w:val="003D474F"/>
    <w:rsid w:val="003E1163"/>
    <w:rsid w:val="003E198B"/>
    <w:rsid w:val="003E337E"/>
    <w:rsid w:val="003E3ABE"/>
    <w:rsid w:val="003E4049"/>
    <w:rsid w:val="003E4AC1"/>
    <w:rsid w:val="003E63D1"/>
    <w:rsid w:val="003F2CD8"/>
    <w:rsid w:val="003F6BF0"/>
    <w:rsid w:val="00403F39"/>
    <w:rsid w:val="004047F2"/>
    <w:rsid w:val="00413798"/>
    <w:rsid w:val="00416457"/>
    <w:rsid w:val="00417B60"/>
    <w:rsid w:val="00424C49"/>
    <w:rsid w:val="00427F08"/>
    <w:rsid w:val="00433C69"/>
    <w:rsid w:val="004374DF"/>
    <w:rsid w:val="00440049"/>
    <w:rsid w:val="00441C21"/>
    <w:rsid w:val="00442EC6"/>
    <w:rsid w:val="00447ACB"/>
    <w:rsid w:val="00447DE6"/>
    <w:rsid w:val="00453362"/>
    <w:rsid w:val="004565C8"/>
    <w:rsid w:val="004568F9"/>
    <w:rsid w:val="00456D85"/>
    <w:rsid w:val="00463A60"/>
    <w:rsid w:val="00470EA1"/>
    <w:rsid w:val="00471151"/>
    <w:rsid w:val="00473A08"/>
    <w:rsid w:val="00475C14"/>
    <w:rsid w:val="00480AA5"/>
    <w:rsid w:val="00481B23"/>
    <w:rsid w:val="00481CD5"/>
    <w:rsid w:val="0048210F"/>
    <w:rsid w:val="00485223"/>
    <w:rsid w:val="00486660"/>
    <w:rsid w:val="0048728E"/>
    <w:rsid w:val="00487C40"/>
    <w:rsid w:val="00490017"/>
    <w:rsid w:val="004904CE"/>
    <w:rsid w:val="00492C11"/>
    <w:rsid w:val="004935D2"/>
    <w:rsid w:val="00493CDB"/>
    <w:rsid w:val="00494148"/>
    <w:rsid w:val="004950F8"/>
    <w:rsid w:val="00495C41"/>
    <w:rsid w:val="004A0E6D"/>
    <w:rsid w:val="004A4E6D"/>
    <w:rsid w:val="004A4EC5"/>
    <w:rsid w:val="004B18DA"/>
    <w:rsid w:val="004B1AFF"/>
    <w:rsid w:val="004B3F44"/>
    <w:rsid w:val="004B54FF"/>
    <w:rsid w:val="004B5634"/>
    <w:rsid w:val="004B6E37"/>
    <w:rsid w:val="004C14B1"/>
    <w:rsid w:val="004C307F"/>
    <w:rsid w:val="004C30A2"/>
    <w:rsid w:val="004C430B"/>
    <w:rsid w:val="004C52EA"/>
    <w:rsid w:val="004C587A"/>
    <w:rsid w:val="004C6412"/>
    <w:rsid w:val="004C687F"/>
    <w:rsid w:val="004D0524"/>
    <w:rsid w:val="004D3BFB"/>
    <w:rsid w:val="004D3E7C"/>
    <w:rsid w:val="004D45D1"/>
    <w:rsid w:val="004D5EC1"/>
    <w:rsid w:val="004E0278"/>
    <w:rsid w:val="004E4091"/>
    <w:rsid w:val="004E4C2D"/>
    <w:rsid w:val="004F2603"/>
    <w:rsid w:val="004F38DB"/>
    <w:rsid w:val="004F3F59"/>
    <w:rsid w:val="004F4CE2"/>
    <w:rsid w:val="004F64DB"/>
    <w:rsid w:val="00500000"/>
    <w:rsid w:val="00500E8B"/>
    <w:rsid w:val="005059A6"/>
    <w:rsid w:val="00510395"/>
    <w:rsid w:val="005104D4"/>
    <w:rsid w:val="00512695"/>
    <w:rsid w:val="005132A1"/>
    <w:rsid w:val="005156FF"/>
    <w:rsid w:val="00515BAC"/>
    <w:rsid w:val="00516124"/>
    <w:rsid w:val="00516ADA"/>
    <w:rsid w:val="00516FD6"/>
    <w:rsid w:val="00517375"/>
    <w:rsid w:val="005219EE"/>
    <w:rsid w:val="00523D6E"/>
    <w:rsid w:val="00524DBC"/>
    <w:rsid w:val="005261B5"/>
    <w:rsid w:val="00526339"/>
    <w:rsid w:val="00527E93"/>
    <w:rsid w:val="00527FF4"/>
    <w:rsid w:val="005357F1"/>
    <w:rsid w:val="00536788"/>
    <w:rsid w:val="0053739E"/>
    <w:rsid w:val="00537602"/>
    <w:rsid w:val="00537AB4"/>
    <w:rsid w:val="00540706"/>
    <w:rsid w:val="00545B15"/>
    <w:rsid w:val="005471DA"/>
    <w:rsid w:val="005548B8"/>
    <w:rsid w:val="005575A8"/>
    <w:rsid w:val="005579DE"/>
    <w:rsid w:val="00560027"/>
    <w:rsid w:val="005633D5"/>
    <w:rsid w:val="00563AE6"/>
    <w:rsid w:val="00564027"/>
    <w:rsid w:val="005648E2"/>
    <w:rsid w:val="00565943"/>
    <w:rsid w:val="0057275C"/>
    <w:rsid w:val="00574CA6"/>
    <w:rsid w:val="00576E43"/>
    <w:rsid w:val="00577283"/>
    <w:rsid w:val="00580F00"/>
    <w:rsid w:val="00581A2A"/>
    <w:rsid w:val="00581D44"/>
    <w:rsid w:val="00582E3D"/>
    <w:rsid w:val="005839D4"/>
    <w:rsid w:val="00584F93"/>
    <w:rsid w:val="005850D7"/>
    <w:rsid w:val="00591788"/>
    <w:rsid w:val="005919DA"/>
    <w:rsid w:val="00595799"/>
    <w:rsid w:val="005964CA"/>
    <w:rsid w:val="00596956"/>
    <w:rsid w:val="005A6539"/>
    <w:rsid w:val="005A6C53"/>
    <w:rsid w:val="005B025A"/>
    <w:rsid w:val="005B2520"/>
    <w:rsid w:val="005B4AD6"/>
    <w:rsid w:val="005B6ECC"/>
    <w:rsid w:val="005C3B40"/>
    <w:rsid w:val="005C3F37"/>
    <w:rsid w:val="005C3F3B"/>
    <w:rsid w:val="005C4E83"/>
    <w:rsid w:val="005C6862"/>
    <w:rsid w:val="005C792A"/>
    <w:rsid w:val="005D209E"/>
    <w:rsid w:val="005D2C1C"/>
    <w:rsid w:val="005D3871"/>
    <w:rsid w:val="005D5029"/>
    <w:rsid w:val="005D7AE5"/>
    <w:rsid w:val="005E0A02"/>
    <w:rsid w:val="005E1188"/>
    <w:rsid w:val="005E1717"/>
    <w:rsid w:val="005E1A4A"/>
    <w:rsid w:val="005E2049"/>
    <w:rsid w:val="005E24E7"/>
    <w:rsid w:val="005E6158"/>
    <w:rsid w:val="005F013A"/>
    <w:rsid w:val="005F1DB1"/>
    <w:rsid w:val="005F31CC"/>
    <w:rsid w:val="005F40CE"/>
    <w:rsid w:val="005F4822"/>
    <w:rsid w:val="005F5091"/>
    <w:rsid w:val="005F5A65"/>
    <w:rsid w:val="005F6A78"/>
    <w:rsid w:val="0060070F"/>
    <w:rsid w:val="006037E9"/>
    <w:rsid w:val="00605052"/>
    <w:rsid w:val="00605306"/>
    <w:rsid w:val="00605A22"/>
    <w:rsid w:val="00607CB4"/>
    <w:rsid w:val="0061043E"/>
    <w:rsid w:val="00611D74"/>
    <w:rsid w:val="00613045"/>
    <w:rsid w:val="006146D6"/>
    <w:rsid w:val="00617593"/>
    <w:rsid w:val="00617D7A"/>
    <w:rsid w:val="00622602"/>
    <w:rsid w:val="00624CEC"/>
    <w:rsid w:val="00625309"/>
    <w:rsid w:val="00625597"/>
    <w:rsid w:val="00630D28"/>
    <w:rsid w:val="00635015"/>
    <w:rsid w:val="00636D26"/>
    <w:rsid w:val="006438BB"/>
    <w:rsid w:val="006439B9"/>
    <w:rsid w:val="00643BBE"/>
    <w:rsid w:val="0064483E"/>
    <w:rsid w:val="00645A3D"/>
    <w:rsid w:val="00652D77"/>
    <w:rsid w:val="006537F6"/>
    <w:rsid w:val="00653A24"/>
    <w:rsid w:val="006548DB"/>
    <w:rsid w:val="00654DD0"/>
    <w:rsid w:val="006553D1"/>
    <w:rsid w:val="00660A1F"/>
    <w:rsid w:val="00661EA4"/>
    <w:rsid w:val="00662835"/>
    <w:rsid w:val="00662CFF"/>
    <w:rsid w:val="00664138"/>
    <w:rsid w:val="00664235"/>
    <w:rsid w:val="00670207"/>
    <w:rsid w:val="00670ECB"/>
    <w:rsid w:val="00671712"/>
    <w:rsid w:val="006726FF"/>
    <w:rsid w:val="00674F5F"/>
    <w:rsid w:val="006809EE"/>
    <w:rsid w:val="00680A15"/>
    <w:rsid w:val="006810C8"/>
    <w:rsid w:val="006820EF"/>
    <w:rsid w:val="00684DC0"/>
    <w:rsid w:val="00685F3F"/>
    <w:rsid w:val="0068727E"/>
    <w:rsid w:val="00687E27"/>
    <w:rsid w:val="00690F00"/>
    <w:rsid w:val="00692F11"/>
    <w:rsid w:val="00693D66"/>
    <w:rsid w:val="006956C3"/>
    <w:rsid w:val="006A159D"/>
    <w:rsid w:val="006A188A"/>
    <w:rsid w:val="006A2030"/>
    <w:rsid w:val="006A2046"/>
    <w:rsid w:val="006A2E04"/>
    <w:rsid w:val="006B1A37"/>
    <w:rsid w:val="006B2FC4"/>
    <w:rsid w:val="006B4447"/>
    <w:rsid w:val="006B49EB"/>
    <w:rsid w:val="006C058E"/>
    <w:rsid w:val="006C3025"/>
    <w:rsid w:val="006C3A90"/>
    <w:rsid w:val="006C3DFC"/>
    <w:rsid w:val="006C71DA"/>
    <w:rsid w:val="006C746A"/>
    <w:rsid w:val="006D0CD0"/>
    <w:rsid w:val="006D19C8"/>
    <w:rsid w:val="006D45C2"/>
    <w:rsid w:val="006D6EAD"/>
    <w:rsid w:val="006D7360"/>
    <w:rsid w:val="006D7BC4"/>
    <w:rsid w:val="006D7F04"/>
    <w:rsid w:val="006DEC04"/>
    <w:rsid w:val="006E092C"/>
    <w:rsid w:val="006E0E9C"/>
    <w:rsid w:val="006E110D"/>
    <w:rsid w:val="006E2A09"/>
    <w:rsid w:val="006E3858"/>
    <w:rsid w:val="006E39B1"/>
    <w:rsid w:val="006E61BE"/>
    <w:rsid w:val="006E6487"/>
    <w:rsid w:val="006E6792"/>
    <w:rsid w:val="006E6D2C"/>
    <w:rsid w:val="006E775C"/>
    <w:rsid w:val="006F2D1A"/>
    <w:rsid w:val="006F499F"/>
    <w:rsid w:val="006F4C83"/>
    <w:rsid w:val="006F5047"/>
    <w:rsid w:val="006F7184"/>
    <w:rsid w:val="007025B9"/>
    <w:rsid w:val="00704832"/>
    <w:rsid w:val="0071140A"/>
    <w:rsid w:val="00712625"/>
    <w:rsid w:val="0071428E"/>
    <w:rsid w:val="00715314"/>
    <w:rsid w:val="00717C87"/>
    <w:rsid w:val="00717E56"/>
    <w:rsid w:val="00721BDC"/>
    <w:rsid w:val="00722E16"/>
    <w:rsid w:val="007232E2"/>
    <w:rsid w:val="00724061"/>
    <w:rsid w:val="00724EC1"/>
    <w:rsid w:val="00725130"/>
    <w:rsid w:val="0073033A"/>
    <w:rsid w:val="00730630"/>
    <w:rsid w:val="0073107E"/>
    <w:rsid w:val="00731CEA"/>
    <w:rsid w:val="007322BF"/>
    <w:rsid w:val="00732ECB"/>
    <w:rsid w:val="0073399A"/>
    <w:rsid w:val="00736890"/>
    <w:rsid w:val="007376C7"/>
    <w:rsid w:val="007400F9"/>
    <w:rsid w:val="00744860"/>
    <w:rsid w:val="00746075"/>
    <w:rsid w:val="00746883"/>
    <w:rsid w:val="007522E9"/>
    <w:rsid w:val="00753EDD"/>
    <w:rsid w:val="00754151"/>
    <w:rsid w:val="00754332"/>
    <w:rsid w:val="0075442F"/>
    <w:rsid w:val="007549C7"/>
    <w:rsid w:val="00755B1A"/>
    <w:rsid w:val="00756E23"/>
    <w:rsid w:val="00760813"/>
    <w:rsid w:val="00763CFD"/>
    <w:rsid w:val="00770784"/>
    <w:rsid w:val="00771D70"/>
    <w:rsid w:val="0077206E"/>
    <w:rsid w:val="007767E4"/>
    <w:rsid w:val="00780428"/>
    <w:rsid w:val="007818F2"/>
    <w:rsid w:val="00782206"/>
    <w:rsid w:val="00782F90"/>
    <w:rsid w:val="00791007"/>
    <w:rsid w:val="0079287F"/>
    <w:rsid w:val="00793651"/>
    <w:rsid w:val="00794DF4"/>
    <w:rsid w:val="0079582F"/>
    <w:rsid w:val="00797622"/>
    <w:rsid w:val="007A042A"/>
    <w:rsid w:val="007A08D9"/>
    <w:rsid w:val="007A0B19"/>
    <w:rsid w:val="007A4D6D"/>
    <w:rsid w:val="007A7651"/>
    <w:rsid w:val="007B1001"/>
    <w:rsid w:val="007B3B0A"/>
    <w:rsid w:val="007B42D0"/>
    <w:rsid w:val="007B6F3F"/>
    <w:rsid w:val="007C0304"/>
    <w:rsid w:val="007C2004"/>
    <w:rsid w:val="007C3126"/>
    <w:rsid w:val="007C3A9B"/>
    <w:rsid w:val="007C4DAA"/>
    <w:rsid w:val="007C76EC"/>
    <w:rsid w:val="007D3A17"/>
    <w:rsid w:val="007D4496"/>
    <w:rsid w:val="007D44F3"/>
    <w:rsid w:val="007D5250"/>
    <w:rsid w:val="007D783D"/>
    <w:rsid w:val="007D7A07"/>
    <w:rsid w:val="007E1EB5"/>
    <w:rsid w:val="007E4CF8"/>
    <w:rsid w:val="007E54E2"/>
    <w:rsid w:val="007F42C3"/>
    <w:rsid w:val="007F6B11"/>
    <w:rsid w:val="00800AA3"/>
    <w:rsid w:val="00801115"/>
    <w:rsid w:val="008050C9"/>
    <w:rsid w:val="00805BE9"/>
    <w:rsid w:val="00806039"/>
    <w:rsid w:val="0080657D"/>
    <w:rsid w:val="0080696B"/>
    <w:rsid w:val="00811406"/>
    <w:rsid w:val="008144F3"/>
    <w:rsid w:val="008226DB"/>
    <w:rsid w:val="00822756"/>
    <w:rsid w:val="008244F4"/>
    <w:rsid w:val="008247C0"/>
    <w:rsid w:val="00826367"/>
    <w:rsid w:val="008266AB"/>
    <w:rsid w:val="00827548"/>
    <w:rsid w:val="00827DF6"/>
    <w:rsid w:val="00831001"/>
    <w:rsid w:val="008338F5"/>
    <w:rsid w:val="00836177"/>
    <w:rsid w:val="00836897"/>
    <w:rsid w:val="008418E1"/>
    <w:rsid w:val="0084263D"/>
    <w:rsid w:val="00842A4C"/>
    <w:rsid w:val="008431D2"/>
    <w:rsid w:val="008435F9"/>
    <w:rsid w:val="008442BA"/>
    <w:rsid w:val="008447D3"/>
    <w:rsid w:val="00844FF5"/>
    <w:rsid w:val="00850D73"/>
    <w:rsid w:val="00852CAA"/>
    <w:rsid w:val="00854248"/>
    <w:rsid w:val="00854500"/>
    <w:rsid w:val="00854790"/>
    <w:rsid w:val="00863249"/>
    <w:rsid w:val="00863FF9"/>
    <w:rsid w:val="00864BA6"/>
    <w:rsid w:val="0086578F"/>
    <w:rsid w:val="00865B3D"/>
    <w:rsid w:val="00867A53"/>
    <w:rsid w:val="00867D07"/>
    <w:rsid w:val="00871DD6"/>
    <w:rsid w:val="00872132"/>
    <w:rsid w:val="008735D7"/>
    <w:rsid w:val="00875F7C"/>
    <w:rsid w:val="00877A67"/>
    <w:rsid w:val="00877FCB"/>
    <w:rsid w:val="008809C9"/>
    <w:rsid w:val="0088241A"/>
    <w:rsid w:val="00887CF0"/>
    <w:rsid w:val="0089073F"/>
    <w:rsid w:val="008907C0"/>
    <w:rsid w:val="00890801"/>
    <w:rsid w:val="00891451"/>
    <w:rsid w:val="00895211"/>
    <w:rsid w:val="00895837"/>
    <w:rsid w:val="00897B80"/>
    <w:rsid w:val="008A0AA3"/>
    <w:rsid w:val="008A52F5"/>
    <w:rsid w:val="008A572F"/>
    <w:rsid w:val="008A6381"/>
    <w:rsid w:val="008A7868"/>
    <w:rsid w:val="008B0DA8"/>
    <w:rsid w:val="008B18BD"/>
    <w:rsid w:val="008B2121"/>
    <w:rsid w:val="008B474D"/>
    <w:rsid w:val="008B5578"/>
    <w:rsid w:val="008B6390"/>
    <w:rsid w:val="008B72CB"/>
    <w:rsid w:val="008C1998"/>
    <w:rsid w:val="008C4F5C"/>
    <w:rsid w:val="008D0A80"/>
    <w:rsid w:val="008D11D1"/>
    <w:rsid w:val="008D4756"/>
    <w:rsid w:val="008D53A3"/>
    <w:rsid w:val="008D78FC"/>
    <w:rsid w:val="008E2424"/>
    <w:rsid w:val="008E4953"/>
    <w:rsid w:val="008E4A83"/>
    <w:rsid w:val="008E4C30"/>
    <w:rsid w:val="008E642F"/>
    <w:rsid w:val="008E6B98"/>
    <w:rsid w:val="008E6C20"/>
    <w:rsid w:val="008F32A9"/>
    <w:rsid w:val="008F3C55"/>
    <w:rsid w:val="0090126D"/>
    <w:rsid w:val="00901391"/>
    <w:rsid w:val="009027DF"/>
    <w:rsid w:val="00903063"/>
    <w:rsid w:val="00907F04"/>
    <w:rsid w:val="0091107E"/>
    <w:rsid w:val="00913C13"/>
    <w:rsid w:val="00914352"/>
    <w:rsid w:val="00915436"/>
    <w:rsid w:val="00915457"/>
    <w:rsid w:val="00915F29"/>
    <w:rsid w:val="00917126"/>
    <w:rsid w:val="00917693"/>
    <w:rsid w:val="0092098F"/>
    <w:rsid w:val="00920F4A"/>
    <w:rsid w:val="00921C81"/>
    <w:rsid w:val="00922A20"/>
    <w:rsid w:val="0092625D"/>
    <w:rsid w:val="00926615"/>
    <w:rsid w:val="0092715A"/>
    <w:rsid w:val="009278EA"/>
    <w:rsid w:val="00930B0D"/>
    <w:rsid w:val="00931490"/>
    <w:rsid w:val="00932B6D"/>
    <w:rsid w:val="0093525A"/>
    <w:rsid w:val="00941467"/>
    <w:rsid w:val="0094728A"/>
    <w:rsid w:val="0095416F"/>
    <w:rsid w:val="00954F44"/>
    <w:rsid w:val="009559C0"/>
    <w:rsid w:val="00955A56"/>
    <w:rsid w:val="0095646B"/>
    <w:rsid w:val="009634AC"/>
    <w:rsid w:val="00964E06"/>
    <w:rsid w:val="00965238"/>
    <w:rsid w:val="00965E04"/>
    <w:rsid w:val="00966844"/>
    <w:rsid w:val="009718E7"/>
    <w:rsid w:val="00972E64"/>
    <w:rsid w:val="009730DE"/>
    <w:rsid w:val="00973F7D"/>
    <w:rsid w:val="009746D7"/>
    <w:rsid w:val="00974F96"/>
    <w:rsid w:val="00976E06"/>
    <w:rsid w:val="00981FDC"/>
    <w:rsid w:val="00982418"/>
    <w:rsid w:val="00984B77"/>
    <w:rsid w:val="00985492"/>
    <w:rsid w:val="009875E3"/>
    <w:rsid w:val="00987652"/>
    <w:rsid w:val="00987CA6"/>
    <w:rsid w:val="00990A7C"/>
    <w:rsid w:val="009912DD"/>
    <w:rsid w:val="00991B5D"/>
    <w:rsid w:val="009A0D64"/>
    <w:rsid w:val="009A0E96"/>
    <w:rsid w:val="009A269E"/>
    <w:rsid w:val="009A408C"/>
    <w:rsid w:val="009A642C"/>
    <w:rsid w:val="009A6E44"/>
    <w:rsid w:val="009B57E6"/>
    <w:rsid w:val="009B7462"/>
    <w:rsid w:val="009C1913"/>
    <w:rsid w:val="009C21FF"/>
    <w:rsid w:val="009C2EE8"/>
    <w:rsid w:val="009C3E8B"/>
    <w:rsid w:val="009C4318"/>
    <w:rsid w:val="009C60F8"/>
    <w:rsid w:val="009C6188"/>
    <w:rsid w:val="009C75CE"/>
    <w:rsid w:val="009D0BB6"/>
    <w:rsid w:val="009D4336"/>
    <w:rsid w:val="009D4485"/>
    <w:rsid w:val="009D6E7B"/>
    <w:rsid w:val="009E32CF"/>
    <w:rsid w:val="009E383D"/>
    <w:rsid w:val="009E3AB5"/>
    <w:rsid w:val="009E6DCF"/>
    <w:rsid w:val="009F07AA"/>
    <w:rsid w:val="009F0F93"/>
    <w:rsid w:val="009F13C5"/>
    <w:rsid w:val="009F5219"/>
    <w:rsid w:val="009F6ADA"/>
    <w:rsid w:val="009F7AB4"/>
    <w:rsid w:val="009F7BB2"/>
    <w:rsid w:val="00A0155F"/>
    <w:rsid w:val="00A016D3"/>
    <w:rsid w:val="00A03FAC"/>
    <w:rsid w:val="00A07F71"/>
    <w:rsid w:val="00A11199"/>
    <w:rsid w:val="00A119E9"/>
    <w:rsid w:val="00A1225D"/>
    <w:rsid w:val="00A12F6C"/>
    <w:rsid w:val="00A14707"/>
    <w:rsid w:val="00A14E8D"/>
    <w:rsid w:val="00A15AB0"/>
    <w:rsid w:val="00A1638E"/>
    <w:rsid w:val="00A175AB"/>
    <w:rsid w:val="00A20CDF"/>
    <w:rsid w:val="00A23FCE"/>
    <w:rsid w:val="00A2597B"/>
    <w:rsid w:val="00A26E4F"/>
    <w:rsid w:val="00A308C6"/>
    <w:rsid w:val="00A30B83"/>
    <w:rsid w:val="00A36F19"/>
    <w:rsid w:val="00A4060F"/>
    <w:rsid w:val="00A44526"/>
    <w:rsid w:val="00A44E5E"/>
    <w:rsid w:val="00A46AEB"/>
    <w:rsid w:val="00A504F7"/>
    <w:rsid w:val="00A51820"/>
    <w:rsid w:val="00A5253F"/>
    <w:rsid w:val="00A530F7"/>
    <w:rsid w:val="00A53E03"/>
    <w:rsid w:val="00A56494"/>
    <w:rsid w:val="00A566DC"/>
    <w:rsid w:val="00A60EB4"/>
    <w:rsid w:val="00A61AF3"/>
    <w:rsid w:val="00A64975"/>
    <w:rsid w:val="00A65432"/>
    <w:rsid w:val="00A6698F"/>
    <w:rsid w:val="00A71698"/>
    <w:rsid w:val="00A7180A"/>
    <w:rsid w:val="00A72C38"/>
    <w:rsid w:val="00A75623"/>
    <w:rsid w:val="00A7728F"/>
    <w:rsid w:val="00A7735A"/>
    <w:rsid w:val="00A77DFA"/>
    <w:rsid w:val="00A86BAA"/>
    <w:rsid w:val="00A86FC1"/>
    <w:rsid w:val="00A91321"/>
    <w:rsid w:val="00A94CB1"/>
    <w:rsid w:val="00A966AC"/>
    <w:rsid w:val="00A96E5F"/>
    <w:rsid w:val="00A97946"/>
    <w:rsid w:val="00A97FB4"/>
    <w:rsid w:val="00AA02A9"/>
    <w:rsid w:val="00AA1733"/>
    <w:rsid w:val="00AA257B"/>
    <w:rsid w:val="00AA2CDC"/>
    <w:rsid w:val="00AA5164"/>
    <w:rsid w:val="00AB0DA9"/>
    <w:rsid w:val="00AB21D1"/>
    <w:rsid w:val="00AB3D72"/>
    <w:rsid w:val="00AB4A76"/>
    <w:rsid w:val="00AB604A"/>
    <w:rsid w:val="00AB7D1B"/>
    <w:rsid w:val="00AC1751"/>
    <w:rsid w:val="00AC1D83"/>
    <w:rsid w:val="00AC2FB9"/>
    <w:rsid w:val="00AC66FC"/>
    <w:rsid w:val="00AC6922"/>
    <w:rsid w:val="00AD45C5"/>
    <w:rsid w:val="00AD516C"/>
    <w:rsid w:val="00AD73C6"/>
    <w:rsid w:val="00AD74DC"/>
    <w:rsid w:val="00AD7C57"/>
    <w:rsid w:val="00AE4E87"/>
    <w:rsid w:val="00AE5DC6"/>
    <w:rsid w:val="00AF0E75"/>
    <w:rsid w:val="00AF25E9"/>
    <w:rsid w:val="00AF354B"/>
    <w:rsid w:val="00AF5C91"/>
    <w:rsid w:val="00AF6695"/>
    <w:rsid w:val="00AF7EC7"/>
    <w:rsid w:val="00B04799"/>
    <w:rsid w:val="00B0510A"/>
    <w:rsid w:val="00B07AFA"/>
    <w:rsid w:val="00B10105"/>
    <w:rsid w:val="00B128C4"/>
    <w:rsid w:val="00B1290F"/>
    <w:rsid w:val="00B12D74"/>
    <w:rsid w:val="00B14192"/>
    <w:rsid w:val="00B15078"/>
    <w:rsid w:val="00B16D2A"/>
    <w:rsid w:val="00B16EC9"/>
    <w:rsid w:val="00B17ADB"/>
    <w:rsid w:val="00B202DD"/>
    <w:rsid w:val="00B2254E"/>
    <w:rsid w:val="00B237A2"/>
    <w:rsid w:val="00B24927"/>
    <w:rsid w:val="00B24A87"/>
    <w:rsid w:val="00B30378"/>
    <w:rsid w:val="00B32123"/>
    <w:rsid w:val="00B338EC"/>
    <w:rsid w:val="00B348F7"/>
    <w:rsid w:val="00B351BB"/>
    <w:rsid w:val="00B37C4E"/>
    <w:rsid w:val="00B51373"/>
    <w:rsid w:val="00B51BBB"/>
    <w:rsid w:val="00B542EB"/>
    <w:rsid w:val="00B56E24"/>
    <w:rsid w:val="00B616C3"/>
    <w:rsid w:val="00B639DB"/>
    <w:rsid w:val="00B66B08"/>
    <w:rsid w:val="00B66BD6"/>
    <w:rsid w:val="00B708C1"/>
    <w:rsid w:val="00B721A3"/>
    <w:rsid w:val="00B801B0"/>
    <w:rsid w:val="00B80BDB"/>
    <w:rsid w:val="00B81EA3"/>
    <w:rsid w:val="00B82FC5"/>
    <w:rsid w:val="00B83EDE"/>
    <w:rsid w:val="00B8616E"/>
    <w:rsid w:val="00B90A15"/>
    <w:rsid w:val="00B91A07"/>
    <w:rsid w:val="00B922F5"/>
    <w:rsid w:val="00B93889"/>
    <w:rsid w:val="00B93972"/>
    <w:rsid w:val="00B93B8A"/>
    <w:rsid w:val="00B978BA"/>
    <w:rsid w:val="00BA251F"/>
    <w:rsid w:val="00BA517E"/>
    <w:rsid w:val="00BB00A4"/>
    <w:rsid w:val="00BB101F"/>
    <w:rsid w:val="00BB1CA3"/>
    <w:rsid w:val="00BB4C32"/>
    <w:rsid w:val="00BB5B0C"/>
    <w:rsid w:val="00BB5D22"/>
    <w:rsid w:val="00BB75EB"/>
    <w:rsid w:val="00BB7817"/>
    <w:rsid w:val="00BC176B"/>
    <w:rsid w:val="00BC2EDC"/>
    <w:rsid w:val="00BC4009"/>
    <w:rsid w:val="00BC55F9"/>
    <w:rsid w:val="00BC79AF"/>
    <w:rsid w:val="00BD3D3F"/>
    <w:rsid w:val="00BD4CF9"/>
    <w:rsid w:val="00BD553A"/>
    <w:rsid w:val="00BD66E6"/>
    <w:rsid w:val="00BE4928"/>
    <w:rsid w:val="00BF0A46"/>
    <w:rsid w:val="00BF0CE6"/>
    <w:rsid w:val="00BF2247"/>
    <w:rsid w:val="00BF41FC"/>
    <w:rsid w:val="00BF433D"/>
    <w:rsid w:val="00BF5D17"/>
    <w:rsid w:val="00C01459"/>
    <w:rsid w:val="00C01FE9"/>
    <w:rsid w:val="00C02AC7"/>
    <w:rsid w:val="00C06451"/>
    <w:rsid w:val="00C1310B"/>
    <w:rsid w:val="00C1591D"/>
    <w:rsid w:val="00C16079"/>
    <w:rsid w:val="00C220F1"/>
    <w:rsid w:val="00C223CD"/>
    <w:rsid w:val="00C24C38"/>
    <w:rsid w:val="00C25015"/>
    <w:rsid w:val="00C26942"/>
    <w:rsid w:val="00C27D07"/>
    <w:rsid w:val="00C3232A"/>
    <w:rsid w:val="00C33143"/>
    <w:rsid w:val="00C3523F"/>
    <w:rsid w:val="00C35966"/>
    <w:rsid w:val="00C37E71"/>
    <w:rsid w:val="00C416DE"/>
    <w:rsid w:val="00C42647"/>
    <w:rsid w:val="00C4698F"/>
    <w:rsid w:val="00C558E2"/>
    <w:rsid w:val="00C55C5B"/>
    <w:rsid w:val="00C5647C"/>
    <w:rsid w:val="00C57382"/>
    <w:rsid w:val="00C60A0D"/>
    <w:rsid w:val="00C61D13"/>
    <w:rsid w:val="00C65113"/>
    <w:rsid w:val="00C65F2C"/>
    <w:rsid w:val="00C676F2"/>
    <w:rsid w:val="00C7106C"/>
    <w:rsid w:val="00C71BF0"/>
    <w:rsid w:val="00C720B9"/>
    <w:rsid w:val="00C72D0E"/>
    <w:rsid w:val="00C73D61"/>
    <w:rsid w:val="00C74087"/>
    <w:rsid w:val="00C77D98"/>
    <w:rsid w:val="00C80726"/>
    <w:rsid w:val="00C8144E"/>
    <w:rsid w:val="00C817D6"/>
    <w:rsid w:val="00C83F5C"/>
    <w:rsid w:val="00C85357"/>
    <w:rsid w:val="00C873BF"/>
    <w:rsid w:val="00C90E01"/>
    <w:rsid w:val="00C91F39"/>
    <w:rsid w:val="00C9348A"/>
    <w:rsid w:val="00C9407C"/>
    <w:rsid w:val="00C95571"/>
    <w:rsid w:val="00CA6022"/>
    <w:rsid w:val="00CB1028"/>
    <w:rsid w:val="00CB1E33"/>
    <w:rsid w:val="00CB3A82"/>
    <w:rsid w:val="00CB3DA8"/>
    <w:rsid w:val="00CB58A7"/>
    <w:rsid w:val="00CC192E"/>
    <w:rsid w:val="00CC201F"/>
    <w:rsid w:val="00CC4FD6"/>
    <w:rsid w:val="00CC7B14"/>
    <w:rsid w:val="00CD013F"/>
    <w:rsid w:val="00CD0263"/>
    <w:rsid w:val="00CD2839"/>
    <w:rsid w:val="00CD48C3"/>
    <w:rsid w:val="00CD5FB2"/>
    <w:rsid w:val="00CD6E39"/>
    <w:rsid w:val="00CD7A5A"/>
    <w:rsid w:val="00CE1C74"/>
    <w:rsid w:val="00CE3FF3"/>
    <w:rsid w:val="00CE7B61"/>
    <w:rsid w:val="00CF0B7F"/>
    <w:rsid w:val="00CF1EE6"/>
    <w:rsid w:val="00CF3191"/>
    <w:rsid w:val="00CF5AC1"/>
    <w:rsid w:val="00D003E1"/>
    <w:rsid w:val="00D07831"/>
    <w:rsid w:val="00D108BA"/>
    <w:rsid w:val="00D14283"/>
    <w:rsid w:val="00D14401"/>
    <w:rsid w:val="00D14482"/>
    <w:rsid w:val="00D1673A"/>
    <w:rsid w:val="00D167EB"/>
    <w:rsid w:val="00D221B5"/>
    <w:rsid w:val="00D22AB1"/>
    <w:rsid w:val="00D26730"/>
    <w:rsid w:val="00D33320"/>
    <w:rsid w:val="00D34DCA"/>
    <w:rsid w:val="00D34DF4"/>
    <w:rsid w:val="00D356B7"/>
    <w:rsid w:val="00D447A2"/>
    <w:rsid w:val="00D4500B"/>
    <w:rsid w:val="00D518FE"/>
    <w:rsid w:val="00D533D5"/>
    <w:rsid w:val="00D56251"/>
    <w:rsid w:val="00D569B8"/>
    <w:rsid w:val="00D5733D"/>
    <w:rsid w:val="00D57B2B"/>
    <w:rsid w:val="00D61177"/>
    <w:rsid w:val="00D61FE0"/>
    <w:rsid w:val="00D634D2"/>
    <w:rsid w:val="00D64584"/>
    <w:rsid w:val="00D70D88"/>
    <w:rsid w:val="00D70ED1"/>
    <w:rsid w:val="00D727C9"/>
    <w:rsid w:val="00D743F9"/>
    <w:rsid w:val="00D748EB"/>
    <w:rsid w:val="00D765E4"/>
    <w:rsid w:val="00D7798A"/>
    <w:rsid w:val="00D80DB2"/>
    <w:rsid w:val="00D80FEC"/>
    <w:rsid w:val="00D85682"/>
    <w:rsid w:val="00D86C69"/>
    <w:rsid w:val="00D86EE4"/>
    <w:rsid w:val="00D91524"/>
    <w:rsid w:val="00D92E38"/>
    <w:rsid w:val="00DA09F1"/>
    <w:rsid w:val="00DA4F90"/>
    <w:rsid w:val="00DA5194"/>
    <w:rsid w:val="00DA6658"/>
    <w:rsid w:val="00DA6855"/>
    <w:rsid w:val="00DB46A0"/>
    <w:rsid w:val="00DB7430"/>
    <w:rsid w:val="00DC05C9"/>
    <w:rsid w:val="00DC0A45"/>
    <w:rsid w:val="00DC21C8"/>
    <w:rsid w:val="00DC3589"/>
    <w:rsid w:val="00DC3DC3"/>
    <w:rsid w:val="00DC5EAD"/>
    <w:rsid w:val="00DC6D56"/>
    <w:rsid w:val="00DD0960"/>
    <w:rsid w:val="00DD0CE2"/>
    <w:rsid w:val="00DD1EE5"/>
    <w:rsid w:val="00DD20CC"/>
    <w:rsid w:val="00DD24DA"/>
    <w:rsid w:val="00DD2A70"/>
    <w:rsid w:val="00DD469A"/>
    <w:rsid w:val="00DD55BE"/>
    <w:rsid w:val="00DD6509"/>
    <w:rsid w:val="00DD6D50"/>
    <w:rsid w:val="00DD7587"/>
    <w:rsid w:val="00DD7875"/>
    <w:rsid w:val="00DE023D"/>
    <w:rsid w:val="00DE03AC"/>
    <w:rsid w:val="00DE197C"/>
    <w:rsid w:val="00DE20A1"/>
    <w:rsid w:val="00DE230A"/>
    <w:rsid w:val="00DE2962"/>
    <w:rsid w:val="00DE2DC4"/>
    <w:rsid w:val="00DE32E1"/>
    <w:rsid w:val="00DE34EB"/>
    <w:rsid w:val="00DE3F39"/>
    <w:rsid w:val="00DE788E"/>
    <w:rsid w:val="00DF479F"/>
    <w:rsid w:val="00DF5960"/>
    <w:rsid w:val="00E00027"/>
    <w:rsid w:val="00E006B7"/>
    <w:rsid w:val="00E01639"/>
    <w:rsid w:val="00E021F5"/>
    <w:rsid w:val="00E0248B"/>
    <w:rsid w:val="00E05BAE"/>
    <w:rsid w:val="00E07047"/>
    <w:rsid w:val="00E07994"/>
    <w:rsid w:val="00E07996"/>
    <w:rsid w:val="00E07EC3"/>
    <w:rsid w:val="00E103B6"/>
    <w:rsid w:val="00E143A7"/>
    <w:rsid w:val="00E2185D"/>
    <w:rsid w:val="00E237F5"/>
    <w:rsid w:val="00E2692A"/>
    <w:rsid w:val="00E26EEF"/>
    <w:rsid w:val="00E353C1"/>
    <w:rsid w:val="00E440AA"/>
    <w:rsid w:val="00E449C6"/>
    <w:rsid w:val="00E46C7A"/>
    <w:rsid w:val="00E47D58"/>
    <w:rsid w:val="00E4E80A"/>
    <w:rsid w:val="00E51C24"/>
    <w:rsid w:val="00E53056"/>
    <w:rsid w:val="00E53D65"/>
    <w:rsid w:val="00E54563"/>
    <w:rsid w:val="00E55124"/>
    <w:rsid w:val="00E561D2"/>
    <w:rsid w:val="00E6078A"/>
    <w:rsid w:val="00E610EA"/>
    <w:rsid w:val="00E61CCD"/>
    <w:rsid w:val="00E6294F"/>
    <w:rsid w:val="00E67E74"/>
    <w:rsid w:val="00E71929"/>
    <w:rsid w:val="00E730E2"/>
    <w:rsid w:val="00E73C01"/>
    <w:rsid w:val="00E759E9"/>
    <w:rsid w:val="00E75DBB"/>
    <w:rsid w:val="00E80177"/>
    <w:rsid w:val="00E80B92"/>
    <w:rsid w:val="00E81A84"/>
    <w:rsid w:val="00E81ABB"/>
    <w:rsid w:val="00E84080"/>
    <w:rsid w:val="00E8542E"/>
    <w:rsid w:val="00E85B49"/>
    <w:rsid w:val="00E85BAB"/>
    <w:rsid w:val="00E87703"/>
    <w:rsid w:val="00E94943"/>
    <w:rsid w:val="00E9513C"/>
    <w:rsid w:val="00E95CDA"/>
    <w:rsid w:val="00EA0571"/>
    <w:rsid w:val="00EA18EB"/>
    <w:rsid w:val="00EA1AB7"/>
    <w:rsid w:val="00EA2AEA"/>
    <w:rsid w:val="00EA6C72"/>
    <w:rsid w:val="00EA706B"/>
    <w:rsid w:val="00EB1743"/>
    <w:rsid w:val="00EB1FC1"/>
    <w:rsid w:val="00EB226A"/>
    <w:rsid w:val="00EB55EA"/>
    <w:rsid w:val="00EC03AC"/>
    <w:rsid w:val="00EC116B"/>
    <w:rsid w:val="00EC21AB"/>
    <w:rsid w:val="00EC255E"/>
    <w:rsid w:val="00EC26E4"/>
    <w:rsid w:val="00EC2F44"/>
    <w:rsid w:val="00EC3753"/>
    <w:rsid w:val="00EC47E0"/>
    <w:rsid w:val="00EC4A3A"/>
    <w:rsid w:val="00EC755A"/>
    <w:rsid w:val="00EC78B6"/>
    <w:rsid w:val="00ED12D5"/>
    <w:rsid w:val="00ED1FE6"/>
    <w:rsid w:val="00ED25A0"/>
    <w:rsid w:val="00ED5CDC"/>
    <w:rsid w:val="00ED60C4"/>
    <w:rsid w:val="00ED7762"/>
    <w:rsid w:val="00EE0FBE"/>
    <w:rsid w:val="00EE1F0D"/>
    <w:rsid w:val="00EE6DD1"/>
    <w:rsid w:val="00EF0D51"/>
    <w:rsid w:val="00EF1965"/>
    <w:rsid w:val="00EF1BB0"/>
    <w:rsid w:val="00EF3DB4"/>
    <w:rsid w:val="00EF4490"/>
    <w:rsid w:val="00EF4E0B"/>
    <w:rsid w:val="00EF5DB0"/>
    <w:rsid w:val="00EF736B"/>
    <w:rsid w:val="00F06A7E"/>
    <w:rsid w:val="00F10808"/>
    <w:rsid w:val="00F11014"/>
    <w:rsid w:val="00F1163E"/>
    <w:rsid w:val="00F13E14"/>
    <w:rsid w:val="00F16393"/>
    <w:rsid w:val="00F16A3F"/>
    <w:rsid w:val="00F21A66"/>
    <w:rsid w:val="00F24C95"/>
    <w:rsid w:val="00F2533B"/>
    <w:rsid w:val="00F265E4"/>
    <w:rsid w:val="00F30357"/>
    <w:rsid w:val="00F37DE3"/>
    <w:rsid w:val="00F411BC"/>
    <w:rsid w:val="00F41666"/>
    <w:rsid w:val="00F4170D"/>
    <w:rsid w:val="00F4239C"/>
    <w:rsid w:val="00F424BF"/>
    <w:rsid w:val="00F4312A"/>
    <w:rsid w:val="00F52422"/>
    <w:rsid w:val="00F524AF"/>
    <w:rsid w:val="00F52B7C"/>
    <w:rsid w:val="00F5696E"/>
    <w:rsid w:val="00F56DA4"/>
    <w:rsid w:val="00F56FB7"/>
    <w:rsid w:val="00F57F46"/>
    <w:rsid w:val="00F62AF7"/>
    <w:rsid w:val="00F6308E"/>
    <w:rsid w:val="00F640A7"/>
    <w:rsid w:val="00F64E41"/>
    <w:rsid w:val="00F66DF9"/>
    <w:rsid w:val="00F709CA"/>
    <w:rsid w:val="00F70BE2"/>
    <w:rsid w:val="00F7256A"/>
    <w:rsid w:val="00F72FA7"/>
    <w:rsid w:val="00F751DC"/>
    <w:rsid w:val="00F762A9"/>
    <w:rsid w:val="00F819DF"/>
    <w:rsid w:val="00F857A1"/>
    <w:rsid w:val="00F85AC9"/>
    <w:rsid w:val="00F9064F"/>
    <w:rsid w:val="00F91632"/>
    <w:rsid w:val="00F95B3F"/>
    <w:rsid w:val="00FA26EF"/>
    <w:rsid w:val="00FA2B13"/>
    <w:rsid w:val="00FA3CEE"/>
    <w:rsid w:val="00FA49AB"/>
    <w:rsid w:val="00FA4FBF"/>
    <w:rsid w:val="00FA5257"/>
    <w:rsid w:val="00FB20D6"/>
    <w:rsid w:val="00FB513C"/>
    <w:rsid w:val="00FB60A5"/>
    <w:rsid w:val="00FB7610"/>
    <w:rsid w:val="00FC051B"/>
    <w:rsid w:val="00FC05E1"/>
    <w:rsid w:val="00FC1B6C"/>
    <w:rsid w:val="00FC1DD9"/>
    <w:rsid w:val="00FC2C96"/>
    <w:rsid w:val="00FC3EBC"/>
    <w:rsid w:val="00FC564E"/>
    <w:rsid w:val="00FC77F2"/>
    <w:rsid w:val="00FC7CF1"/>
    <w:rsid w:val="00FD031F"/>
    <w:rsid w:val="00FD0617"/>
    <w:rsid w:val="00FD0942"/>
    <w:rsid w:val="00FD1109"/>
    <w:rsid w:val="00FD3698"/>
    <w:rsid w:val="00FD4093"/>
    <w:rsid w:val="00FD443B"/>
    <w:rsid w:val="00FD5F25"/>
    <w:rsid w:val="00FD6272"/>
    <w:rsid w:val="00FE03D2"/>
    <w:rsid w:val="00FE0DB8"/>
    <w:rsid w:val="00FE2543"/>
    <w:rsid w:val="00FE4A1E"/>
    <w:rsid w:val="00FE6DD9"/>
    <w:rsid w:val="00FF3B39"/>
    <w:rsid w:val="00FF4086"/>
    <w:rsid w:val="00FF6D00"/>
    <w:rsid w:val="01306DD7"/>
    <w:rsid w:val="0209C59D"/>
    <w:rsid w:val="0336A283"/>
    <w:rsid w:val="0366E4D8"/>
    <w:rsid w:val="04085CCC"/>
    <w:rsid w:val="043D1E6C"/>
    <w:rsid w:val="045BE0D8"/>
    <w:rsid w:val="048CECBF"/>
    <w:rsid w:val="04F97C1C"/>
    <w:rsid w:val="05A61A4C"/>
    <w:rsid w:val="06A9726B"/>
    <w:rsid w:val="06ECE1D1"/>
    <w:rsid w:val="07560BCC"/>
    <w:rsid w:val="08148B77"/>
    <w:rsid w:val="08461C75"/>
    <w:rsid w:val="08B075A3"/>
    <w:rsid w:val="094481C1"/>
    <w:rsid w:val="0957C211"/>
    <w:rsid w:val="09AEF079"/>
    <w:rsid w:val="09D70ED8"/>
    <w:rsid w:val="0B773E2F"/>
    <w:rsid w:val="0BDCAB37"/>
    <w:rsid w:val="0CCB8FE6"/>
    <w:rsid w:val="0D09F315"/>
    <w:rsid w:val="0D6D6F78"/>
    <w:rsid w:val="0E4C439C"/>
    <w:rsid w:val="0F8A830C"/>
    <w:rsid w:val="1040D208"/>
    <w:rsid w:val="113E225C"/>
    <w:rsid w:val="12C5B3D6"/>
    <w:rsid w:val="12DCF8DF"/>
    <w:rsid w:val="12EC8F92"/>
    <w:rsid w:val="1337FDF3"/>
    <w:rsid w:val="15D5EC6E"/>
    <w:rsid w:val="1698A91D"/>
    <w:rsid w:val="177301F3"/>
    <w:rsid w:val="18563F96"/>
    <w:rsid w:val="18A70CAF"/>
    <w:rsid w:val="1988D8C6"/>
    <w:rsid w:val="19BE223B"/>
    <w:rsid w:val="1AB34DF2"/>
    <w:rsid w:val="1AD44B8A"/>
    <w:rsid w:val="1B3A3FED"/>
    <w:rsid w:val="1BE11D1D"/>
    <w:rsid w:val="1C75FEB4"/>
    <w:rsid w:val="1CA32B57"/>
    <w:rsid w:val="1E57D3A7"/>
    <w:rsid w:val="1E90A4CE"/>
    <w:rsid w:val="1ED99895"/>
    <w:rsid w:val="1FAFAA33"/>
    <w:rsid w:val="204D5355"/>
    <w:rsid w:val="220DA2A7"/>
    <w:rsid w:val="221A5C48"/>
    <w:rsid w:val="224B0F3B"/>
    <w:rsid w:val="2385BB29"/>
    <w:rsid w:val="23873907"/>
    <w:rsid w:val="239B375A"/>
    <w:rsid w:val="24C074F7"/>
    <w:rsid w:val="25AFFEB5"/>
    <w:rsid w:val="25CEAB95"/>
    <w:rsid w:val="25DA1615"/>
    <w:rsid w:val="26324400"/>
    <w:rsid w:val="267672F0"/>
    <w:rsid w:val="267C25EC"/>
    <w:rsid w:val="26AB23CD"/>
    <w:rsid w:val="26D4D707"/>
    <w:rsid w:val="275564A6"/>
    <w:rsid w:val="2781A8F9"/>
    <w:rsid w:val="27C1DF6B"/>
    <w:rsid w:val="27D86D6D"/>
    <w:rsid w:val="2853F40F"/>
    <w:rsid w:val="28F5AA40"/>
    <w:rsid w:val="290E8A47"/>
    <w:rsid w:val="2A4261E6"/>
    <w:rsid w:val="2B251BD8"/>
    <w:rsid w:val="2B6CEFEA"/>
    <w:rsid w:val="2B8451DF"/>
    <w:rsid w:val="2CC0EC39"/>
    <w:rsid w:val="2CDA1496"/>
    <w:rsid w:val="2DC8EAC2"/>
    <w:rsid w:val="2E249479"/>
    <w:rsid w:val="2EE8A8FC"/>
    <w:rsid w:val="3000DC0F"/>
    <w:rsid w:val="305686DC"/>
    <w:rsid w:val="30F46F4A"/>
    <w:rsid w:val="32096D21"/>
    <w:rsid w:val="32903FAB"/>
    <w:rsid w:val="329AD64F"/>
    <w:rsid w:val="34484610"/>
    <w:rsid w:val="34C91246"/>
    <w:rsid w:val="34C95641"/>
    <w:rsid w:val="35A89E58"/>
    <w:rsid w:val="381687EA"/>
    <w:rsid w:val="38AC4B91"/>
    <w:rsid w:val="38E3B9CA"/>
    <w:rsid w:val="395E8C78"/>
    <w:rsid w:val="3A34BE61"/>
    <w:rsid w:val="3BACFE85"/>
    <w:rsid w:val="3C64D17B"/>
    <w:rsid w:val="3D0E0E2B"/>
    <w:rsid w:val="3D7ADCDF"/>
    <w:rsid w:val="3D9FE2C9"/>
    <w:rsid w:val="3E0D65BE"/>
    <w:rsid w:val="3F1ABBFC"/>
    <w:rsid w:val="40846B42"/>
    <w:rsid w:val="40A17EB4"/>
    <w:rsid w:val="421245E1"/>
    <w:rsid w:val="4243A7FC"/>
    <w:rsid w:val="42456E71"/>
    <w:rsid w:val="44ADE727"/>
    <w:rsid w:val="4584945D"/>
    <w:rsid w:val="458739DD"/>
    <w:rsid w:val="45D6810A"/>
    <w:rsid w:val="47062ABC"/>
    <w:rsid w:val="481E9E4E"/>
    <w:rsid w:val="48A783A8"/>
    <w:rsid w:val="48BC351F"/>
    <w:rsid w:val="491AE4D6"/>
    <w:rsid w:val="4A7D0306"/>
    <w:rsid w:val="4A9412E3"/>
    <w:rsid w:val="4B1D143C"/>
    <w:rsid w:val="4B699E1F"/>
    <w:rsid w:val="4B6FFBB0"/>
    <w:rsid w:val="4B78E555"/>
    <w:rsid w:val="4B81A86D"/>
    <w:rsid w:val="4BAD795F"/>
    <w:rsid w:val="4CCC5867"/>
    <w:rsid w:val="4D27E051"/>
    <w:rsid w:val="4D305D4E"/>
    <w:rsid w:val="4D4957C2"/>
    <w:rsid w:val="4DC4CDED"/>
    <w:rsid w:val="4F4CBB35"/>
    <w:rsid w:val="4F5FDC47"/>
    <w:rsid w:val="4F639EC4"/>
    <w:rsid w:val="4F9EA756"/>
    <w:rsid w:val="4FBA1DF7"/>
    <w:rsid w:val="50215ADB"/>
    <w:rsid w:val="50B9DA30"/>
    <w:rsid w:val="511D5393"/>
    <w:rsid w:val="5150FBDF"/>
    <w:rsid w:val="5158AF77"/>
    <w:rsid w:val="518589EE"/>
    <w:rsid w:val="5248B948"/>
    <w:rsid w:val="52C823F6"/>
    <w:rsid w:val="5349BD32"/>
    <w:rsid w:val="53A114FF"/>
    <w:rsid w:val="53E343BD"/>
    <w:rsid w:val="54211BDF"/>
    <w:rsid w:val="549FFA2C"/>
    <w:rsid w:val="5532F236"/>
    <w:rsid w:val="55D2E048"/>
    <w:rsid w:val="56780EE5"/>
    <w:rsid w:val="57115E88"/>
    <w:rsid w:val="57B0BABD"/>
    <w:rsid w:val="592A156D"/>
    <w:rsid w:val="59C2CB12"/>
    <w:rsid w:val="59CB84FF"/>
    <w:rsid w:val="5AD4269C"/>
    <w:rsid w:val="5AFBF4D3"/>
    <w:rsid w:val="5BD4114E"/>
    <w:rsid w:val="5C8EBC36"/>
    <w:rsid w:val="5CC210D4"/>
    <w:rsid w:val="5CE06659"/>
    <w:rsid w:val="5D76A23A"/>
    <w:rsid w:val="5F2DA95D"/>
    <w:rsid w:val="5F46306B"/>
    <w:rsid w:val="60154454"/>
    <w:rsid w:val="60219E26"/>
    <w:rsid w:val="6178B2E3"/>
    <w:rsid w:val="61C33B64"/>
    <w:rsid w:val="62B950D6"/>
    <w:rsid w:val="636112A6"/>
    <w:rsid w:val="6397F884"/>
    <w:rsid w:val="643BDB52"/>
    <w:rsid w:val="647390C6"/>
    <w:rsid w:val="6488C51A"/>
    <w:rsid w:val="64C4EF24"/>
    <w:rsid w:val="6537DB29"/>
    <w:rsid w:val="65905E81"/>
    <w:rsid w:val="664242EB"/>
    <w:rsid w:val="67E0B07B"/>
    <w:rsid w:val="69039101"/>
    <w:rsid w:val="6A5CA608"/>
    <w:rsid w:val="6A69462D"/>
    <w:rsid w:val="6D123665"/>
    <w:rsid w:val="6D6BD606"/>
    <w:rsid w:val="6D70A1A9"/>
    <w:rsid w:val="6DCBF791"/>
    <w:rsid w:val="6E4275CE"/>
    <w:rsid w:val="6E891731"/>
    <w:rsid w:val="6EB25B55"/>
    <w:rsid w:val="6EBEE514"/>
    <w:rsid w:val="6F435A2B"/>
    <w:rsid w:val="72AB7FEC"/>
    <w:rsid w:val="74628B14"/>
    <w:rsid w:val="74D5EDD0"/>
    <w:rsid w:val="755BC742"/>
    <w:rsid w:val="76BB994E"/>
    <w:rsid w:val="76ED4FD6"/>
    <w:rsid w:val="76F62B47"/>
    <w:rsid w:val="77E6A8C6"/>
    <w:rsid w:val="79ECFDC2"/>
    <w:rsid w:val="7AA5E798"/>
    <w:rsid w:val="7D3132A6"/>
    <w:rsid w:val="7ED298D4"/>
    <w:rsid w:val="7FF4BA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B322"/>
  <w15:chartTrackingRefBased/>
  <w15:docId w15:val="{5017A4D2-ADDA-4E83-84B0-9EE12B7B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14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260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55C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2365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A0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A0571"/>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E143A7"/>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E143A7"/>
    <w:pPr>
      <w:ind w:left="720"/>
      <w:contextualSpacing/>
    </w:pPr>
  </w:style>
  <w:style w:type="paragraph" w:styleId="Topptekst">
    <w:name w:val="header"/>
    <w:basedOn w:val="Normal"/>
    <w:link w:val="TopptekstTegn"/>
    <w:uiPriority w:val="99"/>
    <w:unhideWhenUsed/>
    <w:rsid w:val="003108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10812"/>
  </w:style>
  <w:style w:type="paragraph" w:styleId="Bunntekst">
    <w:name w:val="footer"/>
    <w:basedOn w:val="Normal"/>
    <w:link w:val="BunntekstTegn"/>
    <w:uiPriority w:val="99"/>
    <w:unhideWhenUsed/>
    <w:rsid w:val="003108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10812"/>
  </w:style>
  <w:style w:type="paragraph" w:styleId="Ingenmellomrom">
    <w:name w:val="No Spacing"/>
    <w:uiPriority w:val="1"/>
    <w:qFormat/>
    <w:rsid w:val="00D356B7"/>
    <w:pPr>
      <w:spacing w:after="0" w:line="240" w:lineRule="auto"/>
    </w:pPr>
  </w:style>
  <w:style w:type="table" w:styleId="Tabellrutenett">
    <w:name w:val="Table Grid"/>
    <w:basedOn w:val="Vanligtabell"/>
    <w:uiPriority w:val="39"/>
    <w:rsid w:val="0058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427EC"/>
    <w:rPr>
      <w:sz w:val="16"/>
      <w:szCs w:val="16"/>
    </w:rPr>
  </w:style>
  <w:style w:type="paragraph" w:styleId="Merknadstekst">
    <w:name w:val="annotation text"/>
    <w:basedOn w:val="Normal"/>
    <w:link w:val="MerknadstekstTegn"/>
    <w:uiPriority w:val="99"/>
    <w:semiHidden/>
    <w:unhideWhenUsed/>
    <w:rsid w:val="003427E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427EC"/>
    <w:rPr>
      <w:sz w:val="20"/>
      <w:szCs w:val="20"/>
    </w:rPr>
  </w:style>
  <w:style w:type="paragraph" w:styleId="Kommentaremne">
    <w:name w:val="annotation subject"/>
    <w:basedOn w:val="Merknadstekst"/>
    <w:next w:val="Merknadstekst"/>
    <w:link w:val="KommentaremneTegn"/>
    <w:uiPriority w:val="99"/>
    <w:semiHidden/>
    <w:unhideWhenUsed/>
    <w:rsid w:val="003427EC"/>
    <w:rPr>
      <w:b/>
      <w:bCs/>
    </w:rPr>
  </w:style>
  <w:style w:type="character" w:customStyle="1" w:styleId="KommentaremneTegn">
    <w:name w:val="Kommentaremne Tegn"/>
    <w:basedOn w:val="MerknadstekstTegn"/>
    <w:link w:val="Kommentaremne"/>
    <w:uiPriority w:val="99"/>
    <w:semiHidden/>
    <w:rsid w:val="003427EC"/>
    <w:rPr>
      <w:b/>
      <w:bCs/>
      <w:sz w:val="20"/>
      <w:szCs w:val="20"/>
    </w:rPr>
  </w:style>
  <w:style w:type="paragraph" w:styleId="Bobletekst">
    <w:name w:val="Balloon Text"/>
    <w:basedOn w:val="Normal"/>
    <w:link w:val="BobletekstTegn"/>
    <w:uiPriority w:val="99"/>
    <w:semiHidden/>
    <w:unhideWhenUsed/>
    <w:rsid w:val="003427E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427EC"/>
    <w:rPr>
      <w:rFonts w:ascii="Segoe UI" w:hAnsi="Segoe UI" w:cs="Segoe UI"/>
      <w:sz w:val="18"/>
      <w:szCs w:val="18"/>
    </w:rPr>
  </w:style>
  <w:style w:type="paragraph" w:styleId="Revisjon">
    <w:name w:val="Revision"/>
    <w:hidden/>
    <w:uiPriority w:val="99"/>
    <w:semiHidden/>
    <w:rsid w:val="00390282"/>
    <w:pPr>
      <w:spacing w:after="0" w:line="240" w:lineRule="auto"/>
    </w:pPr>
  </w:style>
  <w:style w:type="character" w:customStyle="1" w:styleId="longdoc-highlight">
    <w:name w:val="longdoc-highlight"/>
    <w:basedOn w:val="Standardskriftforavsnitt"/>
    <w:rsid w:val="0012052C"/>
  </w:style>
  <w:style w:type="character" w:styleId="Hyperkobling">
    <w:name w:val="Hyperlink"/>
    <w:basedOn w:val="Standardskriftforavsnitt"/>
    <w:uiPriority w:val="99"/>
    <w:unhideWhenUsed/>
    <w:rsid w:val="002A2010"/>
    <w:rPr>
      <w:color w:val="0000FF"/>
      <w:u w:val="single"/>
    </w:rPr>
  </w:style>
  <w:style w:type="character" w:styleId="Ulstomtale">
    <w:name w:val="Unresolved Mention"/>
    <w:basedOn w:val="Standardskriftforavsnitt"/>
    <w:uiPriority w:val="99"/>
    <w:semiHidden/>
    <w:unhideWhenUsed/>
    <w:rsid w:val="002A2010"/>
    <w:rPr>
      <w:color w:val="605E5C"/>
      <w:shd w:val="clear" w:color="auto" w:fill="E1DFDD"/>
    </w:rPr>
  </w:style>
  <w:style w:type="character" w:customStyle="1" w:styleId="Overskrift2Tegn">
    <w:name w:val="Overskrift 2 Tegn"/>
    <w:basedOn w:val="Standardskriftforavsnitt"/>
    <w:link w:val="Overskrift2"/>
    <w:uiPriority w:val="9"/>
    <w:rsid w:val="002260A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C55C5B"/>
    <w:rPr>
      <w:rFonts w:asciiTheme="majorHAnsi" w:eastAsiaTheme="majorEastAsia" w:hAnsiTheme="majorHAnsi" w:cstheme="majorBidi"/>
      <w:color w:val="1F3763" w:themeColor="accent1" w:themeShade="7F"/>
      <w:sz w:val="24"/>
      <w:szCs w:val="24"/>
    </w:rPr>
  </w:style>
  <w:style w:type="character" w:styleId="Fulgthyperkobling">
    <w:name w:val="FollowedHyperlink"/>
    <w:basedOn w:val="Standardskriftforavsnitt"/>
    <w:uiPriority w:val="99"/>
    <w:semiHidden/>
    <w:unhideWhenUsed/>
    <w:rsid w:val="00E51C24"/>
    <w:rPr>
      <w:color w:val="954F72" w:themeColor="followedHyperlink"/>
      <w:u w:val="single"/>
    </w:rPr>
  </w:style>
  <w:style w:type="paragraph" w:styleId="Overskriftforinnholdsfortegnelse">
    <w:name w:val="TOC Heading"/>
    <w:basedOn w:val="Overskrift1"/>
    <w:next w:val="Normal"/>
    <w:uiPriority w:val="39"/>
    <w:unhideWhenUsed/>
    <w:qFormat/>
    <w:rsid w:val="00836897"/>
    <w:pPr>
      <w:outlineLvl w:val="9"/>
    </w:pPr>
    <w:rPr>
      <w:lang w:eastAsia="nb-NO"/>
    </w:rPr>
  </w:style>
  <w:style w:type="paragraph" w:styleId="INNH3">
    <w:name w:val="toc 3"/>
    <w:basedOn w:val="Normal"/>
    <w:next w:val="Normal"/>
    <w:autoRedefine/>
    <w:uiPriority w:val="39"/>
    <w:unhideWhenUsed/>
    <w:rsid w:val="00836897"/>
    <w:pPr>
      <w:spacing w:after="100"/>
      <w:ind w:left="440"/>
    </w:pPr>
  </w:style>
  <w:style w:type="paragraph" w:styleId="INNH1">
    <w:name w:val="toc 1"/>
    <w:basedOn w:val="Normal"/>
    <w:next w:val="Normal"/>
    <w:autoRedefine/>
    <w:uiPriority w:val="39"/>
    <w:unhideWhenUsed/>
    <w:rsid w:val="00836897"/>
    <w:pPr>
      <w:spacing w:after="100"/>
    </w:pPr>
  </w:style>
  <w:style w:type="paragraph" w:styleId="INNH2">
    <w:name w:val="toc 2"/>
    <w:basedOn w:val="Normal"/>
    <w:next w:val="Normal"/>
    <w:autoRedefine/>
    <w:uiPriority w:val="39"/>
    <w:unhideWhenUsed/>
    <w:rsid w:val="008E4A83"/>
    <w:pPr>
      <w:tabs>
        <w:tab w:val="right" w:leader="dot" w:pos="9062"/>
      </w:tabs>
      <w:spacing w:after="100"/>
      <w:ind w:left="220"/>
    </w:pPr>
    <w:rPr>
      <w:noProof/>
    </w:rPr>
  </w:style>
  <w:style w:type="character" w:customStyle="1" w:styleId="normaltextrun">
    <w:name w:val="normaltextrun"/>
    <w:basedOn w:val="Standardskriftforavsnitt"/>
    <w:rsid w:val="00341084"/>
  </w:style>
  <w:style w:type="table" w:styleId="Vanligtabell3">
    <w:name w:val="Plain Table 3"/>
    <w:basedOn w:val="Vanligtabell"/>
    <w:uiPriority w:val="43"/>
    <w:rsid w:val="003A44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enettabell1lys">
    <w:name w:val="Grid Table 1 Light"/>
    <w:basedOn w:val="Vanligtabell"/>
    <w:uiPriority w:val="46"/>
    <w:rsid w:val="003A44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rutenett1">
    <w:name w:val="Tabellrutenett1"/>
    <w:basedOn w:val="Vanligtabell"/>
    <w:next w:val="Tabellrutenett"/>
    <w:uiPriority w:val="39"/>
    <w:rsid w:val="003D030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F85AC9"/>
    <w:rPr>
      <w:b/>
      <w:bCs/>
    </w:rPr>
  </w:style>
  <w:style w:type="character" w:styleId="Utheving">
    <w:name w:val="Emphasis"/>
    <w:basedOn w:val="Standardskriftforavsnitt"/>
    <w:uiPriority w:val="20"/>
    <w:qFormat/>
    <w:rsid w:val="0092625D"/>
    <w:rPr>
      <w:i/>
      <w:iCs/>
    </w:rPr>
  </w:style>
  <w:style w:type="character" w:customStyle="1" w:styleId="Overskrift4Tegn">
    <w:name w:val="Overskrift 4 Tegn"/>
    <w:basedOn w:val="Standardskriftforavsnitt"/>
    <w:link w:val="Overskrift4"/>
    <w:uiPriority w:val="9"/>
    <w:rsid w:val="002365F4"/>
    <w:rPr>
      <w:rFonts w:asciiTheme="majorHAnsi" w:eastAsiaTheme="majorEastAsia" w:hAnsiTheme="majorHAnsi" w:cstheme="majorBidi"/>
      <w:i/>
      <w:iCs/>
      <w:color w:val="2F5496" w:themeColor="accent1" w:themeShade="BF"/>
    </w:rPr>
  </w:style>
  <w:style w:type="table" w:customStyle="1" w:styleId="Tabellrutenett2">
    <w:name w:val="Tabellrutenett2"/>
    <w:basedOn w:val="Vanligtabell"/>
    <w:next w:val="Tabellrutenett"/>
    <w:uiPriority w:val="39"/>
    <w:rsid w:val="00536788"/>
    <w:pPr>
      <w:spacing w:after="0" w:line="240" w:lineRule="auto"/>
    </w:pPr>
    <w:rPr>
      <w:rFonts w:ascii="Roboto" w:hAnsi="Robo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F411BC"/>
    <w:pPr>
      <w:spacing w:after="0" w:line="240" w:lineRule="auto"/>
    </w:pPr>
    <w:rPr>
      <w:rFonts w:ascii="Roboto" w:hAnsi="Robo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3739">
      <w:bodyDiv w:val="1"/>
      <w:marLeft w:val="0"/>
      <w:marRight w:val="0"/>
      <w:marTop w:val="0"/>
      <w:marBottom w:val="0"/>
      <w:divBdr>
        <w:top w:val="none" w:sz="0" w:space="0" w:color="auto"/>
        <w:left w:val="none" w:sz="0" w:space="0" w:color="auto"/>
        <w:bottom w:val="none" w:sz="0" w:space="0" w:color="auto"/>
        <w:right w:val="none" w:sz="0" w:space="0" w:color="auto"/>
      </w:divBdr>
      <w:divsChild>
        <w:div w:id="1472360937">
          <w:marLeft w:val="360"/>
          <w:marRight w:val="0"/>
          <w:marTop w:val="200"/>
          <w:marBottom w:val="0"/>
          <w:divBdr>
            <w:top w:val="none" w:sz="0" w:space="0" w:color="auto"/>
            <w:left w:val="none" w:sz="0" w:space="0" w:color="auto"/>
            <w:bottom w:val="none" w:sz="0" w:space="0" w:color="auto"/>
            <w:right w:val="none" w:sz="0" w:space="0" w:color="auto"/>
          </w:divBdr>
        </w:div>
        <w:div w:id="547837973">
          <w:marLeft w:val="360"/>
          <w:marRight w:val="0"/>
          <w:marTop w:val="200"/>
          <w:marBottom w:val="0"/>
          <w:divBdr>
            <w:top w:val="none" w:sz="0" w:space="0" w:color="auto"/>
            <w:left w:val="none" w:sz="0" w:space="0" w:color="auto"/>
            <w:bottom w:val="none" w:sz="0" w:space="0" w:color="auto"/>
            <w:right w:val="none" w:sz="0" w:space="0" w:color="auto"/>
          </w:divBdr>
        </w:div>
        <w:div w:id="1769351162">
          <w:marLeft w:val="360"/>
          <w:marRight w:val="0"/>
          <w:marTop w:val="200"/>
          <w:marBottom w:val="0"/>
          <w:divBdr>
            <w:top w:val="none" w:sz="0" w:space="0" w:color="auto"/>
            <w:left w:val="none" w:sz="0" w:space="0" w:color="auto"/>
            <w:bottom w:val="none" w:sz="0" w:space="0" w:color="auto"/>
            <w:right w:val="none" w:sz="0" w:space="0" w:color="auto"/>
          </w:divBdr>
        </w:div>
        <w:div w:id="683631785">
          <w:marLeft w:val="360"/>
          <w:marRight w:val="0"/>
          <w:marTop w:val="200"/>
          <w:marBottom w:val="0"/>
          <w:divBdr>
            <w:top w:val="none" w:sz="0" w:space="0" w:color="auto"/>
            <w:left w:val="none" w:sz="0" w:space="0" w:color="auto"/>
            <w:bottom w:val="none" w:sz="0" w:space="0" w:color="auto"/>
            <w:right w:val="none" w:sz="0" w:space="0" w:color="auto"/>
          </w:divBdr>
        </w:div>
        <w:div w:id="1254775574">
          <w:marLeft w:val="360"/>
          <w:marRight w:val="0"/>
          <w:marTop w:val="200"/>
          <w:marBottom w:val="0"/>
          <w:divBdr>
            <w:top w:val="none" w:sz="0" w:space="0" w:color="auto"/>
            <w:left w:val="none" w:sz="0" w:space="0" w:color="auto"/>
            <w:bottom w:val="none" w:sz="0" w:space="0" w:color="auto"/>
            <w:right w:val="none" w:sz="0" w:space="0" w:color="auto"/>
          </w:divBdr>
        </w:div>
      </w:divsChild>
    </w:div>
    <w:div w:id="331303156">
      <w:bodyDiv w:val="1"/>
      <w:marLeft w:val="0"/>
      <w:marRight w:val="0"/>
      <w:marTop w:val="0"/>
      <w:marBottom w:val="0"/>
      <w:divBdr>
        <w:top w:val="none" w:sz="0" w:space="0" w:color="auto"/>
        <w:left w:val="none" w:sz="0" w:space="0" w:color="auto"/>
        <w:bottom w:val="none" w:sz="0" w:space="0" w:color="auto"/>
        <w:right w:val="none" w:sz="0" w:space="0" w:color="auto"/>
      </w:divBdr>
    </w:div>
    <w:div w:id="842816457">
      <w:bodyDiv w:val="1"/>
      <w:marLeft w:val="0"/>
      <w:marRight w:val="0"/>
      <w:marTop w:val="0"/>
      <w:marBottom w:val="0"/>
      <w:divBdr>
        <w:top w:val="none" w:sz="0" w:space="0" w:color="auto"/>
        <w:left w:val="none" w:sz="0" w:space="0" w:color="auto"/>
        <w:bottom w:val="none" w:sz="0" w:space="0" w:color="auto"/>
        <w:right w:val="none" w:sz="0" w:space="0" w:color="auto"/>
      </w:divBdr>
      <w:divsChild>
        <w:div w:id="966666521">
          <w:marLeft w:val="360"/>
          <w:marRight w:val="0"/>
          <w:marTop w:val="200"/>
          <w:marBottom w:val="0"/>
          <w:divBdr>
            <w:top w:val="none" w:sz="0" w:space="0" w:color="auto"/>
            <w:left w:val="none" w:sz="0" w:space="0" w:color="auto"/>
            <w:bottom w:val="none" w:sz="0" w:space="0" w:color="auto"/>
            <w:right w:val="none" w:sz="0" w:space="0" w:color="auto"/>
          </w:divBdr>
        </w:div>
        <w:div w:id="869801393">
          <w:marLeft w:val="360"/>
          <w:marRight w:val="0"/>
          <w:marTop w:val="200"/>
          <w:marBottom w:val="0"/>
          <w:divBdr>
            <w:top w:val="none" w:sz="0" w:space="0" w:color="auto"/>
            <w:left w:val="none" w:sz="0" w:space="0" w:color="auto"/>
            <w:bottom w:val="none" w:sz="0" w:space="0" w:color="auto"/>
            <w:right w:val="none" w:sz="0" w:space="0" w:color="auto"/>
          </w:divBdr>
        </w:div>
      </w:divsChild>
    </w:div>
    <w:div w:id="1124544969">
      <w:bodyDiv w:val="1"/>
      <w:marLeft w:val="0"/>
      <w:marRight w:val="0"/>
      <w:marTop w:val="0"/>
      <w:marBottom w:val="0"/>
      <w:divBdr>
        <w:top w:val="none" w:sz="0" w:space="0" w:color="auto"/>
        <w:left w:val="none" w:sz="0" w:space="0" w:color="auto"/>
        <w:bottom w:val="none" w:sz="0" w:space="0" w:color="auto"/>
        <w:right w:val="none" w:sz="0" w:space="0" w:color="auto"/>
      </w:divBdr>
    </w:div>
    <w:div w:id="1130241756">
      <w:bodyDiv w:val="1"/>
      <w:marLeft w:val="0"/>
      <w:marRight w:val="0"/>
      <w:marTop w:val="0"/>
      <w:marBottom w:val="0"/>
      <w:divBdr>
        <w:top w:val="none" w:sz="0" w:space="0" w:color="auto"/>
        <w:left w:val="none" w:sz="0" w:space="0" w:color="auto"/>
        <w:bottom w:val="none" w:sz="0" w:space="0" w:color="auto"/>
        <w:right w:val="none" w:sz="0" w:space="0" w:color="auto"/>
      </w:divBdr>
    </w:div>
    <w:div w:id="1534725696">
      <w:bodyDiv w:val="1"/>
      <w:marLeft w:val="0"/>
      <w:marRight w:val="0"/>
      <w:marTop w:val="0"/>
      <w:marBottom w:val="0"/>
      <w:divBdr>
        <w:top w:val="none" w:sz="0" w:space="0" w:color="auto"/>
        <w:left w:val="none" w:sz="0" w:space="0" w:color="auto"/>
        <w:bottom w:val="none" w:sz="0" w:space="0" w:color="auto"/>
        <w:right w:val="none" w:sz="0" w:space="0" w:color="auto"/>
      </w:divBdr>
    </w:div>
    <w:div w:id="20283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youtube.com/watch?v=SuuibnZymU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meo.com/254871203"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v_1xKUp-Fk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aringsmiljosenteret.uis.no/om-laringsmiljosenteret/nyheter-og-presse/film-om-mobbing-i-barnehagen-article127494-21227.html" TargetMode="External"/><Relationship Id="rId20" Type="http://schemas.openxmlformats.org/officeDocument/2006/relationships/hyperlink" Target="https://www.youtube.com/watch?v=2-MswMwUAF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dir.no/nullmobbing/" TargetMode="External"/><Relationship Id="rId5" Type="http://schemas.openxmlformats.org/officeDocument/2006/relationships/numbering" Target="numbering.xml"/><Relationship Id="rId15" Type="http://schemas.openxmlformats.org/officeDocument/2006/relationships/hyperlink" Target="https://www.stavanger.kommune.no/siteassets/samfunnsutvikling/planer/temaplaner/barnehageplaner/handlingsplan-mot-mobbing-i-barnehagen.pdf" TargetMode="External"/><Relationship Id="rId23" Type="http://schemas.openxmlformats.org/officeDocument/2006/relationships/hyperlink" Target="https://soundcloud.com/larerrommet/25-mobbing-i-barnehagen" TargetMode="External"/><Relationship Id="rId10" Type="http://schemas.openxmlformats.org/officeDocument/2006/relationships/endnotes" Target="endnotes.xml"/><Relationship Id="rId19" Type="http://schemas.openxmlformats.org/officeDocument/2006/relationships/hyperlink" Target="https://www.youtube.com/watch?v=7FsJedI-z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laringsmiljosenteret.uis.no/barnehage/omsorg-lek-og-laring/relasjoner/emosjoner-og-relasjoner-article117673-21095.html"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2a79ccf-9f43-4f76-ae27-5981fbce9ce5">
      <UserInfo>
        <DisplayName>Anne Oxås</DisplayName>
        <AccountId>50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6" ma:contentTypeDescription="Opprett et nytt dokument." ma:contentTypeScope="" ma:versionID="bff3ac8d61e2d2092e6de43e9fec6745">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ff8825dfce1cefa82ef66a77086251f0"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DA48D-8B3A-4A8C-90B1-B2CAD4201437}">
  <ds:schemaRefs>
    <ds:schemaRef ds:uri="http://schemas.microsoft.com/sharepoint/v3/contenttype/forms"/>
  </ds:schemaRefs>
</ds:datastoreItem>
</file>

<file path=customXml/itemProps2.xml><?xml version="1.0" encoding="utf-8"?>
<ds:datastoreItem xmlns:ds="http://schemas.openxmlformats.org/officeDocument/2006/customXml" ds:itemID="{18D7D4E5-91D9-4A97-A3EA-6FCCD56C643D}">
  <ds:schemaRefs>
    <ds:schemaRef ds:uri="http://schemas.microsoft.com/office/2006/metadata/properties"/>
    <ds:schemaRef ds:uri="http://schemas.microsoft.com/office/infopath/2007/PartnerControls"/>
    <ds:schemaRef ds:uri="02a79ccf-9f43-4f76-ae27-5981fbce9ce5"/>
  </ds:schemaRefs>
</ds:datastoreItem>
</file>

<file path=customXml/itemProps3.xml><?xml version="1.0" encoding="utf-8"?>
<ds:datastoreItem xmlns:ds="http://schemas.openxmlformats.org/officeDocument/2006/customXml" ds:itemID="{ADBC5101-5292-4A54-9906-FF5AF324A3D6}">
  <ds:schemaRefs>
    <ds:schemaRef ds:uri="http://schemas.openxmlformats.org/officeDocument/2006/bibliography"/>
  </ds:schemaRefs>
</ds:datastoreItem>
</file>

<file path=customXml/itemProps4.xml><?xml version="1.0" encoding="utf-8"?>
<ds:datastoreItem xmlns:ds="http://schemas.openxmlformats.org/officeDocument/2006/customXml" ds:itemID="{A806BD1B-43A9-4F39-8FCE-D0E14F19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8942</Words>
  <Characters>47396</Characters>
  <Application>Microsoft Office Word</Application>
  <DocSecurity>0</DocSecurity>
  <Lines>394</Lines>
  <Paragraphs>112</Paragraphs>
  <ScaleCrop>false</ScaleCrop>
  <Company/>
  <LinksUpToDate>false</LinksUpToDate>
  <CharactersWithSpaces>56226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Sørbø</dc:creator>
  <cp:keywords/>
  <dc:description/>
  <cp:lastModifiedBy>Brita Vadla</cp:lastModifiedBy>
  <cp:revision>2</cp:revision>
  <cp:lastPrinted>2020-08-13T02:08:00Z</cp:lastPrinted>
  <dcterms:created xsi:type="dcterms:W3CDTF">2021-10-07T08:16:00Z</dcterms:created>
  <dcterms:modified xsi:type="dcterms:W3CDTF">2021-10-07T08:16:00Z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y fmtid="{D5CDD505-2E9C-101B-9397-08002B2CF9AE}" pid="3" name="sipTrackRevision">
    <vt:lpwstr>false</vt:lpwstr>
  </property>
</Properties>
</file>