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8127" w14:textId="77777777" w:rsidR="005F1A67" w:rsidRDefault="005F1A67">
      <w:pPr>
        <w:rPr>
          <w:rFonts w:ascii="Times New Roman" w:hAnsi="Times New Roman" w:cs="Times New Roman"/>
          <w:sz w:val="24"/>
          <w:szCs w:val="24"/>
        </w:rPr>
      </w:pPr>
    </w:p>
    <w:p w14:paraId="003EF7D6" w14:textId="0132668C" w:rsidR="00866978" w:rsidRPr="00866978" w:rsidRDefault="00866978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M</w:t>
      </w:r>
      <w:r w:rsidR="00F71AA6">
        <w:rPr>
          <w:rFonts w:ascii="Times New Roman" w:hAnsi="Times New Roman" w:cs="Times New Roman"/>
          <w:color w:val="00B050"/>
          <w:sz w:val="24"/>
          <w:szCs w:val="24"/>
        </w:rPr>
        <w:t>Å</w:t>
      </w:r>
      <w:r w:rsidR="001D3CBF">
        <w:rPr>
          <w:rFonts w:ascii="Times New Roman" w:hAnsi="Times New Roman" w:cs="Times New Roman"/>
          <w:color w:val="00B050"/>
          <w:sz w:val="24"/>
          <w:szCs w:val="24"/>
        </w:rPr>
        <w:t>NEDSBREV FOR LØVENE.  MARS 20</w:t>
      </w:r>
      <w:r w:rsidR="005F1A67">
        <w:rPr>
          <w:rFonts w:ascii="Times New Roman" w:hAnsi="Times New Roman" w:cs="Times New Roman"/>
          <w:color w:val="00B050"/>
          <w:sz w:val="24"/>
          <w:szCs w:val="24"/>
        </w:rPr>
        <w:t>2</w:t>
      </w:r>
      <w:r w:rsidR="009E7D40">
        <w:rPr>
          <w:rFonts w:ascii="Times New Roman" w:hAnsi="Times New Roman" w:cs="Times New Roman"/>
          <w:color w:val="00B050"/>
          <w:sz w:val="24"/>
          <w:szCs w:val="24"/>
        </w:rPr>
        <w:t>3</w:t>
      </w:r>
    </w:p>
    <w:tbl>
      <w:tblPr>
        <w:tblStyle w:val="Tabellrutenett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1968C7" w:rsidRPr="00CD5BE6" w14:paraId="2BD76D91" w14:textId="77777777" w:rsidTr="00577F57">
        <w:trPr>
          <w:trHeight w:val="4839"/>
        </w:trPr>
        <w:tc>
          <w:tcPr>
            <w:tcW w:w="1560" w:type="dxa"/>
          </w:tcPr>
          <w:p w14:paraId="0AB67D60" w14:textId="77777777" w:rsidR="00015268" w:rsidRDefault="001968C7">
            <w:pPr>
              <w:rPr>
                <w:rFonts w:cs="Times New Roman"/>
              </w:rPr>
            </w:pPr>
            <w:r w:rsidRPr="004639B7">
              <w:rPr>
                <w:rFonts w:cs="Times New Roman"/>
              </w:rPr>
              <w:t>Evaluering av forrige</w:t>
            </w:r>
            <w:r w:rsidR="00F933F1" w:rsidRPr="004639B7">
              <w:rPr>
                <w:rFonts w:cs="Times New Roman"/>
              </w:rPr>
              <w:t xml:space="preserve"> </w:t>
            </w:r>
            <w:r w:rsidRPr="004639B7">
              <w:rPr>
                <w:rFonts w:cs="Times New Roman"/>
              </w:rPr>
              <w:t>måned</w:t>
            </w:r>
          </w:p>
          <w:p w14:paraId="15F47AEF" w14:textId="77777777" w:rsidR="00015268" w:rsidRPr="00015268" w:rsidRDefault="00015268" w:rsidP="00015268">
            <w:pPr>
              <w:rPr>
                <w:rFonts w:cs="Times New Roman"/>
              </w:rPr>
            </w:pPr>
          </w:p>
          <w:p w14:paraId="5F1CE75F" w14:textId="77777777" w:rsidR="00015268" w:rsidRPr="00015268" w:rsidRDefault="00015268" w:rsidP="00015268">
            <w:pPr>
              <w:rPr>
                <w:rFonts w:cs="Times New Roman"/>
              </w:rPr>
            </w:pPr>
          </w:p>
          <w:p w14:paraId="72E5202E" w14:textId="77777777" w:rsidR="00015268" w:rsidRPr="00015268" w:rsidRDefault="00015268" w:rsidP="00015268">
            <w:pPr>
              <w:rPr>
                <w:rFonts w:cs="Times New Roman"/>
              </w:rPr>
            </w:pPr>
          </w:p>
          <w:p w14:paraId="5B108630" w14:textId="77777777" w:rsidR="00015268" w:rsidRDefault="00015268" w:rsidP="00015268">
            <w:pPr>
              <w:rPr>
                <w:rFonts w:cs="Times New Roman"/>
              </w:rPr>
            </w:pPr>
          </w:p>
          <w:p w14:paraId="23F8B47C" w14:textId="77777777" w:rsidR="00015268" w:rsidRPr="00015268" w:rsidRDefault="00015268" w:rsidP="00015268">
            <w:pPr>
              <w:rPr>
                <w:rFonts w:cs="Times New Roman"/>
              </w:rPr>
            </w:pPr>
          </w:p>
          <w:p w14:paraId="1730B2BF" w14:textId="77777777" w:rsidR="00015268" w:rsidRDefault="00271AD4" w:rsidP="00015268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nb-NO"/>
              </w:rPr>
              <w:drawing>
                <wp:inline distT="0" distB="0" distL="0" distR="0" wp14:anchorId="3D8175C7" wp14:editId="2A903154">
                  <wp:extent cx="723900" cy="940963"/>
                  <wp:effectExtent l="19050" t="0" r="0" b="0"/>
                  <wp:docPr id="3" name="Bilde 2" descr="venezianische-maske-theatermaske-karneval-weiss-gold-karneval-fasching-zubehoer-accessoires-karnevalsartikel-faschingsartikel-kostuemzubeho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nezianische-maske-theatermaske-karneval-weiss-gold-karneval-fasching-zubehoer-accessoires-karnevalsartikel-faschingsartikel-kostuemzubeho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12" cy="94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45F79E" w14:textId="77777777" w:rsidR="00015268" w:rsidRDefault="00015268" w:rsidP="00015268">
            <w:pPr>
              <w:rPr>
                <w:rFonts w:cs="Times New Roman"/>
              </w:rPr>
            </w:pPr>
          </w:p>
          <w:p w14:paraId="11394503" w14:textId="77777777" w:rsidR="001968C7" w:rsidRPr="00271AD4" w:rsidRDefault="00BA1E20" w:rsidP="000152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78C13BC7" wp14:editId="281F4073">
                  <wp:extent cx="628650" cy="439681"/>
                  <wp:effectExtent l="19050" t="0" r="0" b="0"/>
                  <wp:docPr id="13" name="Bilde 12" descr="Samedr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edrak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3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5D194B0C" w14:textId="77777777" w:rsidR="00577F57" w:rsidRPr="0066592D" w:rsidRDefault="00577F57">
            <w:pPr>
              <w:rPr>
                <w:rFonts w:cs="Times New Roman"/>
                <w:sz w:val="24"/>
                <w:szCs w:val="24"/>
              </w:rPr>
            </w:pPr>
          </w:p>
          <w:p w14:paraId="2E60E5B9" w14:textId="77777777" w:rsidR="00577F57" w:rsidRPr="00CF2079" w:rsidRDefault="0066592D">
            <w:pPr>
              <w:rPr>
                <w:rFonts w:cs="Times New Roman"/>
                <w:b/>
                <w:color w:val="0070C0"/>
                <w:sz w:val="24"/>
                <w:szCs w:val="24"/>
                <w:u w:val="single"/>
              </w:rPr>
            </w:pPr>
            <w:r w:rsidRPr="00CF2079">
              <w:rPr>
                <w:rFonts w:cs="Times New Roman"/>
                <w:b/>
                <w:color w:val="0070C0"/>
                <w:sz w:val="24"/>
                <w:szCs w:val="24"/>
                <w:u w:val="single"/>
              </w:rPr>
              <w:t>Hei alle foreldre</w:t>
            </w:r>
            <w:r w:rsidR="00577F57" w:rsidRPr="00CF2079">
              <w:rPr>
                <w:rFonts w:cs="Times New Roman"/>
                <w:b/>
                <w:color w:val="0070C0"/>
                <w:sz w:val="24"/>
                <w:szCs w:val="24"/>
                <w:u w:val="single"/>
              </w:rPr>
              <w:t xml:space="preserve"> på Løvene</w:t>
            </w:r>
            <w:r w:rsidR="00577F57" w:rsidRPr="00CF2079">
              <w:rPr>
                <w:rFonts w:cs="Times New Roman"/>
                <w:b/>
                <w:color w:val="0070C0"/>
                <w:sz w:val="24"/>
                <w:szCs w:val="24"/>
                <w:u w:val="single"/>
              </w:rPr>
              <w:sym w:font="Wingdings" w:char="F04A"/>
            </w:r>
          </w:p>
          <w:p w14:paraId="5659C64B" w14:textId="62CCFEA7" w:rsidR="00577F57" w:rsidRDefault="00301B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Febru</w:t>
            </w:r>
            <w:r w:rsidR="0066592D">
              <w:rPr>
                <w:rFonts w:cs="Times New Roman"/>
                <w:sz w:val="24"/>
                <w:szCs w:val="24"/>
              </w:rPr>
              <w:t>a</w:t>
            </w:r>
            <w:r w:rsidR="001D3CBF">
              <w:rPr>
                <w:rFonts w:cs="Times New Roman"/>
                <w:sz w:val="24"/>
                <w:szCs w:val="24"/>
              </w:rPr>
              <w:t>r måned har vert kald med lite snø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CF2079">
              <w:rPr>
                <w:rFonts w:cs="Times New Roman"/>
                <w:sz w:val="24"/>
                <w:szCs w:val="24"/>
              </w:rPr>
              <w:t xml:space="preserve">Vi </w:t>
            </w:r>
            <w:r w:rsidR="000409A9">
              <w:rPr>
                <w:rFonts w:cs="Times New Roman"/>
                <w:sz w:val="24"/>
                <w:szCs w:val="24"/>
              </w:rPr>
              <w:t>har hatt</w:t>
            </w:r>
            <w:r w:rsidR="005053BE">
              <w:rPr>
                <w:rFonts w:cs="Times New Roman"/>
                <w:sz w:val="24"/>
                <w:szCs w:val="24"/>
              </w:rPr>
              <w:t xml:space="preserve"> en </w:t>
            </w:r>
            <w:r w:rsidR="0003228E">
              <w:rPr>
                <w:rFonts w:cs="Times New Roman"/>
                <w:sz w:val="24"/>
                <w:szCs w:val="24"/>
              </w:rPr>
              <w:t>superkjekk</w:t>
            </w:r>
            <w:r w:rsidR="005053BE">
              <w:rPr>
                <w:rFonts w:cs="Times New Roman"/>
                <w:sz w:val="24"/>
                <w:szCs w:val="24"/>
              </w:rPr>
              <w:t xml:space="preserve"> tid med ungene.</w:t>
            </w:r>
            <w:r w:rsidR="00577F57">
              <w:rPr>
                <w:rFonts w:cs="Times New Roman"/>
                <w:sz w:val="24"/>
                <w:szCs w:val="24"/>
              </w:rPr>
              <w:t xml:space="preserve"> Prosjektet vårt om vinter og eventyr er </w:t>
            </w:r>
            <w:r w:rsidR="00CF2079">
              <w:rPr>
                <w:rFonts w:cs="Times New Roman"/>
                <w:sz w:val="24"/>
                <w:szCs w:val="24"/>
              </w:rPr>
              <w:t>nå ferdig.</w:t>
            </w:r>
            <w:r w:rsidR="00B8219B">
              <w:rPr>
                <w:rFonts w:cs="Times New Roman"/>
                <w:sz w:val="24"/>
                <w:szCs w:val="24"/>
              </w:rPr>
              <w:t xml:space="preserve">  Barna har deltatt mye med alle konkretene vi hadde til eventyret.</w:t>
            </w:r>
            <w:r w:rsidR="00CF2079">
              <w:rPr>
                <w:rFonts w:cs="Times New Roman"/>
                <w:sz w:val="24"/>
                <w:szCs w:val="24"/>
              </w:rPr>
              <w:t xml:space="preserve"> De har ti</w:t>
            </w:r>
            <w:r w:rsidR="001D3CBF">
              <w:rPr>
                <w:rFonts w:cs="Times New Roman"/>
                <w:sz w:val="24"/>
                <w:szCs w:val="24"/>
              </w:rPr>
              <w:t>dlig gitt uttrykk for at dette er gøy. Det ser vi også om morgenen når de kommer.</w:t>
            </w:r>
            <w:r w:rsidR="00AF542E">
              <w:rPr>
                <w:rFonts w:cs="Times New Roman"/>
                <w:sz w:val="24"/>
                <w:szCs w:val="24"/>
              </w:rPr>
              <w:t xml:space="preserve"> Ungen er</w:t>
            </w:r>
            <w:r w:rsidR="00047D28">
              <w:rPr>
                <w:rFonts w:cs="Times New Roman"/>
                <w:sz w:val="24"/>
                <w:szCs w:val="24"/>
              </w:rPr>
              <w:t xml:space="preserve"> også</w:t>
            </w:r>
            <w:r w:rsidR="008D705A">
              <w:rPr>
                <w:rFonts w:cs="Times New Roman"/>
                <w:sz w:val="24"/>
                <w:szCs w:val="24"/>
              </w:rPr>
              <w:t xml:space="preserve"> flinke</w:t>
            </w:r>
            <w:r w:rsidR="002435CA">
              <w:rPr>
                <w:rFonts w:cs="Times New Roman"/>
                <w:sz w:val="24"/>
                <w:szCs w:val="24"/>
              </w:rPr>
              <w:t xml:space="preserve"> til </w:t>
            </w:r>
            <w:r w:rsidR="00AF542E">
              <w:rPr>
                <w:rFonts w:cs="Times New Roman"/>
                <w:sz w:val="24"/>
                <w:szCs w:val="24"/>
              </w:rPr>
              <w:t>å fi</w:t>
            </w:r>
            <w:r w:rsidR="008D705A">
              <w:rPr>
                <w:rFonts w:cs="Times New Roman"/>
                <w:sz w:val="24"/>
                <w:szCs w:val="24"/>
              </w:rPr>
              <w:t>nne bøker</w:t>
            </w:r>
            <w:r w:rsidR="00AF542E">
              <w:rPr>
                <w:rFonts w:cs="Times New Roman"/>
                <w:sz w:val="24"/>
                <w:szCs w:val="24"/>
              </w:rPr>
              <w:t xml:space="preserve"> som </w:t>
            </w:r>
            <w:r w:rsidR="002435CA">
              <w:rPr>
                <w:rFonts w:cs="Times New Roman"/>
                <w:sz w:val="24"/>
                <w:szCs w:val="24"/>
              </w:rPr>
              <w:t>de vil lese selv,</w:t>
            </w:r>
            <w:r w:rsidR="00047D28">
              <w:rPr>
                <w:rFonts w:cs="Times New Roman"/>
                <w:sz w:val="24"/>
                <w:szCs w:val="24"/>
              </w:rPr>
              <w:t xml:space="preserve"> og med en voksen.</w:t>
            </w:r>
            <w:r w:rsidR="008951D0">
              <w:rPr>
                <w:rFonts w:cs="Times New Roman"/>
                <w:sz w:val="24"/>
                <w:szCs w:val="24"/>
              </w:rPr>
              <w:t xml:space="preserve"> </w:t>
            </w:r>
            <w:r w:rsidR="001D3CBF">
              <w:rPr>
                <w:rFonts w:cs="Times New Roman"/>
                <w:sz w:val="24"/>
                <w:szCs w:val="24"/>
              </w:rPr>
              <w:t>Dette har resultert i en fantastisk språkutvikling hos alle barna.</w:t>
            </w:r>
            <w:r w:rsidR="000409A9">
              <w:rPr>
                <w:rFonts w:cs="Times New Roman"/>
                <w:sz w:val="24"/>
                <w:szCs w:val="24"/>
              </w:rPr>
              <w:t xml:space="preserve"> </w:t>
            </w:r>
            <w:r w:rsidR="00832982">
              <w:rPr>
                <w:rFonts w:cs="Times New Roman"/>
                <w:sz w:val="24"/>
                <w:szCs w:val="24"/>
              </w:rPr>
              <w:t>Vi har øvd mye på Sosial kompetanse. Det vil si at barna er blitt flinke med å vente på tur,</w:t>
            </w:r>
            <w:r w:rsidR="00030D63">
              <w:rPr>
                <w:rFonts w:cs="Times New Roman"/>
                <w:sz w:val="24"/>
                <w:szCs w:val="24"/>
              </w:rPr>
              <w:t xml:space="preserve"> </w:t>
            </w:r>
            <w:r w:rsidR="00832982">
              <w:rPr>
                <w:rFonts w:cs="Times New Roman"/>
                <w:sz w:val="24"/>
                <w:szCs w:val="24"/>
              </w:rPr>
              <w:t>dele,</w:t>
            </w:r>
            <w:r w:rsidR="00030D63">
              <w:rPr>
                <w:rFonts w:cs="Times New Roman"/>
                <w:sz w:val="24"/>
                <w:szCs w:val="24"/>
              </w:rPr>
              <w:t xml:space="preserve"> </w:t>
            </w:r>
            <w:r w:rsidR="00832982">
              <w:rPr>
                <w:rFonts w:cs="Times New Roman"/>
                <w:sz w:val="24"/>
                <w:szCs w:val="24"/>
              </w:rPr>
              <w:t xml:space="preserve">gi uttrykk for egne </w:t>
            </w:r>
            <w:r w:rsidR="00DC5F2C">
              <w:rPr>
                <w:rFonts w:cs="Times New Roman"/>
                <w:sz w:val="24"/>
                <w:szCs w:val="24"/>
              </w:rPr>
              <w:t xml:space="preserve">meninger, </w:t>
            </w:r>
            <w:r w:rsidR="00832982">
              <w:rPr>
                <w:rFonts w:cs="Times New Roman"/>
                <w:sz w:val="24"/>
                <w:szCs w:val="24"/>
              </w:rPr>
              <w:t>hjelpe hverandre ol.</w:t>
            </w:r>
          </w:p>
          <w:p w14:paraId="4D190E27" w14:textId="065C0636" w:rsidR="00807844" w:rsidRDefault="000931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F542E">
              <w:rPr>
                <w:rFonts w:cs="Times New Roman"/>
                <w:sz w:val="24"/>
                <w:szCs w:val="24"/>
              </w:rPr>
              <w:t xml:space="preserve">I forbindelse med </w:t>
            </w:r>
            <w:r w:rsidR="00DC5F2C">
              <w:rPr>
                <w:rFonts w:cs="Times New Roman"/>
                <w:sz w:val="24"/>
                <w:szCs w:val="24"/>
              </w:rPr>
              <w:t xml:space="preserve">Karneval </w:t>
            </w:r>
            <w:r w:rsidR="009E7D40">
              <w:rPr>
                <w:rFonts w:cs="Times New Roman"/>
                <w:sz w:val="24"/>
                <w:szCs w:val="24"/>
              </w:rPr>
              <w:t>og tema har vi lagd frosker og votter av papp. Det var stor stas.</w:t>
            </w:r>
            <w:r w:rsidR="00AF542E">
              <w:rPr>
                <w:rFonts w:cs="Times New Roman"/>
                <w:sz w:val="24"/>
                <w:szCs w:val="24"/>
              </w:rPr>
              <w:t xml:space="preserve"> Det var fordi vi </w:t>
            </w:r>
            <w:proofErr w:type="spellStart"/>
            <w:r w:rsidR="00AF542E">
              <w:rPr>
                <w:rFonts w:cs="Times New Roman"/>
                <w:sz w:val="24"/>
                <w:szCs w:val="24"/>
              </w:rPr>
              <w:t>såg</w:t>
            </w:r>
            <w:proofErr w:type="spellEnd"/>
            <w:r w:rsidR="00AF542E">
              <w:rPr>
                <w:rFonts w:cs="Times New Roman"/>
                <w:sz w:val="24"/>
                <w:szCs w:val="24"/>
              </w:rPr>
              <w:t xml:space="preserve"> at det var lettere for barna og ingen ville ha på seg masker.</w:t>
            </w:r>
            <w:r w:rsidR="0012316F">
              <w:rPr>
                <w:rFonts w:cs="Times New Roman"/>
                <w:sz w:val="24"/>
                <w:szCs w:val="24"/>
              </w:rPr>
              <w:t xml:space="preserve"> </w:t>
            </w:r>
            <w:r w:rsidR="00301B98">
              <w:rPr>
                <w:rFonts w:cs="Times New Roman"/>
                <w:sz w:val="24"/>
                <w:szCs w:val="24"/>
              </w:rPr>
              <w:t xml:space="preserve"> Alt dette ble gjort i den hensikt å forberede ungene på karneval. </w:t>
            </w:r>
            <w:r w:rsidR="00DC5F2C" w:rsidRPr="000409A9">
              <w:rPr>
                <w:rFonts w:cs="Times New Roman"/>
                <w:b/>
                <w:sz w:val="24"/>
                <w:szCs w:val="24"/>
              </w:rPr>
              <w:t>Karnevalet</w:t>
            </w:r>
            <w:r w:rsidR="00DC5F2C"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="00F0289A">
              <w:rPr>
                <w:rFonts w:cs="Times New Roman"/>
                <w:b/>
                <w:sz w:val="24"/>
                <w:szCs w:val="24"/>
              </w:rPr>
              <w:t>1</w:t>
            </w:r>
            <w:r w:rsidR="009E7D40">
              <w:rPr>
                <w:rFonts w:cs="Times New Roman"/>
                <w:b/>
                <w:sz w:val="24"/>
                <w:szCs w:val="24"/>
              </w:rPr>
              <w:t>7</w:t>
            </w:r>
            <w:r w:rsidR="000409A9">
              <w:rPr>
                <w:rFonts w:cs="Times New Roman"/>
                <w:b/>
                <w:sz w:val="24"/>
                <w:szCs w:val="24"/>
              </w:rPr>
              <w:t>.2)</w:t>
            </w:r>
            <w:r w:rsidR="00301B98">
              <w:rPr>
                <w:rFonts w:cs="Times New Roman"/>
                <w:sz w:val="24"/>
                <w:szCs w:val="24"/>
              </w:rPr>
              <w:t xml:space="preserve"> ble en stor glede f</w:t>
            </w:r>
            <w:r w:rsidR="00832982">
              <w:rPr>
                <w:rFonts w:cs="Times New Roman"/>
                <w:sz w:val="24"/>
                <w:szCs w:val="24"/>
              </w:rPr>
              <w:t xml:space="preserve">or liten og stor. </w:t>
            </w:r>
            <w:r w:rsidR="009E7D40">
              <w:rPr>
                <w:rFonts w:cs="Times New Roman"/>
                <w:sz w:val="24"/>
                <w:szCs w:val="24"/>
              </w:rPr>
              <w:t xml:space="preserve">Det var kjekt med fellessamling for alle 4 avdelingene. 3 barn </w:t>
            </w:r>
            <w:proofErr w:type="gramStart"/>
            <w:r w:rsidR="009E7D40">
              <w:rPr>
                <w:rFonts w:cs="Times New Roman"/>
                <w:sz w:val="24"/>
                <w:szCs w:val="24"/>
              </w:rPr>
              <w:t>spilte  eventyret</w:t>
            </w:r>
            <w:proofErr w:type="gramEnd"/>
            <w:r w:rsidR="009E7D40">
              <w:rPr>
                <w:rFonts w:cs="Times New Roman"/>
                <w:sz w:val="24"/>
                <w:szCs w:val="24"/>
              </w:rPr>
              <w:t xml:space="preserve"> om Bukkene Bruse for hele barnehagen. Stas med pølser og is.</w:t>
            </w:r>
          </w:p>
          <w:p w14:paraId="5540BF04" w14:textId="6B08C0F0" w:rsidR="000409A9" w:rsidRDefault="000409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Den 0</w:t>
            </w:r>
            <w:r w:rsidR="009E7D40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.02 markerte vi </w:t>
            </w:r>
            <w:r w:rsidRPr="000409A9">
              <w:rPr>
                <w:rFonts w:cs="Times New Roman"/>
                <w:b/>
                <w:sz w:val="24"/>
                <w:szCs w:val="24"/>
              </w:rPr>
              <w:t>Samenes dag</w:t>
            </w:r>
            <w:r>
              <w:rPr>
                <w:rFonts w:cs="Times New Roman"/>
                <w:sz w:val="24"/>
                <w:szCs w:val="24"/>
              </w:rPr>
              <w:t>. Vi hadde sangsamling og etterpå farget de hver sitt sameflagg.</w:t>
            </w:r>
          </w:p>
          <w:p w14:paraId="2FECD5EB" w14:textId="05B04A30" w:rsidR="00202BD3" w:rsidRPr="00866978" w:rsidRDefault="00202B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968C7" w:rsidRPr="00CD5BE6" w14:paraId="11080A06" w14:textId="77777777" w:rsidTr="008B6185">
        <w:tc>
          <w:tcPr>
            <w:tcW w:w="1560" w:type="dxa"/>
          </w:tcPr>
          <w:p w14:paraId="02931B50" w14:textId="77777777" w:rsidR="008A316E" w:rsidRPr="004639B7" w:rsidRDefault="001968C7">
            <w:pPr>
              <w:rPr>
                <w:rFonts w:cs="Times New Roman"/>
              </w:rPr>
            </w:pPr>
            <w:r w:rsidRPr="004639B7">
              <w:rPr>
                <w:rFonts w:cs="Times New Roman"/>
              </w:rPr>
              <w:t>Om neste måned</w:t>
            </w:r>
          </w:p>
          <w:p w14:paraId="608B720D" w14:textId="77777777" w:rsidR="008A316E" w:rsidRPr="004639B7" w:rsidRDefault="008A316E" w:rsidP="008A316E">
            <w:pPr>
              <w:rPr>
                <w:rFonts w:cs="Times New Roman"/>
              </w:rPr>
            </w:pPr>
          </w:p>
          <w:p w14:paraId="60A33A15" w14:textId="77777777" w:rsidR="00F933F1" w:rsidRPr="004639B7" w:rsidRDefault="00F933F1" w:rsidP="008A316E">
            <w:pPr>
              <w:rPr>
                <w:rFonts w:cs="Times New Roman"/>
              </w:rPr>
            </w:pPr>
          </w:p>
          <w:p w14:paraId="70F834E8" w14:textId="77777777" w:rsidR="00F933F1" w:rsidRPr="004639B7" w:rsidRDefault="00271AD4" w:rsidP="00F933F1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nb-NO"/>
              </w:rPr>
              <w:drawing>
                <wp:inline distT="0" distB="0" distL="0" distR="0" wp14:anchorId="51F838B1" wp14:editId="3AA3D1FE">
                  <wp:extent cx="819150" cy="819150"/>
                  <wp:effectExtent l="19050" t="0" r="0" b="0"/>
                  <wp:docPr id="5" name="Bilde 4" descr="159-14377717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-1437771713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29D17" w14:textId="77777777" w:rsidR="00F933F1" w:rsidRPr="004639B7" w:rsidRDefault="00F933F1" w:rsidP="00F933F1">
            <w:pPr>
              <w:rPr>
                <w:rFonts w:cs="Times New Roman"/>
              </w:rPr>
            </w:pPr>
          </w:p>
          <w:p w14:paraId="4E218273" w14:textId="77777777" w:rsidR="008A316E" w:rsidRPr="004639B7" w:rsidRDefault="008A316E" w:rsidP="00F933F1">
            <w:pPr>
              <w:rPr>
                <w:rFonts w:cs="Times New Roman"/>
              </w:rPr>
            </w:pPr>
          </w:p>
          <w:p w14:paraId="769662CC" w14:textId="77777777" w:rsidR="008A316E" w:rsidRPr="004639B7" w:rsidRDefault="008A316E" w:rsidP="008A316E">
            <w:pPr>
              <w:rPr>
                <w:rFonts w:cs="Times New Roman"/>
              </w:rPr>
            </w:pPr>
          </w:p>
          <w:p w14:paraId="025910F8" w14:textId="77777777" w:rsidR="008A316E" w:rsidRPr="004639B7" w:rsidRDefault="008A316E" w:rsidP="008A316E">
            <w:pPr>
              <w:rPr>
                <w:rFonts w:cs="Times New Roman"/>
              </w:rPr>
            </w:pPr>
          </w:p>
          <w:p w14:paraId="2DEC9A17" w14:textId="77777777" w:rsidR="001968C7" w:rsidRDefault="003633D9" w:rsidP="00D86E4C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nb-NO"/>
              </w:rPr>
              <w:drawing>
                <wp:inline distT="0" distB="0" distL="0" distR="0" wp14:anchorId="39BBC222" wp14:editId="7313696A">
                  <wp:extent cx="723900" cy="511901"/>
                  <wp:effectExtent l="19050" t="0" r="0" b="0"/>
                  <wp:docPr id="2" name="Bilde 1" descr="bilde-a-fargelegge-ku-s29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-a-fargelegge-ku-s2963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37" cy="51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02D56" w14:textId="77777777" w:rsidR="003633D9" w:rsidRDefault="003633D9" w:rsidP="00D86E4C">
            <w:pPr>
              <w:rPr>
                <w:rFonts w:cs="Times New Roman"/>
              </w:rPr>
            </w:pPr>
          </w:p>
          <w:p w14:paraId="7B3829EF" w14:textId="77777777" w:rsidR="003633D9" w:rsidRDefault="003633D9" w:rsidP="00D86E4C">
            <w:pPr>
              <w:rPr>
                <w:rFonts w:cs="Times New Roman"/>
              </w:rPr>
            </w:pPr>
          </w:p>
          <w:p w14:paraId="34ADB308" w14:textId="77777777" w:rsidR="003633D9" w:rsidRDefault="003633D9" w:rsidP="00D86E4C">
            <w:pPr>
              <w:rPr>
                <w:rFonts w:cs="Times New Roman"/>
              </w:rPr>
            </w:pPr>
          </w:p>
          <w:p w14:paraId="06BA0177" w14:textId="77777777" w:rsidR="003633D9" w:rsidRDefault="003633D9" w:rsidP="00D86E4C">
            <w:pPr>
              <w:rPr>
                <w:rFonts w:cs="Times New Roman"/>
              </w:rPr>
            </w:pPr>
          </w:p>
          <w:p w14:paraId="28D6F79E" w14:textId="77777777" w:rsidR="003633D9" w:rsidRDefault="003633D9" w:rsidP="00D86E4C">
            <w:pPr>
              <w:rPr>
                <w:rFonts w:cs="Times New Roman"/>
              </w:rPr>
            </w:pPr>
          </w:p>
          <w:p w14:paraId="59E62384" w14:textId="77777777" w:rsidR="003633D9" w:rsidRDefault="003633D9" w:rsidP="00D86E4C">
            <w:pPr>
              <w:rPr>
                <w:rFonts w:cs="Times New Roman"/>
              </w:rPr>
            </w:pPr>
          </w:p>
          <w:p w14:paraId="6CED64DA" w14:textId="77777777" w:rsidR="003633D9" w:rsidRDefault="003633D9" w:rsidP="00D86E4C">
            <w:pPr>
              <w:rPr>
                <w:rFonts w:cs="Times New Roman"/>
              </w:rPr>
            </w:pPr>
          </w:p>
          <w:p w14:paraId="6A430098" w14:textId="77777777" w:rsidR="003633D9" w:rsidRDefault="003633D9" w:rsidP="00D86E4C">
            <w:pPr>
              <w:rPr>
                <w:rFonts w:cs="Times New Roman"/>
              </w:rPr>
            </w:pPr>
          </w:p>
          <w:p w14:paraId="277ABBBC" w14:textId="77777777" w:rsidR="003633D9" w:rsidRDefault="003633D9" w:rsidP="00D86E4C">
            <w:pPr>
              <w:rPr>
                <w:rFonts w:cs="Times New Roman"/>
              </w:rPr>
            </w:pPr>
          </w:p>
          <w:p w14:paraId="2A80E015" w14:textId="77777777" w:rsidR="003633D9" w:rsidRDefault="003633D9" w:rsidP="00D86E4C">
            <w:pPr>
              <w:rPr>
                <w:rFonts w:cs="Times New Roman"/>
              </w:rPr>
            </w:pPr>
          </w:p>
          <w:p w14:paraId="2D2155BB" w14:textId="77777777" w:rsidR="003633D9" w:rsidRDefault="003633D9" w:rsidP="00D86E4C">
            <w:pPr>
              <w:rPr>
                <w:rFonts w:cs="Times New Roman"/>
              </w:rPr>
            </w:pPr>
          </w:p>
          <w:p w14:paraId="72E2A113" w14:textId="77777777" w:rsidR="003633D9" w:rsidRDefault="003633D9" w:rsidP="00D86E4C">
            <w:pPr>
              <w:rPr>
                <w:rFonts w:cs="Times New Roman"/>
              </w:rPr>
            </w:pPr>
          </w:p>
          <w:p w14:paraId="7B4A544E" w14:textId="77777777" w:rsidR="003633D9" w:rsidRDefault="003633D9" w:rsidP="00D86E4C">
            <w:pPr>
              <w:rPr>
                <w:rFonts w:cs="Times New Roman"/>
              </w:rPr>
            </w:pPr>
          </w:p>
          <w:p w14:paraId="6D911EA8" w14:textId="77777777" w:rsidR="003633D9" w:rsidRDefault="003633D9" w:rsidP="00D86E4C">
            <w:pPr>
              <w:rPr>
                <w:rFonts w:cs="Times New Roman"/>
              </w:rPr>
            </w:pPr>
          </w:p>
          <w:p w14:paraId="735209A4" w14:textId="77777777" w:rsidR="003633D9" w:rsidRDefault="003633D9" w:rsidP="00D86E4C">
            <w:pPr>
              <w:rPr>
                <w:rFonts w:cs="Times New Roman"/>
              </w:rPr>
            </w:pPr>
          </w:p>
          <w:p w14:paraId="2D48C719" w14:textId="77777777" w:rsidR="003633D9" w:rsidRDefault="003633D9" w:rsidP="00D86E4C">
            <w:pPr>
              <w:rPr>
                <w:rFonts w:cs="Times New Roman"/>
              </w:rPr>
            </w:pPr>
          </w:p>
          <w:p w14:paraId="5C0AE0EC" w14:textId="77777777" w:rsidR="003633D9" w:rsidRDefault="003633D9" w:rsidP="00D86E4C">
            <w:pPr>
              <w:rPr>
                <w:rFonts w:cs="Times New Roman"/>
              </w:rPr>
            </w:pPr>
          </w:p>
          <w:p w14:paraId="2863AB95" w14:textId="77777777" w:rsidR="003633D9" w:rsidRDefault="003633D9" w:rsidP="00D86E4C">
            <w:pPr>
              <w:rPr>
                <w:rFonts w:cs="Times New Roman"/>
              </w:rPr>
            </w:pPr>
          </w:p>
          <w:p w14:paraId="12BA318C" w14:textId="77777777" w:rsidR="003633D9" w:rsidRDefault="003633D9" w:rsidP="00D86E4C">
            <w:pPr>
              <w:rPr>
                <w:rFonts w:cs="Times New Roman"/>
              </w:rPr>
            </w:pPr>
          </w:p>
          <w:p w14:paraId="0C0B871A" w14:textId="77777777" w:rsidR="003633D9" w:rsidRPr="004639B7" w:rsidRDefault="00BD2B93" w:rsidP="00D86E4C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nb-NO"/>
              </w:rPr>
              <w:drawing>
                <wp:inline distT="0" distB="0" distL="0" distR="0" wp14:anchorId="4AC00A42" wp14:editId="44565E78">
                  <wp:extent cx="676275" cy="829242"/>
                  <wp:effectExtent l="19050" t="0" r="9525" b="0"/>
                  <wp:docPr id="1" name="Bilde 0" descr="_9788251661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978825166172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29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314AAF9C" w14:textId="77777777" w:rsidR="00B20D28" w:rsidRDefault="00B20D28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Tema for mars</w:t>
            </w:r>
            <w:r w:rsidR="00807844">
              <w:rPr>
                <w:rFonts w:cs="Times New Roman"/>
                <w:sz w:val="28"/>
                <w:szCs w:val="28"/>
              </w:rPr>
              <w:t xml:space="preserve"> er</w:t>
            </w:r>
            <w:r w:rsidR="0066592D">
              <w:rPr>
                <w:rFonts w:cs="Times New Roman"/>
                <w:color w:val="00B050"/>
                <w:sz w:val="28"/>
                <w:szCs w:val="28"/>
              </w:rPr>
              <w:t xml:space="preserve"> </w:t>
            </w:r>
            <w:r w:rsidR="0066592D" w:rsidRPr="0066592D">
              <w:rPr>
                <w:rFonts w:cs="Times New Roman"/>
                <w:b/>
                <w:color w:val="00B050"/>
                <w:sz w:val="28"/>
                <w:szCs w:val="28"/>
                <w:u w:val="single"/>
              </w:rPr>
              <w:t>DYRELIV</w:t>
            </w:r>
            <w:r w:rsidRPr="0066592D">
              <w:rPr>
                <w:rFonts w:cs="Times New Roman"/>
                <w:b/>
                <w:color w:val="00B050"/>
                <w:sz w:val="28"/>
                <w:szCs w:val="28"/>
                <w:u w:val="single"/>
              </w:rPr>
              <w:t xml:space="preserve"> /</w:t>
            </w:r>
            <w:r w:rsidR="00807844" w:rsidRPr="0066592D">
              <w:rPr>
                <w:rFonts w:cs="Times New Roman"/>
                <w:b/>
                <w:color w:val="00B050"/>
                <w:sz w:val="28"/>
                <w:szCs w:val="28"/>
                <w:u w:val="single"/>
              </w:rPr>
              <w:t xml:space="preserve"> </w:t>
            </w:r>
            <w:proofErr w:type="gramStart"/>
            <w:r w:rsidR="00807844" w:rsidRPr="0066592D">
              <w:rPr>
                <w:rFonts w:cs="Times New Roman"/>
                <w:b/>
                <w:color w:val="00B050"/>
                <w:sz w:val="28"/>
                <w:szCs w:val="28"/>
                <w:u w:val="single"/>
              </w:rPr>
              <w:t>VÅR</w:t>
            </w:r>
            <w:r w:rsidR="000C6E9C" w:rsidRPr="0066592D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="00631F48">
              <w:rPr>
                <w:rFonts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="000C6E9C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193FD23C" w14:textId="77777777" w:rsidR="001968C7" w:rsidRDefault="000C6E9C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</w:t>
            </w:r>
          </w:p>
          <w:p w14:paraId="4071041D" w14:textId="5400928A" w:rsidR="00C8209A" w:rsidRDefault="00B20D28" w:rsidP="005820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Vi på Løvene vil jobbe med våren og dyr som tema i mars og april. I mars vil vi konsentrere oss om dyrene på bondegården og undre oss med barna på tur dager og i ute lek. Vi vil da bruke sansene aktiv på let etter vårtegn. I </w:t>
            </w:r>
            <w:r w:rsidR="00433A25">
              <w:rPr>
                <w:rFonts w:cs="Times New Roman"/>
              </w:rPr>
              <w:t>april</w:t>
            </w:r>
            <w:r>
              <w:rPr>
                <w:rFonts w:cs="Times New Roman"/>
              </w:rPr>
              <w:t xml:space="preserve"> ser vi videre på nytt liv</w:t>
            </w:r>
            <w:r w:rsidR="00B87B61">
              <w:rPr>
                <w:rFonts w:cs="Times New Roman"/>
              </w:rPr>
              <w:t xml:space="preserve"> som spirer og gror, o</w:t>
            </w:r>
            <w:r w:rsidR="001112DD">
              <w:rPr>
                <w:rFonts w:cs="Times New Roman"/>
              </w:rPr>
              <w:t xml:space="preserve">g ser på dyr i </w:t>
            </w:r>
            <w:r w:rsidR="00774211">
              <w:rPr>
                <w:rFonts w:cs="Times New Roman"/>
              </w:rPr>
              <w:t>Hillevåg</w:t>
            </w:r>
            <w:r w:rsidR="001112DD">
              <w:rPr>
                <w:rFonts w:cs="Times New Roman"/>
              </w:rPr>
              <w:t xml:space="preserve">/ </w:t>
            </w:r>
            <w:r w:rsidR="00774211">
              <w:rPr>
                <w:rFonts w:cs="Times New Roman"/>
              </w:rPr>
              <w:t xml:space="preserve">nærmiljøet. </w:t>
            </w:r>
            <w:r w:rsidR="00A50A8A">
              <w:rPr>
                <w:rFonts w:cs="Times New Roman"/>
              </w:rPr>
              <w:t>I den forbindelse, vil vi ta frem eventyret om Geitekillingen.</w:t>
            </w:r>
          </w:p>
          <w:p w14:paraId="4AB7AED7" w14:textId="77777777" w:rsidR="00B20D28" w:rsidRPr="00807844" w:rsidRDefault="00B20D28" w:rsidP="00582057">
            <w:pPr>
              <w:rPr>
                <w:rFonts w:cs="Times New Roman"/>
              </w:rPr>
            </w:pPr>
          </w:p>
          <w:p w14:paraId="03BB53F0" w14:textId="54CBC2DA" w:rsidR="00E85C39" w:rsidRDefault="009B490F" w:rsidP="000C6E9C">
            <w:pPr>
              <w:tabs>
                <w:tab w:val="left" w:pos="592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Hovedmål:</w:t>
            </w:r>
            <w:r w:rsidR="00C8209A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="00F06453">
              <w:rPr>
                <w:rFonts w:cs="Times New Roman"/>
                <w:color w:val="000000" w:themeColor="text1"/>
                <w:sz w:val="24"/>
                <w:szCs w:val="24"/>
              </w:rPr>
              <w:t xml:space="preserve">Barna skal få kjennskap til ulike </w:t>
            </w:r>
            <w:r w:rsidR="0003228E">
              <w:rPr>
                <w:rFonts w:cs="Times New Roman"/>
                <w:color w:val="000000" w:themeColor="text1"/>
                <w:sz w:val="24"/>
                <w:szCs w:val="24"/>
              </w:rPr>
              <w:t>dyr.</w:t>
            </w:r>
            <w:r w:rsidR="000C6E9C">
              <w:rPr>
                <w:rFonts w:cs="Times New Roman"/>
                <w:color w:val="FF0000"/>
                <w:sz w:val="24"/>
                <w:szCs w:val="24"/>
              </w:rPr>
              <w:tab/>
            </w:r>
          </w:p>
          <w:p w14:paraId="448FCBE5" w14:textId="55082381" w:rsidR="00E85C39" w:rsidRPr="00F06453" w:rsidRDefault="009A69E7" w:rsidP="00C52B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Delmål: </w:t>
            </w:r>
            <w:r w:rsidR="00225A69">
              <w:rPr>
                <w:rFonts w:cs="Times New Roman"/>
                <w:sz w:val="24"/>
                <w:szCs w:val="24"/>
              </w:rPr>
              <w:t>Barna skal få kjennskap til hv</w:t>
            </w:r>
            <w:r w:rsidR="00774211">
              <w:rPr>
                <w:rFonts w:cs="Times New Roman"/>
                <w:sz w:val="24"/>
                <w:szCs w:val="24"/>
              </w:rPr>
              <w:t>a dyr spiser.</w:t>
            </w:r>
          </w:p>
          <w:p w14:paraId="5B8DE263" w14:textId="469AC339" w:rsidR="00C8209A" w:rsidRPr="00F06453" w:rsidRDefault="00F06453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Språklige </w:t>
            </w:r>
            <w:r w:rsidR="0003228E">
              <w:rPr>
                <w:rFonts w:cs="Times New Roman"/>
                <w:color w:val="FF0000"/>
                <w:sz w:val="24"/>
                <w:szCs w:val="24"/>
              </w:rPr>
              <w:t>mål: Barna</w:t>
            </w:r>
            <w:r>
              <w:rPr>
                <w:rFonts w:cs="Times New Roman"/>
                <w:sz w:val="24"/>
                <w:szCs w:val="24"/>
              </w:rPr>
              <w:t xml:space="preserve"> skal bli kjent med begrepene</w:t>
            </w:r>
            <w:r w:rsidR="00433A25">
              <w:rPr>
                <w:rFonts w:cs="Times New Roman"/>
                <w:sz w:val="24"/>
                <w:szCs w:val="24"/>
              </w:rPr>
              <w:t xml:space="preserve">: </w:t>
            </w:r>
            <w:r w:rsidR="00774211">
              <w:rPr>
                <w:rFonts w:cs="Times New Roman"/>
                <w:sz w:val="24"/>
                <w:szCs w:val="24"/>
              </w:rPr>
              <w:t>Vannpytt, sau, hane, katt, geit og ku</w:t>
            </w:r>
          </w:p>
          <w:p w14:paraId="6D32D3C4" w14:textId="77777777" w:rsidR="00F06453" w:rsidRDefault="00F06453" w:rsidP="0058205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FF0000"/>
                <w:sz w:val="24"/>
                <w:szCs w:val="24"/>
              </w:rPr>
              <w:t>Sosialtmål</w:t>
            </w:r>
            <w:proofErr w:type="spellEnd"/>
            <w:r>
              <w:rPr>
                <w:rFonts w:cs="Times New Roman"/>
                <w:color w:val="FF0000"/>
                <w:sz w:val="24"/>
                <w:szCs w:val="24"/>
              </w:rPr>
              <w:t>:</w:t>
            </w:r>
            <w:r w:rsidR="00631F48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="00631F48">
              <w:rPr>
                <w:rFonts w:cs="Times New Roman"/>
                <w:sz w:val="24"/>
                <w:szCs w:val="24"/>
              </w:rPr>
              <w:t>Barna skal få oppleve glede og mestring i et sosialt og kulturelt fellesskap.</w:t>
            </w:r>
          </w:p>
          <w:p w14:paraId="51F3044F" w14:textId="77777777" w:rsidR="00B20D28" w:rsidRPr="00F06453" w:rsidRDefault="00B20D28" w:rsidP="00582057">
            <w:pPr>
              <w:rPr>
                <w:rFonts w:cs="Times New Roman"/>
                <w:sz w:val="24"/>
                <w:szCs w:val="24"/>
              </w:rPr>
            </w:pPr>
          </w:p>
          <w:p w14:paraId="72F91925" w14:textId="77777777" w:rsidR="00C8209A" w:rsidRDefault="00800D72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 å kunne n</w:t>
            </w:r>
            <w:r w:rsidR="008052B7">
              <w:rPr>
                <w:rFonts w:cs="Times New Roman"/>
                <w:sz w:val="24"/>
                <w:szCs w:val="24"/>
              </w:rPr>
              <w:t xml:space="preserve">å målene har vi tatt utgangspunkt i </w:t>
            </w:r>
            <w:r w:rsidR="008052B7" w:rsidRPr="005C353A">
              <w:rPr>
                <w:rFonts w:cs="Times New Roman"/>
                <w:b/>
                <w:sz w:val="24"/>
                <w:szCs w:val="24"/>
              </w:rPr>
              <w:t>Rammeplanen</w:t>
            </w:r>
            <w:r w:rsidR="008052B7">
              <w:rPr>
                <w:rFonts w:cs="Times New Roman"/>
                <w:sz w:val="24"/>
                <w:szCs w:val="24"/>
              </w:rPr>
              <w:t xml:space="preserve"> som sier:</w:t>
            </w:r>
          </w:p>
          <w:p w14:paraId="5946A776" w14:textId="0BB6F0BB" w:rsidR="002C0F37" w:rsidRDefault="002C0F37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3228E">
              <w:rPr>
                <w:rFonts w:cs="Times New Roman"/>
                <w:sz w:val="24"/>
                <w:szCs w:val="24"/>
              </w:rPr>
              <w:t>” Barnehagen</w:t>
            </w:r>
            <w:r w:rsidR="0070049F">
              <w:rPr>
                <w:rFonts w:cs="Times New Roman"/>
                <w:sz w:val="24"/>
                <w:szCs w:val="24"/>
              </w:rPr>
              <w:t xml:space="preserve"> skal bidra til kunnskap om og erfaring med lokale tradisjoner samfunnsinstitusjoner</w:t>
            </w:r>
            <w:r w:rsidR="002053BB">
              <w:rPr>
                <w:rFonts w:cs="Times New Roman"/>
                <w:sz w:val="24"/>
                <w:szCs w:val="24"/>
              </w:rPr>
              <w:t xml:space="preserve"> </w:t>
            </w:r>
            <w:r w:rsidR="0070049F">
              <w:rPr>
                <w:rFonts w:cs="Times New Roman"/>
                <w:sz w:val="24"/>
                <w:szCs w:val="24"/>
              </w:rPr>
              <w:t>og yrker slik at barna</w:t>
            </w:r>
            <w:r w:rsidR="007D73C7">
              <w:rPr>
                <w:rFonts w:cs="Times New Roman"/>
                <w:sz w:val="24"/>
                <w:szCs w:val="24"/>
              </w:rPr>
              <w:t xml:space="preserve"> </w:t>
            </w:r>
            <w:r w:rsidR="0070049F">
              <w:rPr>
                <w:rFonts w:cs="Times New Roman"/>
                <w:sz w:val="24"/>
                <w:szCs w:val="24"/>
              </w:rPr>
              <w:t>kan opp</w:t>
            </w:r>
            <w:r w:rsidR="002053BB">
              <w:rPr>
                <w:rFonts w:cs="Times New Roman"/>
                <w:sz w:val="24"/>
                <w:szCs w:val="24"/>
              </w:rPr>
              <w:t xml:space="preserve">leve tilhørighet til </w:t>
            </w:r>
            <w:proofErr w:type="gramStart"/>
            <w:r w:rsidR="002053BB">
              <w:rPr>
                <w:rFonts w:cs="Times New Roman"/>
                <w:sz w:val="24"/>
                <w:szCs w:val="24"/>
              </w:rPr>
              <w:t>nærmiljøet(</w:t>
            </w:r>
            <w:proofErr w:type="gramEnd"/>
            <w:r w:rsidR="002053BB">
              <w:rPr>
                <w:rFonts w:cs="Times New Roman"/>
                <w:sz w:val="24"/>
                <w:szCs w:val="24"/>
              </w:rPr>
              <w:t>Rammeplanen s 56)</w:t>
            </w:r>
          </w:p>
          <w:p w14:paraId="06934000" w14:textId="42D0D5A0" w:rsidR="006823E7" w:rsidRDefault="00433A25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 vil si at vi legger ekstra vekt på tur</w:t>
            </w:r>
            <w:r w:rsidR="008052B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dagene fremover.</w:t>
            </w:r>
            <w:r w:rsidR="007D73C7">
              <w:rPr>
                <w:rFonts w:cs="Times New Roman"/>
                <w:sz w:val="24"/>
                <w:szCs w:val="24"/>
              </w:rPr>
              <w:t xml:space="preserve"> </w:t>
            </w:r>
            <w:r w:rsidR="0055392A">
              <w:rPr>
                <w:rFonts w:cs="Times New Roman"/>
                <w:sz w:val="24"/>
                <w:szCs w:val="24"/>
              </w:rPr>
              <w:t>På tur-</w:t>
            </w:r>
            <w:r w:rsidR="007D73C7">
              <w:rPr>
                <w:rFonts w:cs="Times New Roman"/>
                <w:sz w:val="24"/>
                <w:szCs w:val="24"/>
              </w:rPr>
              <w:t xml:space="preserve"> dagene</w:t>
            </w:r>
            <w:r w:rsidR="0055392A">
              <w:rPr>
                <w:rFonts w:cs="Times New Roman"/>
                <w:sz w:val="24"/>
                <w:szCs w:val="24"/>
              </w:rPr>
              <w:t xml:space="preserve"> </w:t>
            </w:r>
            <w:r w:rsidR="00171219">
              <w:rPr>
                <w:rFonts w:cs="Times New Roman"/>
                <w:sz w:val="24"/>
                <w:szCs w:val="24"/>
              </w:rPr>
              <w:t>vil vi</w:t>
            </w:r>
            <w:r w:rsidR="007D73C7">
              <w:rPr>
                <w:rFonts w:cs="Times New Roman"/>
                <w:sz w:val="24"/>
                <w:szCs w:val="24"/>
              </w:rPr>
              <w:t xml:space="preserve"> se på det som er i nærmiljøet og undre oss sammen med barna. Det er også trygt med det kjente, s</w:t>
            </w:r>
            <w:r w:rsidR="0055392A">
              <w:rPr>
                <w:rFonts w:cs="Times New Roman"/>
                <w:sz w:val="24"/>
                <w:szCs w:val="24"/>
              </w:rPr>
              <w:t>amtidlig som barna får øve seg</w:t>
            </w:r>
            <w:r w:rsidR="007D73C7">
              <w:rPr>
                <w:rFonts w:cs="Times New Roman"/>
                <w:sz w:val="24"/>
                <w:szCs w:val="24"/>
              </w:rPr>
              <w:t xml:space="preserve"> på å gå selv.</w:t>
            </w:r>
            <w:r w:rsidR="00DB6BDE">
              <w:rPr>
                <w:rFonts w:cs="Times New Roman"/>
                <w:sz w:val="24"/>
                <w:szCs w:val="24"/>
              </w:rPr>
              <w:t xml:space="preserve"> </w:t>
            </w:r>
            <w:r w:rsidR="00112942">
              <w:rPr>
                <w:rFonts w:cs="Times New Roman"/>
                <w:sz w:val="24"/>
                <w:szCs w:val="24"/>
              </w:rPr>
              <w:t>På turene fremover</w:t>
            </w:r>
            <w:r w:rsidR="00171219">
              <w:rPr>
                <w:rFonts w:cs="Times New Roman"/>
                <w:sz w:val="24"/>
                <w:szCs w:val="24"/>
              </w:rPr>
              <w:t xml:space="preserve"> skal alle i gruppen få oppleve gleden med å finne</w:t>
            </w:r>
            <w:r w:rsidR="008052B7">
              <w:rPr>
                <w:rFonts w:cs="Times New Roman"/>
                <w:sz w:val="24"/>
                <w:szCs w:val="24"/>
              </w:rPr>
              <w:t xml:space="preserve"> vårtegn</w:t>
            </w:r>
            <w:r w:rsidR="00112942">
              <w:rPr>
                <w:rFonts w:cs="Times New Roman"/>
                <w:sz w:val="24"/>
                <w:szCs w:val="24"/>
              </w:rPr>
              <w:t>. Noe av det kan være blomster som kommer opp av jorden.</w:t>
            </w:r>
            <w:r w:rsidR="008052B7">
              <w:rPr>
                <w:rFonts w:cs="Times New Roman"/>
                <w:sz w:val="24"/>
                <w:szCs w:val="24"/>
              </w:rPr>
              <w:t xml:space="preserve"> Vi skal ta oss god tid og undre oss sammen med barna ved å bruke</w:t>
            </w:r>
            <w:r w:rsidR="002E5E44">
              <w:rPr>
                <w:rFonts w:cs="Times New Roman"/>
                <w:sz w:val="24"/>
                <w:szCs w:val="24"/>
              </w:rPr>
              <w:t xml:space="preserve"> alle</w:t>
            </w:r>
            <w:r w:rsidR="008052B7">
              <w:rPr>
                <w:rFonts w:cs="Times New Roman"/>
                <w:sz w:val="24"/>
                <w:szCs w:val="24"/>
              </w:rPr>
              <w:t xml:space="preserve"> s</w:t>
            </w:r>
            <w:r w:rsidR="00171219">
              <w:rPr>
                <w:rFonts w:cs="Times New Roman"/>
                <w:sz w:val="24"/>
                <w:szCs w:val="24"/>
              </w:rPr>
              <w:t>ansene aktivt. Voksne og barn skal sammen</w:t>
            </w:r>
            <w:r w:rsidR="008052B7">
              <w:rPr>
                <w:rFonts w:cs="Times New Roman"/>
                <w:sz w:val="24"/>
                <w:szCs w:val="24"/>
              </w:rPr>
              <w:t xml:space="preserve"> lytte til fuglelyder, lukte på blomster, se og føle på ting v</w:t>
            </w:r>
            <w:r w:rsidR="00171219">
              <w:rPr>
                <w:rFonts w:cs="Times New Roman"/>
                <w:sz w:val="24"/>
                <w:szCs w:val="24"/>
              </w:rPr>
              <w:t>i finner i nærmiljøet.</w:t>
            </w:r>
          </w:p>
          <w:p w14:paraId="5A0AE337" w14:textId="4824AB1F" w:rsidR="00CE5771" w:rsidRDefault="00F84770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Re-kom, vi har fortsatt en bevisst oppmerksomhet med hvordan vi voksne samhandler og har med barns </w:t>
            </w:r>
            <w:r w:rsidR="00525C39">
              <w:rPr>
                <w:rFonts w:cs="Times New Roman"/>
                <w:b/>
                <w:sz w:val="28"/>
                <w:szCs w:val="28"/>
              </w:rPr>
              <w:t>medvirkning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6EBB9D0E" w14:textId="15E4648F" w:rsidR="005C353A" w:rsidRDefault="00F54AF4" w:rsidP="005C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Vi har </w:t>
            </w:r>
            <w:proofErr w:type="gramStart"/>
            <w:r>
              <w:rPr>
                <w:rFonts w:cs="Times New Roman"/>
                <w:sz w:val="24"/>
                <w:szCs w:val="24"/>
              </w:rPr>
              <w:t>fokus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på/jobber med bøker, språk og lesing. Vi ønsker å skape lese glede og interesse for bøker.</w:t>
            </w:r>
            <w:r w:rsidR="00DC787D">
              <w:rPr>
                <w:rFonts w:cs="Times New Roman"/>
                <w:sz w:val="24"/>
                <w:szCs w:val="24"/>
              </w:rPr>
              <w:t xml:space="preserve"> </w:t>
            </w:r>
            <w:r w:rsidR="001112DD">
              <w:rPr>
                <w:rFonts w:cs="Times New Roman"/>
                <w:sz w:val="24"/>
                <w:szCs w:val="24"/>
              </w:rPr>
              <w:t xml:space="preserve">Vi spør </w:t>
            </w:r>
            <w:r w:rsidR="0003228E">
              <w:rPr>
                <w:rFonts w:cs="Times New Roman"/>
                <w:sz w:val="24"/>
                <w:szCs w:val="24"/>
              </w:rPr>
              <w:t>også, om</w:t>
            </w:r>
            <w:r w:rsidR="001112DD">
              <w:rPr>
                <w:rFonts w:cs="Times New Roman"/>
                <w:sz w:val="24"/>
                <w:szCs w:val="24"/>
              </w:rPr>
              <w:t xml:space="preserve"> hvor barna vil gå på tur, hva de vil ha på skiven, hvor de vil leke</w:t>
            </w:r>
            <w:r w:rsidR="00946F1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1112DD">
              <w:rPr>
                <w:rFonts w:cs="Times New Roman"/>
                <w:sz w:val="24"/>
                <w:szCs w:val="24"/>
              </w:rPr>
              <w:t>ol.</w:t>
            </w:r>
            <w:r w:rsidR="00946F11">
              <w:rPr>
                <w:rFonts w:cs="Times New Roman"/>
                <w:sz w:val="24"/>
                <w:szCs w:val="24"/>
              </w:rPr>
              <w:t>(</w:t>
            </w:r>
            <w:proofErr w:type="gramEnd"/>
            <w:r w:rsidR="00946F11">
              <w:rPr>
                <w:rFonts w:cs="Times New Roman"/>
                <w:sz w:val="24"/>
                <w:szCs w:val="24"/>
              </w:rPr>
              <w:t xml:space="preserve"> barns medvirkning)</w:t>
            </w:r>
          </w:p>
          <w:p w14:paraId="2E850764" w14:textId="77777777" w:rsidR="008052B7" w:rsidRDefault="005C353A" w:rsidP="005C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 w:rsidR="008052B7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07950FC" w14:textId="77777777" w:rsidR="00CE5771" w:rsidRDefault="00CE5771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</w:t>
            </w:r>
            <w:r w:rsidRPr="005C353A">
              <w:rPr>
                <w:rFonts w:cs="Times New Roman"/>
                <w:b/>
                <w:sz w:val="24"/>
                <w:szCs w:val="24"/>
              </w:rPr>
              <w:t>språksamlinge</w:t>
            </w:r>
            <w:r w:rsidR="00BD2B93" w:rsidRPr="005C353A">
              <w:rPr>
                <w:rFonts w:cs="Times New Roman"/>
                <w:b/>
                <w:sz w:val="24"/>
                <w:szCs w:val="24"/>
              </w:rPr>
              <w:t xml:space="preserve">ne </w:t>
            </w:r>
            <w:r w:rsidR="00BD2B93">
              <w:rPr>
                <w:rFonts w:cs="Times New Roman"/>
                <w:sz w:val="24"/>
                <w:szCs w:val="24"/>
              </w:rPr>
              <w:t>vil vi fortsette med å ha to</w:t>
            </w:r>
            <w:r>
              <w:rPr>
                <w:rFonts w:cs="Times New Roman"/>
                <w:sz w:val="24"/>
                <w:szCs w:val="24"/>
              </w:rPr>
              <w:t xml:space="preserve"> grupper med samme tema. </w:t>
            </w:r>
          </w:p>
          <w:p w14:paraId="09249C3B" w14:textId="12882288" w:rsidR="00824F3E" w:rsidRDefault="001112DD" w:rsidP="005820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Alle barna vil få høre om eventyret;» Geitekillingen som kunne telle til 10»</w:t>
            </w:r>
            <w:r w:rsidR="00CE5771">
              <w:rPr>
                <w:rFonts w:cs="Times New Roman"/>
                <w:sz w:val="24"/>
                <w:szCs w:val="24"/>
              </w:rPr>
              <w:t xml:space="preserve"> Her blir det både lesing, bilder og konkreter. Siden de snart skal på stor avdeling, vil vi øve de på å lytte til lengre fortellinger.</w:t>
            </w:r>
            <w:r w:rsidR="0065162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Vi vil supplere med boken om «Bondegården</w:t>
            </w:r>
            <w:r w:rsidR="0003228E">
              <w:rPr>
                <w:rFonts w:cs="Times New Roman"/>
                <w:sz w:val="24"/>
                <w:szCs w:val="24"/>
              </w:rPr>
              <w:t>»</w:t>
            </w:r>
            <w:r w:rsidR="00824F3E">
              <w:rPr>
                <w:rFonts w:cs="Times New Roman"/>
                <w:sz w:val="24"/>
                <w:szCs w:val="24"/>
              </w:rPr>
              <w:t>”</w:t>
            </w:r>
            <w:r w:rsidR="00CE5771">
              <w:rPr>
                <w:rFonts w:cs="Times New Roman"/>
                <w:sz w:val="24"/>
                <w:szCs w:val="24"/>
              </w:rPr>
              <w:t xml:space="preserve">. </w:t>
            </w:r>
            <w:r w:rsidR="00B91BCF">
              <w:rPr>
                <w:rFonts w:cs="Times New Roman"/>
                <w:sz w:val="24"/>
                <w:szCs w:val="24"/>
              </w:rPr>
              <w:t xml:space="preserve">De voksne </w:t>
            </w:r>
            <w:r w:rsidR="00CE5771">
              <w:rPr>
                <w:rFonts w:cs="Times New Roman"/>
                <w:sz w:val="24"/>
                <w:szCs w:val="24"/>
              </w:rPr>
              <w:t>vektlegger også at b</w:t>
            </w:r>
            <w:r w:rsidR="00824F3E">
              <w:rPr>
                <w:rFonts w:cs="Times New Roman"/>
                <w:sz w:val="24"/>
                <w:szCs w:val="24"/>
              </w:rPr>
              <w:t>arna er deltagende og</w:t>
            </w:r>
            <w:r w:rsidR="00CE5771">
              <w:rPr>
                <w:rFonts w:cs="Times New Roman"/>
                <w:sz w:val="24"/>
                <w:szCs w:val="24"/>
              </w:rPr>
              <w:t xml:space="preserve"> selv kunne leke og peke på konkreter</w:t>
            </w:r>
            <w:r w:rsidR="00824F3E">
              <w:rPr>
                <w:rFonts w:cs="Times New Roman"/>
                <w:sz w:val="24"/>
                <w:szCs w:val="24"/>
              </w:rPr>
              <w:t xml:space="preserve">. </w:t>
            </w:r>
            <w:r w:rsidR="00FC3EB6">
              <w:rPr>
                <w:rFonts w:cs="Times New Roman"/>
                <w:sz w:val="24"/>
                <w:szCs w:val="24"/>
              </w:rPr>
              <w:t>På avdelingen e</w:t>
            </w:r>
            <w:r w:rsidR="00824F3E">
              <w:rPr>
                <w:rFonts w:cs="Times New Roman"/>
                <w:sz w:val="24"/>
                <w:szCs w:val="24"/>
              </w:rPr>
              <w:t>r</w:t>
            </w:r>
            <w:r w:rsidR="00FC3EB6">
              <w:rPr>
                <w:rFonts w:cs="Times New Roman"/>
                <w:sz w:val="24"/>
                <w:szCs w:val="24"/>
              </w:rPr>
              <w:t xml:space="preserve"> </w:t>
            </w:r>
            <w:r w:rsidR="00D812B2">
              <w:rPr>
                <w:rFonts w:cs="Times New Roman"/>
                <w:sz w:val="24"/>
                <w:szCs w:val="24"/>
              </w:rPr>
              <w:t>det også</w:t>
            </w:r>
            <w:r w:rsidR="00824F3E">
              <w:rPr>
                <w:rFonts w:cs="Times New Roman"/>
                <w:sz w:val="24"/>
                <w:szCs w:val="24"/>
              </w:rPr>
              <w:t xml:space="preserve"> med bevegelse sanger som er knyttet opp mot tema.</w:t>
            </w:r>
            <w:r w:rsidR="00FA3357">
              <w:rPr>
                <w:rFonts w:cs="Times New Roman"/>
                <w:sz w:val="24"/>
                <w:szCs w:val="24"/>
              </w:rPr>
              <w:t xml:space="preserve"> I samlingene får barna også </w:t>
            </w:r>
            <w:r w:rsidR="0003228E">
              <w:rPr>
                <w:rFonts w:cs="Times New Roman"/>
                <w:sz w:val="24"/>
                <w:szCs w:val="24"/>
              </w:rPr>
              <w:t>prøve (barns</w:t>
            </w:r>
            <w:r w:rsidR="00FA3357">
              <w:rPr>
                <w:rFonts w:cs="Times New Roman"/>
                <w:sz w:val="24"/>
                <w:szCs w:val="24"/>
              </w:rPr>
              <w:t xml:space="preserve"> </w:t>
            </w:r>
            <w:r w:rsidR="00D812B2">
              <w:rPr>
                <w:rFonts w:cs="Times New Roman"/>
                <w:sz w:val="24"/>
                <w:szCs w:val="24"/>
              </w:rPr>
              <w:t>medvirkning) å</w:t>
            </w:r>
            <w:r w:rsidR="00FA3357">
              <w:rPr>
                <w:rFonts w:cs="Times New Roman"/>
                <w:sz w:val="24"/>
                <w:szCs w:val="24"/>
              </w:rPr>
              <w:t xml:space="preserve"> fortelle til de andre.</w:t>
            </w:r>
            <w:r w:rsidR="00946F11">
              <w:rPr>
                <w:rFonts w:cs="Times New Roman"/>
                <w:sz w:val="24"/>
                <w:szCs w:val="24"/>
              </w:rPr>
              <w:t xml:space="preserve"> Eventyret handler også om å vise omsorg og hjelpe hverandre.</w:t>
            </w:r>
          </w:p>
          <w:p w14:paraId="5C8A3E40" w14:textId="68D6F6EE" w:rsidR="008515B9" w:rsidRDefault="00824F3E" w:rsidP="00582057">
            <w:pPr>
              <w:rPr>
                <w:rFonts w:cs="Times New Roman"/>
                <w:color w:val="7030A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På torsdager vil barna lage </w:t>
            </w:r>
            <w:r w:rsidR="00FA3357">
              <w:rPr>
                <w:rFonts w:cs="Times New Roman"/>
                <w:sz w:val="24"/>
                <w:szCs w:val="24"/>
              </w:rPr>
              <w:t>noe som er relatert til eventyret.</w:t>
            </w:r>
            <w:r w:rsidR="00D16E93">
              <w:rPr>
                <w:rFonts w:cs="Times New Roman"/>
                <w:sz w:val="24"/>
                <w:szCs w:val="24"/>
              </w:rPr>
              <w:t xml:space="preserve">. </w:t>
            </w:r>
            <w:r w:rsidR="00CD09CD">
              <w:rPr>
                <w:rFonts w:cs="Times New Roman"/>
                <w:sz w:val="24"/>
                <w:szCs w:val="24"/>
              </w:rPr>
              <w:t>Barna</w:t>
            </w:r>
            <w:r w:rsidR="00D16E93">
              <w:rPr>
                <w:rFonts w:cs="Times New Roman"/>
                <w:sz w:val="24"/>
                <w:szCs w:val="24"/>
              </w:rPr>
              <w:t xml:space="preserve"> skal så karse-frø i bomull og undre oss sammen med barna over veksten som fi</w:t>
            </w:r>
            <w:r w:rsidR="00171219">
              <w:rPr>
                <w:rFonts w:cs="Times New Roman"/>
                <w:sz w:val="24"/>
                <w:szCs w:val="24"/>
              </w:rPr>
              <w:t>nner sted i bomull og melkekarton</w:t>
            </w:r>
            <w:r w:rsidR="00B72B15">
              <w:rPr>
                <w:rFonts w:cs="Times New Roman"/>
                <w:sz w:val="24"/>
                <w:szCs w:val="24"/>
              </w:rPr>
              <w:t>g.</w:t>
            </w:r>
            <w:r w:rsidR="004C0773">
              <w:rPr>
                <w:rFonts w:cs="Times New Roman"/>
                <w:color w:val="7030A0"/>
                <w:sz w:val="24"/>
                <w:szCs w:val="24"/>
              </w:rPr>
              <w:t xml:space="preserve"> </w:t>
            </w:r>
            <w:r w:rsidR="00926B3E">
              <w:rPr>
                <w:rFonts w:cs="Times New Roman"/>
                <w:color w:val="7030A0"/>
                <w:sz w:val="24"/>
                <w:szCs w:val="24"/>
              </w:rPr>
              <w:t>Vi har barns medvirkning, som betyr mye. For eksempel vil vi se om barna er interessert i bøkker vi tar frem, de får velge.</w:t>
            </w:r>
          </w:p>
          <w:p w14:paraId="3E830DA5" w14:textId="740AF47B" w:rsidR="004F1139" w:rsidRDefault="004F1139" w:rsidP="00582057">
            <w:pPr>
              <w:rPr>
                <w:rFonts w:cs="Times New Roman"/>
                <w:color w:val="7030A0"/>
                <w:sz w:val="24"/>
                <w:szCs w:val="24"/>
              </w:rPr>
            </w:pPr>
            <w:r>
              <w:rPr>
                <w:rFonts w:cs="Times New Roman"/>
                <w:color w:val="7030A0"/>
                <w:sz w:val="24"/>
                <w:szCs w:val="24"/>
              </w:rPr>
              <w:t>I musikksamlingene (som er hver tirsdag) vil vi vektlegge rytme sanger og instrumenter, og på den måten får vi sangglede og øvelse på språkutviklingen.</w:t>
            </w:r>
          </w:p>
          <w:p w14:paraId="63520566" w14:textId="058EB05A" w:rsidR="00926B3E" w:rsidRPr="000442B6" w:rsidRDefault="00926B3E" w:rsidP="00582057">
            <w:pPr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0442B6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Vi gratulere </w:t>
            </w:r>
            <w:proofErr w:type="spellStart"/>
            <w:r w:rsidRPr="000442B6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Arlo</w:t>
            </w:r>
            <w:proofErr w:type="spellEnd"/>
            <w:r w:rsidRPr="000442B6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med 2 årsdagen,12.3</w:t>
            </w:r>
            <w:r w:rsidRPr="000442B6">
              <w:rPr>
                <mc:AlternateContent>
                  <mc:Choice Requires="w16se">
                    <w:rFonts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B05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4AF381A" w14:textId="77777777" w:rsidR="00AC4B53" w:rsidRPr="00C8209A" w:rsidRDefault="0097281E" w:rsidP="00AC4B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1968C7" w:rsidRPr="00CD5BE6" w14:paraId="1F7C92BF" w14:textId="77777777" w:rsidTr="008B6185">
        <w:tc>
          <w:tcPr>
            <w:tcW w:w="1560" w:type="dxa"/>
          </w:tcPr>
          <w:p w14:paraId="7C755414" w14:textId="77777777" w:rsidR="00EF5D7B" w:rsidRDefault="001968C7">
            <w:pPr>
              <w:rPr>
                <w:rFonts w:cs="Times New Roman"/>
              </w:rPr>
            </w:pPr>
            <w:r w:rsidRPr="008B6185">
              <w:rPr>
                <w:rFonts w:cs="Times New Roman"/>
              </w:rPr>
              <w:lastRenderedPageBreak/>
              <w:t>Praktisk</w:t>
            </w:r>
            <w:r w:rsidR="0006517B" w:rsidRPr="008B6185">
              <w:rPr>
                <w:rFonts w:cs="Times New Roman"/>
              </w:rPr>
              <w:t>e</w:t>
            </w:r>
            <w:r w:rsidRPr="008B6185">
              <w:rPr>
                <w:rFonts w:cs="Times New Roman"/>
              </w:rPr>
              <w:t xml:space="preserve"> opplysninger</w:t>
            </w:r>
          </w:p>
          <w:p w14:paraId="3C27838B" w14:textId="77777777" w:rsidR="00EF5D7B" w:rsidRDefault="00EF5D7B" w:rsidP="00EF5D7B">
            <w:pPr>
              <w:rPr>
                <w:rFonts w:cs="Times New Roman"/>
              </w:rPr>
            </w:pPr>
          </w:p>
          <w:p w14:paraId="52EE4423" w14:textId="77777777" w:rsidR="00EF5D7B" w:rsidRDefault="00EF5D7B" w:rsidP="00EF5D7B">
            <w:pPr>
              <w:rPr>
                <w:rFonts w:cs="Times New Roman"/>
              </w:rPr>
            </w:pPr>
          </w:p>
          <w:p w14:paraId="19B8C7FC" w14:textId="77777777" w:rsidR="001968C7" w:rsidRPr="00EF5D7B" w:rsidRDefault="001968C7" w:rsidP="00EF5D7B">
            <w:p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14:paraId="60DCDD25" w14:textId="049603E7" w:rsidR="00CF7B6B" w:rsidRPr="00F84770" w:rsidRDefault="00F84770" w:rsidP="00F8477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14:paraId="141CC30A" w14:textId="77777777" w:rsidR="00A15C9F" w:rsidRDefault="00A15C9F" w:rsidP="00A15C9F">
            <w:pPr>
              <w:pStyle w:val="Listeavsnit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Flott om der tar m</w:t>
            </w:r>
            <w:r w:rsidR="00540D43">
              <w:rPr>
                <w:rFonts w:cs="Times New Roman"/>
              </w:rPr>
              <w:t>ed</w:t>
            </w:r>
            <w:r w:rsidR="007B4081">
              <w:rPr>
                <w:rFonts w:cs="Times New Roman"/>
              </w:rPr>
              <w:t xml:space="preserve"> </w:t>
            </w:r>
            <w:r w:rsidR="004F2D80">
              <w:rPr>
                <w:rFonts w:cs="Times New Roman"/>
              </w:rPr>
              <w:t>både</w:t>
            </w:r>
            <w:r w:rsidR="00540D43">
              <w:rPr>
                <w:rFonts w:cs="Times New Roman"/>
              </w:rPr>
              <w:t xml:space="preserve"> regntø</w:t>
            </w:r>
            <w:r w:rsidR="00C15541">
              <w:rPr>
                <w:rFonts w:cs="Times New Roman"/>
              </w:rPr>
              <w:t>y</w:t>
            </w:r>
            <w:r w:rsidR="00BD2B93">
              <w:rPr>
                <w:rFonts w:cs="Times New Roman"/>
              </w:rPr>
              <w:t xml:space="preserve"> og dresser</w:t>
            </w:r>
            <w:r w:rsidR="00C15541">
              <w:rPr>
                <w:rFonts w:cs="Times New Roman"/>
              </w:rPr>
              <w:t xml:space="preserve"> for vask på fredager</w:t>
            </w:r>
            <w:r w:rsidR="00BD2B93">
              <w:rPr>
                <w:rFonts w:cs="Times New Roman"/>
              </w:rPr>
              <w:t>!</w:t>
            </w:r>
            <w:r w:rsidR="00C15541">
              <w:rPr>
                <w:rFonts w:cs="Times New Roman"/>
              </w:rPr>
              <w:t xml:space="preserve">            </w:t>
            </w:r>
          </w:p>
          <w:p w14:paraId="2E730E02" w14:textId="74E0BDE0" w:rsidR="00A15C9F" w:rsidRDefault="004F2D80" w:rsidP="00A15C9F">
            <w:pPr>
              <w:pStyle w:val="Listeavsnit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Se etter om barna nå ha nok med </w:t>
            </w:r>
            <w:r w:rsidR="007B4081">
              <w:rPr>
                <w:rFonts w:cs="Times New Roman"/>
              </w:rPr>
              <w:t>varme klær</w:t>
            </w:r>
            <w:r w:rsidR="00BD2B93">
              <w:rPr>
                <w:rFonts w:cs="Times New Roman"/>
              </w:rPr>
              <w:t xml:space="preserve"> og gode l</w:t>
            </w:r>
            <w:r w:rsidR="00926B3E">
              <w:rPr>
                <w:rFonts w:cs="Times New Roman"/>
              </w:rPr>
              <w:t>uer.</w:t>
            </w:r>
          </w:p>
          <w:p w14:paraId="0EED1F1F" w14:textId="30A69DA0" w:rsidR="00DB412E" w:rsidRDefault="00EF5D7B" w:rsidP="00A15C9F">
            <w:pPr>
              <w:pStyle w:val="Listeavsnitt"/>
              <w:numPr>
                <w:ilvl w:val="0"/>
                <w:numId w:val="8"/>
              </w:numPr>
              <w:rPr>
                <w:rFonts w:cs="Times New Roman"/>
              </w:rPr>
            </w:pPr>
            <w:r w:rsidRPr="00B21012">
              <w:rPr>
                <w:rFonts w:cs="Times New Roman"/>
                <w:b/>
                <w:color w:val="FF0000"/>
              </w:rPr>
              <w:t>F</w:t>
            </w:r>
            <w:r w:rsidR="0093193C">
              <w:rPr>
                <w:rFonts w:cs="Times New Roman"/>
                <w:b/>
                <w:color w:val="FF0000"/>
              </w:rPr>
              <w:t>oreldresamtaler blir i månedsskiftet mars/ april. Påmeldingsliste kommer</w:t>
            </w:r>
          </w:p>
          <w:p w14:paraId="39CFAB2C" w14:textId="7A4BAFB7" w:rsidR="00EF5D7B" w:rsidRPr="00EF5D7B" w:rsidRDefault="002E5E44" w:rsidP="00A15C9F">
            <w:pPr>
              <w:pStyle w:val="Listeavsnitt"/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Husk å ALLTID ta på lenken ved lukking av porten.</w:t>
            </w:r>
          </w:p>
          <w:p w14:paraId="6EE698B0" w14:textId="136E35DC" w:rsidR="00EF5D7B" w:rsidRPr="00A15C9F" w:rsidRDefault="00EF5D7B" w:rsidP="00EF5D7B">
            <w:pPr>
              <w:pStyle w:val="Listeavsnitt"/>
              <w:rPr>
                <w:rFonts w:cs="Times New Roman"/>
              </w:rPr>
            </w:pPr>
            <w:r>
              <w:rPr>
                <w:rFonts w:cs="Times New Roman"/>
                <w:noProof/>
                <w:lang w:eastAsia="nb-NO"/>
              </w:rPr>
              <w:drawing>
                <wp:inline distT="0" distB="0" distL="0" distR="0" wp14:anchorId="4072E8ED" wp14:editId="135EA2F1">
                  <wp:extent cx="1181099" cy="685800"/>
                  <wp:effectExtent l="19050" t="0" r="1" b="0"/>
                  <wp:docPr id="11" name="Bilde 9" descr="sli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_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09" cy="69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2B93" w:rsidRPr="005D730C">
              <w:rPr>
                <w:rFonts w:cs="Times New Roman"/>
                <w:b/>
                <w:color w:val="0070C0"/>
              </w:rPr>
              <w:t>BARNEHAGEDAGEN</w:t>
            </w:r>
            <w:r w:rsidR="00BD2B93">
              <w:rPr>
                <w:rFonts w:cs="Times New Roman"/>
              </w:rPr>
              <w:t xml:space="preserve"> er </w:t>
            </w:r>
            <w:r w:rsidR="00BD2B93" w:rsidRPr="004F1139">
              <w:rPr>
                <w:rFonts w:cs="Times New Roman"/>
                <w:b/>
              </w:rPr>
              <w:t>1</w:t>
            </w:r>
            <w:r w:rsidR="00926B3E">
              <w:rPr>
                <w:rFonts w:cs="Times New Roman"/>
                <w:b/>
              </w:rPr>
              <w:t>4</w:t>
            </w:r>
            <w:r w:rsidR="00BD2B93" w:rsidRPr="004F1139">
              <w:rPr>
                <w:rFonts w:cs="Times New Roman"/>
                <w:b/>
              </w:rPr>
              <w:t>.3</w:t>
            </w:r>
            <w:r w:rsidRPr="004F1139">
              <w:rPr>
                <w:rFonts w:cs="Times New Roman"/>
                <w:b/>
              </w:rPr>
              <w:t>.</w:t>
            </w:r>
            <w:r>
              <w:rPr>
                <w:rFonts w:cs="Times New Roman"/>
              </w:rPr>
              <w:t xml:space="preserve"> det vil bli et eget opplegg denne dagen.</w:t>
            </w:r>
            <w:r w:rsidR="0074658C">
              <w:rPr>
                <w:rFonts w:cs="Times New Roman"/>
              </w:rPr>
              <w:t xml:space="preserve"> Det er for barn og personal</w:t>
            </w:r>
            <w:r w:rsidR="00926B3E">
              <w:rPr>
                <w:rFonts w:cs="Times New Roman"/>
              </w:rPr>
              <w:t>. Tema er: ansatte som lytter, ser og støtter barna.</w:t>
            </w:r>
          </w:p>
        </w:tc>
      </w:tr>
      <w:tr w:rsidR="001968C7" w:rsidRPr="00CD5BE6" w14:paraId="39F2A1A3" w14:textId="77777777" w:rsidTr="0097281E">
        <w:trPr>
          <w:trHeight w:val="3266"/>
        </w:trPr>
        <w:tc>
          <w:tcPr>
            <w:tcW w:w="1560" w:type="dxa"/>
          </w:tcPr>
          <w:p w14:paraId="09167824" w14:textId="77777777" w:rsidR="001968C7" w:rsidRPr="008B6185" w:rsidRDefault="000C6E9C" w:rsidP="0049094D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Måneden</w:t>
            </w:r>
            <w:r w:rsidR="0049094D">
              <w:rPr>
                <w:rFonts w:cs="Times New Roman"/>
                <w:sz w:val="20"/>
                <w:szCs w:val="20"/>
              </w:rPr>
              <w:t xml:space="preserve">s </w:t>
            </w:r>
            <w:r w:rsidR="008B6185">
              <w:rPr>
                <w:rFonts w:cs="Times New Roman"/>
                <w:sz w:val="20"/>
                <w:szCs w:val="20"/>
              </w:rPr>
              <w:t>b</w:t>
            </w:r>
            <w:r w:rsidR="001968C7" w:rsidRPr="008B6185">
              <w:rPr>
                <w:rFonts w:cs="Times New Roman"/>
                <w:sz w:val="20"/>
                <w:szCs w:val="20"/>
              </w:rPr>
              <w:t xml:space="preserve">øker, </w:t>
            </w:r>
            <w:r w:rsidR="0049094D">
              <w:rPr>
                <w:rFonts w:cs="Times New Roman"/>
                <w:sz w:val="20"/>
                <w:szCs w:val="20"/>
              </w:rPr>
              <w:t>sanger</w:t>
            </w:r>
          </w:p>
        </w:tc>
        <w:tc>
          <w:tcPr>
            <w:tcW w:w="8647" w:type="dxa"/>
          </w:tcPr>
          <w:p w14:paraId="3E0BACE2" w14:textId="77777777" w:rsidR="001815E8" w:rsidRDefault="001815E8" w:rsidP="00142F6D">
            <w:pPr>
              <w:pStyle w:val="Listeavsnitt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Melke ku (Sang)</w:t>
            </w:r>
          </w:p>
          <w:p w14:paraId="60F42F98" w14:textId="77777777" w:rsidR="001968C7" w:rsidRPr="001815E8" w:rsidRDefault="001815E8" w:rsidP="00142F6D">
            <w:pPr>
              <w:pStyle w:val="Listeavsnitt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Bæ, bæ, lille lam (sang)</w:t>
            </w:r>
            <w:r>
              <w:rPr>
                <w:rFonts w:cs="Times New Roman"/>
                <w:noProof/>
                <w:sz w:val="24"/>
                <w:szCs w:val="24"/>
                <w:lang w:eastAsia="nb-NO"/>
              </w:rPr>
              <w:t xml:space="preserve"> </w:t>
            </w:r>
          </w:p>
          <w:p w14:paraId="12D2BDBA" w14:textId="77777777" w:rsidR="001815E8" w:rsidRPr="001815E8" w:rsidRDefault="001815E8" w:rsidP="00142F6D">
            <w:pPr>
              <w:pStyle w:val="Listeavsnitt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szCs w:val="24"/>
                <w:lang w:eastAsia="nb-NO"/>
              </w:rPr>
              <w:t>Fola Blakken ( Sang</w:t>
            </w:r>
          </w:p>
          <w:p w14:paraId="39C54470" w14:textId="77777777" w:rsidR="001815E8" w:rsidRPr="001815E8" w:rsidRDefault="001815E8" w:rsidP="00142F6D">
            <w:pPr>
              <w:pStyle w:val="Listeavsnitt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szCs w:val="24"/>
                <w:lang w:eastAsia="nb-NO"/>
              </w:rPr>
              <w:t>Blomster små( Sang)</w:t>
            </w:r>
          </w:p>
          <w:p w14:paraId="5FDF5B8C" w14:textId="4F7426E0" w:rsidR="001815E8" w:rsidRPr="001815E8" w:rsidRDefault="00670DDE" w:rsidP="00142F6D">
            <w:pPr>
              <w:pStyle w:val="Listeavsnitt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szCs w:val="24"/>
                <w:lang w:eastAsia="nb-NO"/>
              </w:rPr>
              <w:t>Geitekillingen som kun</w:t>
            </w:r>
            <w:r w:rsidR="0003228E">
              <w:rPr>
                <w:rFonts w:cs="Times New Roman"/>
                <w:noProof/>
                <w:sz w:val="24"/>
                <w:szCs w:val="24"/>
                <w:lang w:eastAsia="nb-NO"/>
              </w:rPr>
              <w:t>n</w:t>
            </w:r>
            <w:r>
              <w:rPr>
                <w:rFonts w:cs="Times New Roman"/>
                <w:noProof/>
                <w:sz w:val="24"/>
                <w:szCs w:val="24"/>
                <w:lang w:eastAsia="nb-NO"/>
              </w:rPr>
              <w:t>e telle til 10</w:t>
            </w:r>
            <w:r w:rsidR="001815E8">
              <w:rPr>
                <w:rFonts w:cs="Times New Roman"/>
                <w:noProof/>
                <w:sz w:val="24"/>
                <w:szCs w:val="24"/>
                <w:lang w:eastAsia="nb-NO"/>
              </w:rPr>
              <w:t>( bok)</w:t>
            </w:r>
          </w:p>
          <w:p w14:paraId="16C7E20E" w14:textId="77777777" w:rsidR="001815E8" w:rsidRDefault="00EF5D7B" w:rsidP="00142F6D">
            <w:pPr>
              <w:pStyle w:val="Listeavsnitt"/>
              <w:numPr>
                <w:ilvl w:val="0"/>
                <w:numId w:val="9"/>
              </w:numPr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szCs w:val="24"/>
                <w:lang w:eastAsia="nb-NO"/>
              </w:rPr>
              <w:t>Bondegården( bok )</w:t>
            </w:r>
          </w:p>
          <w:p w14:paraId="0D37DE8C" w14:textId="145B55EB" w:rsidR="00142F6D" w:rsidRPr="001815E8" w:rsidRDefault="001815E8" w:rsidP="001815E8">
            <w:pPr>
              <w:rPr>
                <w:rFonts w:cs="Times New Roman"/>
              </w:rPr>
            </w:pPr>
            <w:r w:rsidRPr="001815E8">
              <w:rPr>
                <w:rFonts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="009223EF">
              <w:rPr>
                <w:rFonts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EFBD72A" wp14:editId="79258BD9">
                  <wp:extent cx="2522539" cy="1417601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547" cy="142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730C">
              <w:rPr>
                <w:rFonts w:cs="Times New Roman"/>
                <w:noProof/>
                <w:sz w:val="24"/>
                <w:szCs w:val="24"/>
                <w:lang w:eastAsia="nb-NO"/>
              </w:rPr>
              <w:t xml:space="preserve">                                  </w:t>
            </w:r>
          </w:p>
          <w:p w14:paraId="336161D3" w14:textId="77777777" w:rsidR="00142F6D" w:rsidRPr="001815E8" w:rsidRDefault="00142F6D" w:rsidP="001815E8">
            <w:pPr>
              <w:rPr>
                <w:rFonts w:cs="Times New Roman"/>
              </w:rPr>
            </w:pPr>
          </w:p>
        </w:tc>
      </w:tr>
    </w:tbl>
    <w:p w14:paraId="2C2FB6B8" w14:textId="5B616129" w:rsidR="006060C9" w:rsidRPr="00B21012" w:rsidRDefault="001D5341" w:rsidP="00CF7B6B">
      <w:pPr>
        <w:tabs>
          <w:tab w:val="left" w:pos="1680"/>
        </w:tabs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1AA6" w:rsidRPr="00B2101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91088" w:rsidRPr="00B21012">
        <w:rPr>
          <w:rFonts w:ascii="Times New Roman" w:hAnsi="Times New Roman" w:cs="Times New Roman"/>
          <w:color w:val="7030A0"/>
          <w:sz w:val="28"/>
          <w:szCs w:val="28"/>
        </w:rPr>
        <w:t xml:space="preserve">  Hilsen Bente, </w:t>
      </w:r>
      <w:r w:rsidR="00F84770">
        <w:rPr>
          <w:rFonts w:ascii="Times New Roman" w:hAnsi="Times New Roman" w:cs="Times New Roman"/>
          <w:color w:val="7030A0"/>
          <w:sz w:val="28"/>
          <w:szCs w:val="28"/>
        </w:rPr>
        <w:t>Elin,</w:t>
      </w:r>
      <w:r w:rsidR="0003228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84770">
        <w:rPr>
          <w:rFonts w:ascii="Times New Roman" w:hAnsi="Times New Roman" w:cs="Times New Roman"/>
          <w:color w:val="7030A0"/>
          <w:sz w:val="28"/>
          <w:szCs w:val="28"/>
        </w:rPr>
        <w:t>Monika,</w:t>
      </w:r>
      <w:r w:rsidR="0003228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F0F67" w:rsidRPr="00B21012">
        <w:rPr>
          <w:rFonts w:ascii="Times New Roman" w:hAnsi="Times New Roman" w:cs="Times New Roman"/>
          <w:color w:val="7030A0"/>
          <w:sz w:val="28"/>
          <w:szCs w:val="28"/>
        </w:rPr>
        <w:t>og Vigdis.</w:t>
      </w:r>
    </w:p>
    <w:sectPr w:rsidR="006060C9" w:rsidRPr="00B21012" w:rsidSect="008B6185">
      <w:head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E7D9" w14:textId="77777777" w:rsidR="00F14430" w:rsidRDefault="00F14430" w:rsidP="00CD5BE6">
      <w:pPr>
        <w:spacing w:after="0" w:line="240" w:lineRule="auto"/>
      </w:pPr>
      <w:r>
        <w:separator/>
      </w:r>
    </w:p>
  </w:endnote>
  <w:endnote w:type="continuationSeparator" w:id="0">
    <w:p w14:paraId="665BEA58" w14:textId="77777777" w:rsidR="00F14430" w:rsidRDefault="00F14430" w:rsidP="00CD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5FEF" w14:textId="77777777" w:rsidR="00F14430" w:rsidRDefault="00F14430" w:rsidP="00CD5BE6">
      <w:pPr>
        <w:spacing w:after="0" w:line="240" w:lineRule="auto"/>
      </w:pPr>
      <w:r>
        <w:separator/>
      </w:r>
    </w:p>
  </w:footnote>
  <w:footnote w:type="continuationSeparator" w:id="0">
    <w:p w14:paraId="5375D52B" w14:textId="77777777" w:rsidR="00F14430" w:rsidRDefault="00F14430" w:rsidP="00CD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1747" w14:textId="5069BA84" w:rsidR="005350E0" w:rsidRPr="00CD5BE6" w:rsidRDefault="005F1A67">
    <w:pPr>
      <w:pStyle w:val="Toppteks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AUGLENDBARNEHAGE, avdeling Hillevåg</w:t>
    </w:r>
  </w:p>
  <w:p w14:paraId="5CB0D8A1" w14:textId="77777777" w:rsidR="005350E0" w:rsidRDefault="005350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43A4"/>
    <w:multiLevelType w:val="hybridMultilevel"/>
    <w:tmpl w:val="7C867C94"/>
    <w:lvl w:ilvl="0" w:tplc="B442D2E6">
      <w:start w:val="31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314B61"/>
    <w:multiLevelType w:val="hybridMultilevel"/>
    <w:tmpl w:val="DDA0D3C2"/>
    <w:lvl w:ilvl="0" w:tplc="844CBD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65" w:hanging="360"/>
      </w:pPr>
    </w:lvl>
    <w:lvl w:ilvl="2" w:tplc="0414001B" w:tentative="1">
      <w:start w:val="1"/>
      <w:numFmt w:val="lowerRoman"/>
      <w:lvlText w:val="%3."/>
      <w:lvlJc w:val="right"/>
      <w:pPr>
        <w:ind w:left="2585" w:hanging="180"/>
      </w:pPr>
    </w:lvl>
    <w:lvl w:ilvl="3" w:tplc="0414000F" w:tentative="1">
      <w:start w:val="1"/>
      <w:numFmt w:val="decimal"/>
      <w:lvlText w:val="%4."/>
      <w:lvlJc w:val="left"/>
      <w:pPr>
        <w:ind w:left="3305" w:hanging="360"/>
      </w:pPr>
    </w:lvl>
    <w:lvl w:ilvl="4" w:tplc="04140019" w:tentative="1">
      <w:start w:val="1"/>
      <w:numFmt w:val="lowerLetter"/>
      <w:lvlText w:val="%5."/>
      <w:lvlJc w:val="left"/>
      <w:pPr>
        <w:ind w:left="4025" w:hanging="360"/>
      </w:pPr>
    </w:lvl>
    <w:lvl w:ilvl="5" w:tplc="0414001B" w:tentative="1">
      <w:start w:val="1"/>
      <w:numFmt w:val="lowerRoman"/>
      <w:lvlText w:val="%6."/>
      <w:lvlJc w:val="right"/>
      <w:pPr>
        <w:ind w:left="4745" w:hanging="180"/>
      </w:pPr>
    </w:lvl>
    <w:lvl w:ilvl="6" w:tplc="0414000F" w:tentative="1">
      <w:start w:val="1"/>
      <w:numFmt w:val="decimal"/>
      <w:lvlText w:val="%7."/>
      <w:lvlJc w:val="left"/>
      <w:pPr>
        <w:ind w:left="5465" w:hanging="360"/>
      </w:pPr>
    </w:lvl>
    <w:lvl w:ilvl="7" w:tplc="04140019" w:tentative="1">
      <w:start w:val="1"/>
      <w:numFmt w:val="lowerLetter"/>
      <w:lvlText w:val="%8."/>
      <w:lvlJc w:val="left"/>
      <w:pPr>
        <w:ind w:left="6185" w:hanging="360"/>
      </w:pPr>
    </w:lvl>
    <w:lvl w:ilvl="8" w:tplc="041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D8535A9"/>
    <w:multiLevelType w:val="hybridMultilevel"/>
    <w:tmpl w:val="B9E4D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1A06"/>
    <w:multiLevelType w:val="hybridMultilevel"/>
    <w:tmpl w:val="CE284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E2056"/>
    <w:multiLevelType w:val="hybridMultilevel"/>
    <w:tmpl w:val="367C9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3196"/>
    <w:multiLevelType w:val="hybridMultilevel"/>
    <w:tmpl w:val="22DE1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64FE3"/>
    <w:multiLevelType w:val="hybridMultilevel"/>
    <w:tmpl w:val="1CB236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1078"/>
    <w:multiLevelType w:val="hybridMultilevel"/>
    <w:tmpl w:val="201A0B04"/>
    <w:lvl w:ilvl="0" w:tplc="0414000F">
      <w:start w:val="1"/>
      <w:numFmt w:val="decimal"/>
      <w:lvlText w:val="%1."/>
      <w:lvlJc w:val="left"/>
      <w:pPr>
        <w:ind w:left="785" w:hanging="360"/>
      </w:p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16C15EA"/>
    <w:multiLevelType w:val="hybridMultilevel"/>
    <w:tmpl w:val="D57EC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2635">
    <w:abstractNumId w:val="5"/>
  </w:num>
  <w:num w:numId="2" w16cid:durableId="1154419489">
    <w:abstractNumId w:val="8"/>
  </w:num>
  <w:num w:numId="3" w16cid:durableId="273095309">
    <w:abstractNumId w:val="7"/>
  </w:num>
  <w:num w:numId="4" w16cid:durableId="1558852708">
    <w:abstractNumId w:val="0"/>
  </w:num>
  <w:num w:numId="5" w16cid:durableId="1315916344">
    <w:abstractNumId w:val="1"/>
  </w:num>
  <w:num w:numId="6" w16cid:durableId="1768578990">
    <w:abstractNumId w:val="6"/>
  </w:num>
  <w:num w:numId="7" w16cid:durableId="1878274862">
    <w:abstractNumId w:val="4"/>
  </w:num>
  <w:num w:numId="8" w16cid:durableId="1526363628">
    <w:abstractNumId w:val="3"/>
  </w:num>
  <w:num w:numId="9" w16cid:durableId="231159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C7"/>
    <w:rsid w:val="00002E8A"/>
    <w:rsid w:val="00015268"/>
    <w:rsid w:val="00017F5C"/>
    <w:rsid w:val="0002199E"/>
    <w:rsid w:val="00030D63"/>
    <w:rsid w:val="0003228E"/>
    <w:rsid w:val="000409A9"/>
    <w:rsid w:val="00043AFF"/>
    <w:rsid w:val="000442B6"/>
    <w:rsid w:val="00045480"/>
    <w:rsid w:val="00047093"/>
    <w:rsid w:val="00047D28"/>
    <w:rsid w:val="0006517B"/>
    <w:rsid w:val="0007174B"/>
    <w:rsid w:val="00071AB0"/>
    <w:rsid w:val="00071CCD"/>
    <w:rsid w:val="00077BF6"/>
    <w:rsid w:val="00093198"/>
    <w:rsid w:val="000A53D9"/>
    <w:rsid w:val="000A7F2B"/>
    <w:rsid w:val="000B2B5F"/>
    <w:rsid w:val="000C5480"/>
    <w:rsid w:val="000C6E9C"/>
    <w:rsid w:val="000D4A88"/>
    <w:rsid w:val="000D5DB9"/>
    <w:rsid w:val="000D6B51"/>
    <w:rsid w:val="000E04B0"/>
    <w:rsid w:val="000E44CC"/>
    <w:rsid w:val="000E724E"/>
    <w:rsid w:val="000F0553"/>
    <w:rsid w:val="001112DD"/>
    <w:rsid w:val="00112942"/>
    <w:rsid w:val="0012316F"/>
    <w:rsid w:val="00126B2E"/>
    <w:rsid w:val="00142F6D"/>
    <w:rsid w:val="00146DA4"/>
    <w:rsid w:val="00147931"/>
    <w:rsid w:val="00161379"/>
    <w:rsid w:val="00171219"/>
    <w:rsid w:val="001815E8"/>
    <w:rsid w:val="001968C7"/>
    <w:rsid w:val="001A10BD"/>
    <w:rsid w:val="001B2ED2"/>
    <w:rsid w:val="001C2DD0"/>
    <w:rsid w:val="001D3CBF"/>
    <w:rsid w:val="001D468A"/>
    <w:rsid w:val="001D4A86"/>
    <w:rsid w:val="001D4AC3"/>
    <w:rsid w:val="001D5341"/>
    <w:rsid w:val="001F5C17"/>
    <w:rsid w:val="001F64D9"/>
    <w:rsid w:val="002000FC"/>
    <w:rsid w:val="00202BD3"/>
    <w:rsid w:val="002053BB"/>
    <w:rsid w:val="00215B84"/>
    <w:rsid w:val="00225A69"/>
    <w:rsid w:val="002435CA"/>
    <w:rsid w:val="0026564A"/>
    <w:rsid w:val="00271AD4"/>
    <w:rsid w:val="00283FE9"/>
    <w:rsid w:val="002863BD"/>
    <w:rsid w:val="00295A13"/>
    <w:rsid w:val="00297552"/>
    <w:rsid w:val="002A1085"/>
    <w:rsid w:val="002A4A76"/>
    <w:rsid w:val="002B27D5"/>
    <w:rsid w:val="002C0F37"/>
    <w:rsid w:val="002D2A9E"/>
    <w:rsid w:val="002E38D8"/>
    <w:rsid w:val="002E4C6A"/>
    <w:rsid w:val="002E5E44"/>
    <w:rsid w:val="002E7ADB"/>
    <w:rsid w:val="00301B98"/>
    <w:rsid w:val="00322FD8"/>
    <w:rsid w:val="00327966"/>
    <w:rsid w:val="00352627"/>
    <w:rsid w:val="003633D9"/>
    <w:rsid w:val="00393C1E"/>
    <w:rsid w:val="003A5443"/>
    <w:rsid w:val="003B3457"/>
    <w:rsid w:val="003C1BA6"/>
    <w:rsid w:val="003D4006"/>
    <w:rsid w:val="003F11D9"/>
    <w:rsid w:val="004042A8"/>
    <w:rsid w:val="0040664D"/>
    <w:rsid w:val="00433A25"/>
    <w:rsid w:val="00441BE0"/>
    <w:rsid w:val="004435A1"/>
    <w:rsid w:val="0044366F"/>
    <w:rsid w:val="0044758A"/>
    <w:rsid w:val="00447D5A"/>
    <w:rsid w:val="00460CBE"/>
    <w:rsid w:val="004639B7"/>
    <w:rsid w:val="00467897"/>
    <w:rsid w:val="00476209"/>
    <w:rsid w:val="0048739D"/>
    <w:rsid w:val="0049094D"/>
    <w:rsid w:val="004B1C07"/>
    <w:rsid w:val="004B6E26"/>
    <w:rsid w:val="004C0773"/>
    <w:rsid w:val="004E67CE"/>
    <w:rsid w:val="004E73B2"/>
    <w:rsid w:val="004F0C58"/>
    <w:rsid w:val="004F1139"/>
    <w:rsid w:val="004F2D80"/>
    <w:rsid w:val="004F3EEC"/>
    <w:rsid w:val="004F470E"/>
    <w:rsid w:val="004F5713"/>
    <w:rsid w:val="004F6861"/>
    <w:rsid w:val="005053BE"/>
    <w:rsid w:val="00520C09"/>
    <w:rsid w:val="00525C39"/>
    <w:rsid w:val="005350E0"/>
    <w:rsid w:val="00540D43"/>
    <w:rsid w:val="005472C9"/>
    <w:rsid w:val="0055392A"/>
    <w:rsid w:val="00577F57"/>
    <w:rsid w:val="00582057"/>
    <w:rsid w:val="005859EF"/>
    <w:rsid w:val="00594C10"/>
    <w:rsid w:val="005A54C5"/>
    <w:rsid w:val="005B3F03"/>
    <w:rsid w:val="005B5429"/>
    <w:rsid w:val="005B6417"/>
    <w:rsid w:val="005C353A"/>
    <w:rsid w:val="005D1BD7"/>
    <w:rsid w:val="005D2353"/>
    <w:rsid w:val="005D3A9A"/>
    <w:rsid w:val="005D6865"/>
    <w:rsid w:val="005D730C"/>
    <w:rsid w:val="005E2999"/>
    <w:rsid w:val="005F1A67"/>
    <w:rsid w:val="0060195F"/>
    <w:rsid w:val="006060C9"/>
    <w:rsid w:val="006112C3"/>
    <w:rsid w:val="00621773"/>
    <w:rsid w:val="00631F48"/>
    <w:rsid w:val="00634657"/>
    <w:rsid w:val="0064108E"/>
    <w:rsid w:val="00651623"/>
    <w:rsid w:val="006561FA"/>
    <w:rsid w:val="0066592D"/>
    <w:rsid w:val="006676E5"/>
    <w:rsid w:val="00670DDE"/>
    <w:rsid w:val="00672F17"/>
    <w:rsid w:val="00675F57"/>
    <w:rsid w:val="006823E7"/>
    <w:rsid w:val="00683F36"/>
    <w:rsid w:val="006A46D3"/>
    <w:rsid w:val="006B17F0"/>
    <w:rsid w:val="006B4648"/>
    <w:rsid w:val="006B5F38"/>
    <w:rsid w:val="006C21E3"/>
    <w:rsid w:val="006C6394"/>
    <w:rsid w:val="006E2095"/>
    <w:rsid w:val="006F53D8"/>
    <w:rsid w:val="0070049F"/>
    <w:rsid w:val="007213BE"/>
    <w:rsid w:val="0073013B"/>
    <w:rsid w:val="007307F0"/>
    <w:rsid w:val="0074658C"/>
    <w:rsid w:val="00765641"/>
    <w:rsid w:val="00773DBA"/>
    <w:rsid w:val="00774211"/>
    <w:rsid w:val="007763C9"/>
    <w:rsid w:val="00792715"/>
    <w:rsid w:val="00792CE5"/>
    <w:rsid w:val="007A653C"/>
    <w:rsid w:val="007B37E4"/>
    <w:rsid w:val="007B4081"/>
    <w:rsid w:val="007C1E76"/>
    <w:rsid w:val="007D030E"/>
    <w:rsid w:val="007D73C7"/>
    <w:rsid w:val="007F22D3"/>
    <w:rsid w:val="007F7A68"/>
    <w:rsid w:val="00800D72"/>
    <w:rsid w:val="00804A1B"/>
    <w:rsid w:val="008052B7"/>
    <w:rsid w:val="00807844"/>
    <w:rsid w:val="00824F3E"/>
    <w:rsid w:val="0083018C"/>
    <w:rsid w:val="00832540"/>
    <w:rsid w:val="00832982"/>
    <w:rsid w:val="008479D7"/>
    <w:rsid w:val="008515B9"/>
    <w:rsid w:val="008547AC"/>
    <w:rsid w:val="00866978"/>
    <w:rsid w:val="008757C5"/>
    <w:rsid w:val="00880B39"/>
    <w:rsid w:val="00891C88"/>
    <w:rsid w:val="00892011"/>
    <w:rsid w:val="008951D0"/>
    <w:rsid w:val="0089724B"/>
    <w:rsid w:val="008A316E"/>
    <w:rsid w:val="008B139A"/>
    <w:rsid w:val="008B6185"/>
    <w:rsid w:val="008D26DE"/>
    <w:rsid w:val="008D4902"/>
    <w:rsid w:val="008D705A"/>
    <w:rsid w:val="008E3E82"/>
    <w:rsid w:val="009041D3"/>
    <w:rsid w:val="00920F7C"/>
    <w:rsid w:val="009223EF"/>
    <w:rsid w:val="00926B3E"/>
    <w:rsid w:val="0093193C"/>
    <w:rsid w:val="00946A81"/>
    <w:rsid w:val="00946F11"/>
    <w:rsid w:val="009511D7"/>
    <w:rsid w:val="0095708A"/>
    <w:rsid w:val="009674E9"/>
    <w:rsid w:val="0097281E"/>
    <w:rsid w:val="00975B68"/>
    <w:rsid w:val="0098200B"/>
    <w:rsid w:val="00983FCD"/>
    <w:rsid w:val="009A1509"/>
    <w:rsid w:val="009A69E7"/>
    <w:rsid w:val="009B370F"/>
    <w:rsid w:val="009B490F"/>
    <w:rsid w:val="009D14D6"/>
    <w:rsid w:val="009E7D40"/>
    <w:rsid w:val="009F41B9"/>
    <w:rsid w:val="009F68A0"/>
    <w:rsid w:val="00A15C9F"/>
    <w:rsid w:val="00A24A59"/>
    <w:rsid w:val="00A476E0"/>
    <w:rsid w:val="00A50A8A"/>
    <w:rsid w:val="00A5646F"/>
    <w:rsid w:val="00A5694E"/>
    <w:rsid w:val="00A66F87"/>
    <w:rsid w:val="00A715F9"/>
    <w:rsid w:val="00A83725"/>
    <w:rsid w:val="00AA57BE"/>
    <w:rsid w:val="00AC06B3"/>
    <w:rsid w:val="00AC4B53"/>
    <w:rsid w:val="00AC7E56"/>
    <w:rsid w:val="00AE44BB"/>
    <w:rsid w:val="00AE7574"/>
    <w:rsid w:val="00AF0F67"/>
    <w:rsid w:val="00AF542E"/>
    <w:rsid w:val="00B20D28"/>
    <w:rsid w:val="00B21012"/>
    <w:rsid w:val="00B23401"/>
    <w:rsid w:val="00B550F6"/>
    <w:rsid w:val="00B72B15"/>
    <w:rsid w:val="00B77DD1"/>
    <w:rsid w:val="00B8219B"/>
    <w:rsid w:val="00B8294C"/>
    <w:rsid w:val="00B87B61"/>
    <w:rsid w:val="00B90449"/>
    <w:rsid w:val="00B91088"/>
    <w:rsid w:val="00B917A7"/>
    <w:rsid w:val="00B91BCF"/>
    <w:rsid w:val="00B97F6A"/>
    <w:rsid w:val="00BA1E20"/>
    <w:rsid w:val="00BC4F11"/>
    <w:rsid w:val="00BD0013"/>
    <w:rsid w:val="00BD2B93"/>
    <w:rsid w:val="00BE7EE8"/>
    <w:rsid w:val="00BF358B"/>
    <w:rsid w:val="00BF55C0"/>
    <w:rsid w:val="00C114E9"/>
    <w:rsid w:val="00C154D9"/>
    <w:rsid w:val="00C15541"/>
    <w:rsid w:val="00C15BEF"/>
    <w:rsid w:val="00C27548"/>
    <w:rsid w:val="00C3222E"/>
    <w:rsid w:val="00C363E6"/>
    <w:rsid w:val="00C41C98"/>
    <w:rsid w:val="00C52BD7"/>
    <w:rsid w:val="00C52D52"/>
    <w:rsid w:val="00C54697"/>
    <w:rsid w:val="00C54E60"/>
    <w:rsid w:val="00C57571"/>
    <w:rsid w:val="00C8209A"/>
    <w:rsid w:val="00C960EB"/>
    <w:rsid w:val="00CA0829"/>
    <w:rsid w:val="00CA7FC6"/>
    <w:rsid w:val="00CC5EB6"/>
    <w:rsid w:val="00CD09CD"/>
    <w:rsid w:val="00CD5732"/>
    <w:rsid w:val="00CD5BE6"/>
    <w:rsid w:val="00CD5F7D"/>
    <w:rsid w:val="00CE1B84"/>
    <w:rsid w:val="00CE2565"/>
    <w:rsid w:val="00CE3885"/>
    <w:rsid w:val="00CE5771"/>
    <w:rsid w:val="00CF2079"/>
    <w:rsid w:val="00CF7B6B"/>
    <w:rsid w:val="00D16E93"/>
    <w:rsid w:val="00D24DF7"/>
    <w:rsid w:val="00D36E72"/>
    <w:rsid w:val="00D40F67"/>
    <w:rsid w:val="00D519FF"/>
    <w:rsid w:val="00D604FB"/>
    <w:rsid w:val="00D62052"/>
    <w:rsid w:val="00D734E3"/>
    <w:rsid w:val="00D75EF9"/>
    <w:rsid w:val="00D812B2"/>
    <w:rsid w:val="00D86E4C"/>
    <w:rsid w:val="00DB412E"/>
    <w:rsid w:val="00DB6BDE"/>
    <w:rsid w:val="00DC5F2C"/>
    <w:rsid w:val="00DC787D"/>
    <w:rsid w:val="00DD7CFE"/>
    <w:rsid w:val="00DE5967"/>
    <w:rsid w:val="00E5361A"/>
    <w:rsid w:val="00E6619E"/>
    <w:rsid w:val="00E724FD"/>
    <w:rsid w:val="00E77644"/>
    <w:rsid w:val="00E85053"/>
    <w:rsid w:val="00E85C39"/>
    <w:rsid w:val="00E946D2"/>
    <w:rsid w:val="00E95B05"/>
    <w:rsid w:val="00E979DD"/>
    <w:rsid w:val="00EA3C5D"/>
    <w:rsid w:val="00EB3669"/>
    <w:rsid w:val="00EB5227"/>
    <w:rsid w:val="00EB6C5F"/>
    <w:rsid w:val="00EC706B"/>
    <w:rsid w:val="00ED0523"/>
    <w:rsid w:val="00EE0F85"/>
    <w:rsid w:val="00EF5D7B"/>
    <w:rsid w:val="00F0289A"/>
    <w:rsid w:val="00F06453"/>
    <w:rsid w:val="00F14430"/>
    <w:rsid w:val="00F168D0"/>
    <w:rsid w:val="00F22EA7"/>
    <w:rsid w:val="00F31ED1"/>
    <w:rsid w:val="00F35B8C"/>
    <w:rsid w:val="00F37B17"/>
    <w:rsid w:val="00F52798"/>
    <w:rsid w:val="00F54AF4"/>
    <w:rsid w:val="00F601F4"/>
    <w:rsid w:val="00F642D9"/>
    <w:rsid w:val="00F71AA6"/>
    <w:rsid w:val="00F84770"/>
    <w:rsid w:val="00F86799"/>
    <w:rsid w:val="00F86EC4"/>
    <w:rsid w:val="00F91462"/>
    <w:rsid w:val="00F933F1"/>
    <w:rsid w:val="00FA3357"/>
    <w:rsid w:val="00FC3EB6"/>
    <w:rsid w:val="00FC5FAB"/>
    <w:rsid w:val="00FD2FCD"/>
    <w:rsid w:val="00FE3BAB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58F6"/>
  <w15:docId w15:val="{09BF955C-BB1F-4697-A16F-69F5DCD1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5BE6"/>
  </w:style>
  <w:style w:type="paragraph" w:styleId="Bunntekst">
    <w:name w:val="footer"/>
    <w:basedOn w:val="Normal"/>
    <w:link w:val="BunntekstTegn"/>
    <w:uiPriority w:val="99"/>
    <w:unhideWhenUsed/>
    <w:rsid w:val="00CD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5BE6"/>
  </w:style>
  <w:style w:type="paragraph" w:styleId="Bobletekst">
    <w:name w:val="Balloon Text"/>
    <w:basedOn w:val="Normal"/>
    <w:link w:val="BobletekstTegn"/>
    <w:uiPriority w:val="99"/>
    <w:semiHidden/>
    <w:unhideWhenUsed/>
    <w:rsid w:val="00CD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BE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3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sk25206</dc:creator>
  <cp:lastModifiedBy>Vigdis Solheim Enæs</cp:lastModifiedBy>
  <cp:revision>2</cp:revision>
  <dcterms:created xsi:type="dcterms:W3CDTF">2023-02-23T12:08:00Z</dcterms:created>
  <dcterms:modified xsi:type="dcterms:W3CDTF">2023-02-23T12:08:00Z</dcterms:modified>
</cp:coreProperties>
</file>