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9F1B" w14:textId="0730B9E1" w:rsidR="008B7E64" w:rsidRPr="001674C8" w:rsidRDefault="00C0384B">
      <w:pPr>
        <w:rPr>
          <w:rFonts w:ascii="Arial" w:hAnsi="Arial" w:cs="Arial"/>
          <w:b/>
          <w:sz w:val="24"/>
          <w:szCs w:val="24"/>
        </w:rPr>
      </w:pPr>
      <w:r w:rsidRPr="001674C8">
        <w:rPr>
          <w:rFonts w:ascii="Arial" w:hAnsi="Arial" w:cs="Arial"/>
          <w:b/>
          <w:sz w:val="24"/>
          <w:szCs w:val="24"/>
        </w:rPr>
        <w:t xml:space="preserve">MÅNEDSBREV </w:t>
      </w:r>
      <w:r w:rsidR="006C5EA7" w:rsidRPr="001674C8">
        <w:rPr>
          <w:rFonts w:ascii="Arial" w:hAnsi="Arial" w:cs="Arial"/>
          <w:b/>
          <w:sz w:val="24"/>
          <w:szCs w:val="24"/>
        </w:rPr>
        <w:t xml:space="preserve">Løvene </w:t>
      </w:r>
      <w:proofErr w:type="gramStart"/>
      <w:r w:rsidR="006C5EA7" w:rsidRPr="001674C8">
        <w:rPr>
          <w:rFonts w:ascii="Arial" w:hAnsi="Arial" w:cs="Arial"/>
          <w:b/>
          <w:sz w:val="24"/>
          <w:szCs w:val="24"/>
        </w:rPr>
        <w:t>Desember</w:t>
      </w:r>
      <w:proofErr w:type="gramEnd"/>
      <w:r w:rsidR="006C5EA7" w:rsidRPr="001674C8">
        <w:rPr>
          <w:rFonts w:ascii="Arial" w:hAnsi="Arial" w:cs="Arial"/>
          <w:b/>
          <w:sz w:val="24"/>
          <w:szCs w:val="24"/>
        </w:rPr>
        <w:t xml:space="preserve"> 202</w:t>
      </w:r>
      <w:r w:rsidR="00A03D3D">
        <w:rPr>
          <w:rFonts w:ascii="Arial" w:hAnsi="Arial" w:cs="Arial"/>
          <w:b/>
          <w:sz w:val="24"/>
          <w:szCs w:val="24"/>
        </w:rPr>
        <w:t>2</w:t>
      </w:r>
      <w:r w:rsidR="008B7E64" w:rsidRPr="001674C8">
        <w:rPr>
          <w:rFonts w:ascii="Arial" w:hAnsi="Arial" w:cs="Arial"/>
          <w:b/>
          <w:sz w:val="24"/>
          <w:szCs w:val="24"/>
        </w:rPr>
        <w:tab/>
      </w:r>
      <w:r w:rsidR="006C5EA7" w:rsidRPr="001674C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FC70F97" wp14:editId="1D509F28">
            <wp:extent cx="818515" cy="670487"/>
            <wp:effectExtent l="0" t="0" r="63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ve-293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5330" cy="71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E64" w:rsidRPr="001674C8">
        <w:rPr>
          <w:rFonts w:ascii="Arial" w:hAnsi="Arial" w:cs="Arial"/>
          <w:b/>
          <w:sz w:val="24"/>
          <w:szCs w:val="24"/>
        </w:rPr>
        <w:tab/>
      </w:r>
      <w:r w:rsidR="008B7E64" w:rsidRPr="001674C8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8B7E64" w:rsidRPr="001674C8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E60E1" w:rsidRPr="008B7E64" w14:paraId="42746EDE" w14:textId="77777777" w:rsidTr="00061F40">
        <w:trPr>
          <w:trHeight w:val="2940"/>
        </w:trPr>
        <w:tc>
          <w:tcPr>
            <w:tcW w:w="2547" w:type="dxa"/>
          </w:tcPr>
          <w:p w14:paraId="09519C23" w14:textId="417F6D2A" w:rsidR="008B7E64" w:rsidRPr="001674C8" w:rsidRDefault="008B7E64">
            <w:pPr>
              <w:rPr>
                <w:rFonts w:ascii="Arial" w:hAnsi="Arial" w:cs="Arial"/>
                <w:sz w:val="20"/>
                <w:szCs w:val="20"/>
              </w:rPr>
            </w:pPr>
            <w:r w:rsidRPr="001674C8">
              <w:rPr>
                <w:rFonts w:ascii="Arial" w:hAnsi="Arial" w:cs="Arial"/>
                <w:sz w:val="20"/>
                <w:szCs w:val="20"/>
              </w:rPr>
              <w:t>Eva</w:t>
            </w:r>
            <w:r w:rsidR="007C057D" w:rsidRPr="001674C8">
              <w:rPr>
                <w:rFonts w:ascii="Arial" w:hAnsi="Arial" w:cs="Arial"/>
                <w:sz w:val="20"/>
                <w:szCs w:val="20"/>
              </w:rPr>
              <w:t>luering av</w:t>
            </w:r>
            <w:r w:rsidR="00F3783C" w:rsidRPr="00167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EA7" w:rsidRPr="001674C8">
              <w:rPr>
                <w:rFonts w:ascii="Arial" w:hAnsi="Arial" w:cs="Arial"/>
                <w:sz w:val="20"/>
                <w:szCs w:val="20"/>
              </w:rPr>
              <w:t>november</w:t>
            </w:r>
            <w:r w:rsidR="00773EA0" w:rsidRPr="00167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49DE3B" w14:textId="508BC8BC" w:rsidR="001C1E6D" w:rsidRPr="001674C8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80D98" w14:textId="2A8ADF66" w:rsidR="00552A59" w:rsidRPr="001674C8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97A88" w14:textId="1DCDEEB8" w:rsidR="00552A59" w:rsidRPr="001674C8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60DAF" w14:textId="3BE7F505" w:rsidR="001C1E6D" w:rsidRPr="001674C8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A1CCC" w14:textId="49D8CD2B" w:rsidR="001C1E6D" w:rsidRPr="001674C8" w:rsidRDefault="00287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43C00B" wp14:editId="7EACDBBC">
                  <wp:extent cx="1127125" cy="728874"/>
                  <wp:effectExtent l="0" t="0" r="0" b="0"/>
                  <wp:docPr id="4" name="Bilde 4" descr="Et bilde som inneholder tre, plante, l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tre, plante, lønn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86" cy="743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FAF94" w14:textId="215B6C24" w:rsidR="008B7E64" w:rsidRPr="001674C8" w:rsidRDefault="008B7E64">
            <w:pPr>
              <w:rPr>
                <w:rFonts w:ascii="Arial" w:hAnsi="Arial" w:cs="Arial"/>
              </w:rPr>
            </w:pPr>
          </w:p>
          <w:p w14:paraId="3605B0DE" w14:textId="41FA13AB" w:rsidR="005410E7" w:rsidRPr="001674C8" w:rsidRDefault="005410E7">
            <w:pPr>
              <w:rPr>
                <w:rFonts w:ascii="Arial" w:hAnsi="Arial" w:cs="Arial"/>
              </w:rPr>
            </w:pPr>
          </w:p>
          <w:p w14:paraId="125F7179" w14:textId="2B396914" w:rsidR="008B7E64" w:rsidRPr="001674C8" w:rsidRDefault="008B7E64">
            <w:pPr>
              <w:rPr>
                <w:rFonts w:ascii="Arial" w:hAnsi="Arial" w:cs="Arial"/>
              </w:rPr>
            </w:pPr>
          </w:p>
        </w:tc>
        <w:tc>
          <w:tcPr>
            <w:tcW w:w="6513" w:type="dxa"/>
          </w:tcPr>
          <w:p w14:paraId="37B50C18" w14:textId="77777777" w:rsidR="0077320B" w:rsidRPr="001674C8" w:rsidRDefault="0077320B" w:rsidP="003E32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17EDF" w14:textId="77777777" w:rsidR="0071204C" w:rsidRPr="001674C8" w:rsidRDefault="0071204C" w:rsidP="003E32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4C8">
              <w:rPr>
                <w:rFonts w:ascii="Arial" w:hAnsi="Arial" w:cs="Arial"/>
                <w:b/>
                <w:bCs/>
                <w:sz w:val="20"/>
                <w:szCs w:val="20"/>
              </w:rPr>
              <w:t>Hei alle sammen</w:t>
            </w:r>
            <w:r w:rsidRPr="001674C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C28FB0E" w14:textId="01DBFBC5" w:rsidR="0071204C" w:rsidRPr="001674C8" w:rsidRDefault="0071204C" w:rsidP="003E323A">
            <w:pPr>
              <w:rPr>
                <w:rFonts w:ascii="Arial" w:hAnsi="Arial" w:cs="Arial"/>
                <w:sz w:val="20"/>
                <w:szCs w:val="20"/>
              </w:rPr>
            </w:pPr>
            <w:r w:rsidRPr="001674C8">
              <w:rPr>
                <w:rFonts w:ascii="Arial" w:hAnsi="Arial" w:cs="Arial"/>
                <w:sz w:val="20"/>
                <w:szCs w:val="20"/>
              </w:rPr>
              <w:t>Vi er nå ferdig med tema om meg selv</w:t>
            </w:r>
            <w:r w:rsidR="00572AE9">
              <w:rPr>
                <w:rFonts w:ascii="Arial" w:hAnsi="Arial" w:cs="Arial"/>
                <w:sz w:val="20"/>
                <w:szCs w:val="20"/>
              </w:rPr>
              <w:t>,</w:t>
            </w:r>
            <w:r w:rsidRPr="001674C8">
              <w:rPr>
                <w:rFonts w:ascii="Arial" w:hAnsi="Arial" w:cs="Arial"/>
                <w:sz w:val="20"/>
                <w:szCs w:val="20"/>
              </w:rPr>
              <w:t xml:space="preserve"> kroppen og høsten.</w:t>
            </w:r>
          </w:p>
          <w:p w14:paraId="5F0D76DF" w14:textId="54EA3E80" w:rsidR="0071204C" w:rsidRPr="001674C8" w:rsidRDefault="0071204C" w:rsidP="003E323A">
            <w:pPr>
              <w:rPr>
                <w:rFonts w:ascii="Arial" w:hAnsi="Arial" w:cs="Arial"/>
                <w:sz w:val="20"/>
                <w:szCs w:val="20"/>
              </w:rPr>
            </w:pPr>
            <w:r w:rsidRPr="001674C8">
              <w:rPr>
                <w:rFonts w:ascii="Arial" w:hAnsi="Arial" w:cs="Arial"/>
                <w:sz w:val="20"/>
                <w:szCs w:val="20"/>
              </w:rPr>
              <w:t xml:space="preserve">  Vi fortsatt</w:t>
            </w:r>
            <w:r w:rsidR="00F65D65">
              <w:rPr>
                <w:rFonts w:ascii="Arial" w:hAnsi="Arial" w:cs="Arial"/>
                <w:sz w:val="20"/>
                <w:szCs w:val="20"/>
              </w:rPr>
              <w:t>e</w:t>
            </w:r>
            <w:r w:rsidRPr="001674C8">
              <w:rPr>
                <w:rFonts w:ascii="Arial" w:hAnsi="Arial" w:cs="Arial"/>
                <w:sz w:val="20"/>
                <w:szCs w:val="20"/>
              </w:rPr>
              <w:t xml:space="preserve"> med Nora boka, </w:t>
            </w:r>
            <w:r w:rsidR="005A3B41">
              <w:rPr>
                <w:rFonts w:ascii="Arial" w:hAnsi="Arial" w:cs="Arial"/>
                <w:sz w:val="20"/>
                <w:szCs w:val="20"/>
              </w:rPr>
              <w:t xml:space="preserve">siden </w:t>
            </w:r>
            <w:r w:rsidRPr="001674C8">
              <w:rPr>
                <w:rFonts w:ascii="Arial" w:hAnsi="Arial" w:cs="Arial"/>
                <w:sz w:val="20"/>
                <w:szCs w:val="20"/>
              </w:rPr>
              <w:t xml:space="preserve">vi </w:t>
            </w:r>
            <w:proofErr w:type="spellStart"/>
            <w:r w:rsidRPr="001674C8">
              <w:rPr>
                <w:rFonts w:ascii="Arial" w:hAnsi="Arial" w:cs="Arial"/>
                <w:sz w:val="20"/>
                <w:szCs w:val="20"/>
              </w:rPr>
              <w:t>såg</w:t>
            </w:r>
            <w:proofErr w:type="spellEnd"/>
            <w:r w:rsidRPr="001674C8">
              <w:rPr>
                <w:rFonts w:ascii="Arial" w:hAnsi="Arial" w:cs="Arial"/>
                <w:sz w:val="20"/>
                <w:szCs w:val="20"/>
              </w:rPr>
              <w:t xml:space="preserve"> at barna likte denne godt</w:t>
            </w:r>
            <w:r w:rsidR="002874B1">
              <w:rPr>
                <w:rFonts w:ascii="Arial" w:hAnsi="Arial" w:cs="Arial"/>
                <w:sz w:val="20"/>
                <w:szCs w:val="20"/>
              </w:rPr>
              <w:t>, men vi måtte fortelle det med få ord og noen konkreter.</w:t>
            </w:r>
            <w:r w:rsidRPr="00167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AE9">
              <w:rPr>
                <w:rFonts w:ascii="Arial" w:hAnsi="Arial" w:cs="Arial"/>
                <w:sz w:val="20"/>
                <w:szCs w:val="20"/>
              </w:rPr>
              <w:t>S</w:t>
            </w:r>
            <w:r w:rsidRPr="001674C8">
              <w:rPr>
                <w:rFonts w:ascii="Arial" w:hAnsi="Arial" w:cs="Arial"/>
                <w:sz w:val="20"/>
                <w:szCs w:val="20"/>
              </w:rPr>
              <w:t xml:space="preserve">amtidig benevner vi ord om </w:t>
            </w:r>
            <w:r w:rsidR="00572AE9">
              <w:rPr>
                <w:rFonts w:ascii="Arial" w:hAnsi="Arial" w:cs="Arial"/>
                <w:sz w:val="20"/>
                <w:szCs w:val="20"/>
              </w:rPr>
              <w:t xml:space="preserve">alt vi gjør, og på </w:t>
            </w:r>
            <w:r w:rsidR="00144C14">
              <w:rPr>
                <w:rFonts w:ascii="Arial" w:hAnsi="Arial" w:cs="Arial"/>
                <w:sz w:val="20"/>
                <w:szCs w:val="20"/>
              </w:rPr>
              <w:t>d</w:t>
            </w:r>
            <w:r w:rsidR="00572AE9">
              <w:rPr>
                <w:rFonts w:ascii="Arial" w:hAnsi="Arial" w:cs="Arial"/>
                <w:sz w:val="20"/>
                <w:szCs w:val="20"/>
              </w:rPr>
              <w:t>en måten øver vi språket</w:t>
            </w:r>
            <w:r w:rsidR="00287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4C8">
              <w:rPr>
                <w:rFonts w:ascii="Arial" w:hAnsi="Arial" w:cs="Arial"/>
                <w:sz w:val="20"/>
                <w:szCs w:val="20"/>
              </w:rPr>
              <w:t xml:space="preserve">Vi har </w:t>
            </w:r>
            <w:proofErr w:type="gramStart"/>
            <w:r w:rsidR="001674C8">
              <w:rPr>
                <w:rFonts w:ascii="Arial" w:hAnsi="Arial" w:cs="Arial"/>
                <w:sz w:val="20"/>
                <w:szCs w:val="20"/>
              </w:rPr>
              <w:t xml:space="preserve">også </w:t>
            </w:r>
            <w:r w:rsidR="002874B1">
              <w:rPr>
                <w:rFonts w:ascii="Arial" w:hAnsi="Arial" w:cs="Arial"/>
                <w:sz w:val="20"/>
                <w:szCs w:val="20"/>
              </w:rPr>
              <w:t xml:space="preserve"> lest</w:t>
            </w:r>
            <w:proofErr w:type="gramEnd"/>
            <w:r w:rsidR="002874B1">
              <w:rPr>
                <w:rFonts w:ascii="Arial" w:hAnsi="Arial" w:cs="Arial"/>
                <w:sz w:val="20"/>
                <w:szCs w:val="20"/>
              </w:rPr>
              <w:t xml:space="preserve"> om « Muldvarpen o</w:t>
            </w:r>
            <w:r w:rsidR="00572AE9">
              <w:rPr>
                <w:rFonts w:ascii="Arial" w:hAnsi="Arial" w:cs="Arial"/>
                <w:sz w:val="20"/>
                <w:szCs w:val="20"/>
              </w:rPr>
              <w:t>m</w:t>
            </w:r>
            <w:r w:rsidR="002874B1">
              <w:rPr>
                <w:rFonts w:ascii="Arial" w:hAnsi="Arial" w:cs="Arial"/>
                <w:sz w:val="20"/>
                <w:szCs w:val="20"/>
              </w:rPr>
              <w:t xml:space="preserve"> høsten»</w:t>
            </w:r>
            <w:r w:rsidR="002F25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B90C42" w14:textId="4A5A3BF0" w:rsidR="001674C8" w:rsidRDefault="001674C8" w:rsidP="003E323A">
            <w:pPr>
              <w:rPr>
                <w:rFonts w:ascii="Arial" w:hAnsi="Arial" w:cs="Arial"/>
                <w:sz w:val="20"/>
                <w:szCs w:val="20"/>
              </w:rPr>
            </w:pPr>
            <w:r w:rsidRPr="001674C8">
              <w:rPr>
                <w:rFonts w:ascii="Arial" w:hAnsi="Arial" w:cs="Arial"/>
                <w:sz w:val="20"/>
                <w:szCs w:val="20"/>
              </w:rPr>
              <w:t>Vi ser at språket har utviklet seg hos barna, samtidig som kroppene har vokst. Vi har da tatt utgangspunkt i at barna får grovmotoriske leker.</w:t>
            </w:r>
            <w:r w:rsidR="00572AE9">
              <w:rPr>
                <w:rFonts w:ascii="Arial" w:hAnsi="Arial" w:cs="Arial"/>
                <w:sz w:val="20"/>
                <w:szCs w:val="20"/>
              </w:rPr>
              <w:t xml:space="preserve"> Det tar vi i bruk i ute leken.</w:t>
            </w:r>
          </w:p>
          <w:p w14:paraId="40C6A616" w14:textId="11E3060C" w:rsidR="001674C8" w:rsidRDefault="002874B1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Tilvenningen </w:t>
            </w:r>
            <w:r w:rsidR="00BA1596">
              <w:rPr>
                <w:rFonts w:ascii="Arial" w:hAnsi="Arial" w:cs="Arial"/>
                <w:sz w:val="20"/>
                <w:szCs w:val="20"/>
              </w:rPr>
              <w:t>gikk raskt med får på som begynte.</w:t>
            </w:r>
            <w:r>
              <w:rPr>
                <w:rFonts w:ascii="Arial" w:hAnsi="Arial" w:cs="Arial"/>
                <w:sz w:val="20"/>
                <w:szCs w:val="20"/>
              </w:rPr>
              <w:t xml:space="preserve"> Vi har</w:t>
            </w:r>
            <w:r w:rsidR="00BA15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lagt ekstra vekt på dagsrytmen og uke</w:t>
            </w:r>
            <w:r w:rsidR="00BA15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planen, og slik </w:t>
            </w:r>
            <w:proofErr w:type="gramStart"/>
            <w:r w:rsidR="00214681">
              <w:rPr>
                <w:rFonts w:ascii="Arial" w:hAnsi="Arial" w:cs="Arial"/>
                <w:sz w:val="20"/>
                <w:szCs w:val="20"/>
              </w:rPr>
              <w:t xml:space="preserve">ble </w:t>
            </w:r>
            <w:r>
              <w:rPr>
                <w:rFonts w:ascii="Arial" w:hAnsi="Arial" w:cs="Arial"/>
                <w:sz w:val="20"/>
                <w:szCs w:val="20"/>
              </w:rPr>
              <w:t xml:space="preserve"> barna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trygge.</w:t>
            </w:r>
            <w:r w:rsidR="00144C14">
              <w:rPr>
                <w:rFonts w:ascii="Arial" w:hAnsi="Arial" w:cs="Arial"/>
                <w:sz w:val="20"/>
                <w:szCs w:val="20"/>
              </w:rPr>
              <w:t xml:space="preserve"> Det ligger også bilder på </w:t>
            </w:r>
            <w:r w:rsidR="00A03D3D">
              <w:rPr>
                <w:rFonts w:ascii="Arial" w:hAnsi="Arial" w:cs="Arial"/>
                <w:sz w:val="20"/>
                <w:szCs w:val="20"/>
              </w:rPr>
              <w:t>veggen</w:t>
            </w:r>
            <w:r w:rsidR="00144C14">
              <w:rPr>
                <w:rFonts w:ascii="Arial" w:hAnsi="Arial" w:cs="Arial"/>
                <w:sz w:val="20"/>
                <w:szCs w:val="20"/>
              </w:rPr>
              <w:t xml:space="preserve"> fra ulike ting vi har </w:t>
            </w:r>
            <w:proofErr w:type="gramStart"/>
            <w:r w:rsidR="00144C14">
              <w:rPr>
                <w:rFonts w:ascii="Arial" w:hAnsi="Arial" w:cs="Arial"/>
                <w:sz w:val="20"/>
                <w:szCs w:val="20"/>
              </w:rPr>
              <w:t>gjort .</w:t>
            </w:r>
            <w:r w:rsidR="00A03D3D">
              <w:rPr>
                <w:rFonts w:ascii="Arial" w:hAnsi="Arial" w:cs="Arial"/>
                <w:sz w:val="20"/>
                <w:szCs w:val="20"/>
              </w:rPr>
              <w:t>Dere</w:t>
            </w:r>
            <w:proofErr w:type="gramEnd"/>
            <w:r w:rsidR="00A03D3D">
              <w:rPr>
                <w:rFonts w:ascii="Arial" w:hAnsi="Arial" w:cs="Arial"/>
                <w:sz w:val="20"/>
                <w:szCs w:val="20"/>
              </w:rPr>
              <w:t xml:space="preserve"> kan se dokumentasjon på re-kom veggen vår.</w:t>
            </w:r>
          </w:p>
          <w:p w14:paraId="098806AA" w14:textId="32253F48" w:rsidR="00A03D3D" w:rsidRPr="001674C8" w:rsidRDefault="00A03D3D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har også brukt mye bildevisning ved alle </w:t>
            </w:r>
            <w:r w:rsidR="00BA1596">
              <w:rPr>
                <w:rFonts w:ascii="Arial" w:hAnsi="Arial" w:cs="Arial"/>
                <w:sz w:val="20"/>
                <w:szCs w:val="20"/>
              </w:rPr>
              <w:t>situasjoner</w:t>
            </w:r>
            <w:r>
              <w:rPr>
                <w:rFonts w:ascii="Arial" w:hAnsi="Arial" w:cs="Arial"/>
                <w:sz w:val="20"/>
                <w:szCs w:val="20"/>
              </w:rPr>
              <w:t xml:space="preserve"> på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avdelingen( Roll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-talk)</w:t>
            </w:r>
            <w:r w:rsidR="00BA1596">
              <w:rPr>
                <w:rFonts w:ascii="Arial" w:hAnsi="Arial" w:cs="Arial"/>
                <w:sz w:val="20"/>
                <w:szCs w:val="20"/>
              </w:rPr>
              <w:t>Her er det barns nedvirkning. Eks er at de ser på bilder og ser hva de skal ha på seg når de går ut.</w:t>
            </w:r>
          </w:p>
        </w:tc>
      </w:tr>
      <w:tr w:rsidR="005E60E1" w:rsidRPr="008B7E64" w14:paraId="6DF8D7A1" w14:textId="77777777" w:rsidTr="00BA1596">
        <w:trPr>
          <w:trHeight w:val="1119"/>
        </w:trPr>
        <w:tc>
          <w:tcPr>
            <w:tcW w:w="2547" w:type="dxa"/>
          </w:tcPr>
          <w:p w14:paraId="2FC46AE0" w14:textId="6891C1D3" w:rsidR="00552A59" w:rsidRDefault="00552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C5A993" wp14:editId="76868133">
                  <wp:extent cx="783446" cy="551180"/>
                  <wp:effectExtent l="0" t="0" r="0" b="127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pperkak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75" cy="57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990">
              <w:rPr>
                <w:rFonts w:ascii="Arial" w:hAnsi="Arial" w:cs="Arial"/>
                <w:sz w:val="20"/>
                <w:szCs w:val="20"/>
              </w:rPr>
              <w:t>Planer for</w:t>
            </w:r>
            <w:r w:rsidR="000748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Desember</w:t>
            </w:r>
            <w:proofErr w:type="gramEnd"/>
          </w:p>
          <w:p w14:paraId="6EF7539D" w14:textId="29A3A3A5" w:rsidR="00F35B16" w:rsidRDefault="00F35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56289" w14:textId="1A597CB1" w:rsidR="00F35B16" w:rsidRDefault="00F35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A8D0F" w14:textId="43E0C35D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AC936" w14:textId="638E14A5" w:rsidR="00BE2725" w:rsidRDefault="00BE2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BEAEE" w14:textId="3A825A79" w:rsidR="00BE2725" w:rsidRDefault="00BE2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D62DE" w14:textId="656D96BF" w:rsidR="00B62046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3E6A4" w14:textId="675E8B7A" w:rsidR="00B62046" w:rsidRPr="0077320B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07CD0" w14:textId="40DA7A67" w:rsidR="00B230A8" w:rsidRDefault="00B230A8">
            <w:pPr>
              <w:rPr>
                <w:rFonts w:ascii="Arial" w:hAnsi="Arial" w:cs="Arial"/>
              </w:rPr>
            </w:pPr>
          </w:p>
          <w:p w14:paraId="4AA5357A" w14:textId="126187E9" w:rsidR="00552A59" w:rsidRDefault="00552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A7ADFB" wp14:editId="710FDB03">
                  <wp:extent cx="1201898" cy="1123160"/>
                  <wp:effectExtent l="0" t="0" r="0" b="1270"/>
                  <wp:docPr id="6" name="Bilde 6" descr="Et bilde som inneholder foto, bord, fylt, gamme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uci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925" cy="114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F5E422" w14:textId="77777777" w:rsidR="00B230A8" w:rsidRDefault="00B230A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6E6EDD8" w14:textId="77777777" w:rsidR="008840F0" w:rsidRDefault="008840F0">
            <w:pPr>
              <w:rPr>
                <w:rFonts w:ascii="Arial" w:hAnsi="Arial" w:cs="Arial"/>
                <w:noProof/>
              </w:rPr>
            </w:pPr>
          </w:p>
          <w:p w14:paraId="64964C26" w14:textId="77777777" w:rsidR="008840F0" w:rsidRDefault="008840F0">
            <w:pPr>
              <w:rPr>
                <w:rFonts w:ascii="Arial" w:hAnsi="Arial" w:cs="Arial"/>
                <w:noProof/>
              </w:rPr>
            </w:pPr>
          </w:p>
          <w:p w14:paraId="56065216" w14:textId="77777777" w:rsidR="008840F0" w:rsidRDefault="008840F0">
            <w:pPr>
              <w:rPr>
                <w:rFonts w:ascii="Arial" w:hAnsi="Arial" w:cs="Arial"/>
                <w:noProof/>
              </w:rPr>
            </w:pPr>
          </w:p>
          <w:p w14:paraId="3A5BC0CA" w14:textId="77777777" w:rsidR="008840F0" w:rsidRDefault="008840F0">
            <w:pPr>
              <w:rPr>
                <w:rFonts w:ascii="Arial" w:hAnsi="Arial" w:cs="Arial"/>
                <w:noProof/>
              </w:rPr>
            </w:pPr>
          </w:p>
          <w:p w14:paraId="30EF4AB0" w14:textId="77777777" w:rsidR="008840F0" w:rsidRDefault="008840F0">
            <w:pPr>
              <w:rPr>
                <w:rFonts w:ascii="Arial" w:hAnsi="Arial" w:cs="Arial"/>
                <w:noProof/>
              </w:rPr>
            </w:pPr>
          </w:p>
          <w:p w14:paraId="1543FFE6" w14:textId="77777777" w:rsidR="008840F0" w:rsidRDefault="008840F0">
            <w:pPr>
              <w:rPr>
                <w:rFonts w:ascii="Arial" w:hAnsi="Arial" w:cs="Arial"/>
                <w:noProof/>
              </w:rPr>
            </w:pPr>
          </w:p>
          <w:p w14:paraId="266BEA36" w14:textId="77777777" w:rsidR="008840F0" w:rsidRDefault="008840F0">
            <w:pPr>
              <w:rPr>
                <w:rFonts w:ascii="Arial" w:hAnsi="Arial" w:cs="Arial"/>
                <w:noProof/>
              </w:rPr>
            </w:pPr>
          </w:p>
          <w:p w14:paraId="78E8AD96" w14:textId="77777777" w:rsidR="008840F0" w:rsidRDefault="008840F0">
            <w:pPr>
              <w:rPr>
                <w:rFonts w:ascii="Arial" w:hAnsi="Arial" w:cs="Arial"/>
                <w:noProof/>
              </w:rPr>
            </w:pPr>
          </w:p>
          <w:p w14:paraId="064A5180" w14:textId="77777777" w:rsidR="008840F0" w:rsidRDefault="008840F0">
            <w:pPr>
              <w:rPr>
                <w:rFonts w:ascii="Arial" w:hAnsi="Arial" w:cs="Arial"/>
                <w:noProof/>
              </w:rPr>
            </w:pPr>
          </w:p>
          <w:p w14:paraId="20FFE6F6" w14:textId="6C2E9731" w:rsidR="008840F0" w:rsidRPr="008B7E64" w:rsidRDefault="00884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6B201F" wp14:editId="6CDEA634">
                  <wp:extent cx="714375" cy="714375"/>
                  <wp:effectExtent l="0" t="0" r="9525" b="9525"/>
                  <wp:docPr id="10" name="Bilde 10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jer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14:paraId="3B52402D" w14:textId="77777777" w:rsidR="001137B6" w:rsidRDefault="001137B6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D9A13" w14:textId="77777777" w:rsidR="001674C8" w:rsidRDefault="001674C8" w:rsidP="00B47E6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1674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Tema for desember er </w:t>
            </w:r>
            <w:r w:rsidRPr="001674C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TRADISJONER</w:t>
            </w:r>
          </w:p>
          <w:p w14:paraId="42F50A52" w14:textId="77777777" w:rsidR="001674C8" w:rsidRDefault="001674C8" w:rsidP="00B47E6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E8F1C7C" w14:textId="02BA55FC" w:rsidR="001674C8" w:rsidRDefault="001674C8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Hovedmål:</w:t>
            </w:r>
            <w:r w:rsidR="00572AE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Barna skal få bli kjent med norske juletradisjoner og sanger.</w:t>
            </w:r>
          </w:p>
          <w:p w14:paraId="74EA5CDA" w14:textId="1DA7F401" w:rsidR="001674C8" w:rsidRDefault="001674C8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740C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Delmål:</w:t>
            </w:r>
            <w:r w:rsidRPr="00740C5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B32BC" w:rsidRPr="003B32B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arna skal få bli kjent med begrepene nisse, </w:t>
            </w:r>
            <w:r w:rsidR="000A04AF">
              <w:rPr>
                <w:rFonts w:ascii="Arial" w:hAnsi="Arial" w:cs="Arial"/>
                <w:sz w:val="20"/>
                <w:szCs w:val="20"/>
              </w:rPr>
              <w:t>juletre ,</w:t>
            </w:r>
            <w:r w:rsidR="00740C51">
              <w:rPr>
                <w:rFonts w:ascii="Arial" w:hAnsi="Arial" w:cs="Arial"/>
                <w:sz w:val="20"/>
                <w:szCs w:val="20"/>
              </w:rPr>
              <w:t>mus, grøt, rød og blå.</w:t>
            </w:r>
          </w:p>
          <w:p w14:paraId="1869E0AE" w14:textId="77777777" w:rsidR="00740C51" w:rsidRDefault="00740C51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40C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Sosialtmål</w:t>
            </w:r>
            <w:proofErr w:type="spellEnd"/>
            <w:r w:rsidRPr="00740C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B32BC" w:rsidRPr="003B32B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B32BC">
              <w:rPr>
                <w:rFonts w:ascii="Arial" w:hAnsi="Arial" w:cs="Arial"/>
                <w:sz w:val="20"/>
                <w:szCs w:val="20"/>
              </w:rPr>
              <w:t>arna skal få oppleve gleden ved fellesskap</w:t>
            </w:r>
            <w:r w:rsidRPr="003B32B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14CC6A7" w14:textId="77777777" w:rsidR="003B32BC" w:rsidRDefault="003B32BC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7BA6F8" w14:textId="2C95163D" w:rsidR="003B32BC" w:rsidRDefault="003B32BC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3B32BC">
              <w:rPr>
                <w:rFonts w:ascii="Arial" w:hAnsi="Arial" w:cs="Arial"/>
                <w:sz w:val="20"/>
                <w:szCs w:val="20"/>
              </w:rPr>
              <w:t>For å kunne nå målene vår</w:t>
            </w:r>
            <w:r>
              <w:rPr>
                <w:rFonts w:ascii="Arial" w:hAnsi="Arial" w:cs="Arial"/>
                <w:sz w:val="20"/>
                <w:szCs w:val="20"/>
              </w:rPr>
              <w:t xml:space="preserve">e vil vi ha en </w:t>
            </w:r>
            <w:r w:rsidR="00E869A5">
              <w:rPr>
                <w:rFonts w:ascii="Arial" w:hAnsi="Arial" w:cs="Arial"/>
                <w:sz w:val="20"/>
                <w:szCs w:val="20"/>
              </w:rPr>
              <w:t>adventsstund</w:t>
            </w:r>
            <w:r>
              <w:rPr>
                <w:rFonts w:ascii="Arial" w:hAnsi="Arial" w:cs="Arial"/>
                <w:sz w:val="20"/>
                <w:szCs w:val="20"/>
              </w:rPr>
              <w:t xml:space="preserve"> hver dag inne på </w:t>
            </w:r>
            <w:r w:rsidR="00560C95">
              <w:rPr>
                <w:rFonts w:ascii="Arial" w:hAnsi="Arial" w:cs="Arial"/>
                <w:sz w:val="20"/>
                <w:szCs w:val="20"/>
              </w:rPr>
              <w:t>avdelingen</w:t>
            </w:r>
            <w:r w:rsidR="005E60E1">
              <w:rPr>
                <w:rFonts w:ascii="Arial" w:hAnsi="Arial" w:cs="Arial"/>
                <w:sz w:val="20"/>
                <w:szCs w:val="20"/>
              </w:rPr>
              <w:t xml:space="preserve">, og da har vi «kunstige» </w:t>
            </w:r>
            <w:r w:rsidR="000A04AF">
              <w:rPr>
                <w:rFonts w:ascii="Arial" w:hAnsi="Arial" w:cs="Arial"/>
                <w:sz w:val="20"/>
                <w:szCs w:val="20"/>
              </w:rPr>
              <w:t>adventslys, henger</w:t>
            </w:r>
            <w:r w:rsidR="005E60E1">
              <w:rPr>
                <w:rFonts w:ascii="Arial" w:hAnsi="Arial" w:cs="Arial"/>
                <w:sz w:val="20"/>
                <w:szCs w:val="20"/>
              </w:rPr>
              <w:t xml:space="preserve"> figurer</w:t>
            </w:r>
            <w:r w:rsidR="002F252F">
              <w:rPr>
                <w:rFonts w:ascii="Arial" w:hAnsi="Arial" w:cs="Arial"/>
                <w:sz w:val="20"/>
                <w:szCs w:val="20"/>
              </w:rPr>
              <w:t xml:space="preserve"> på et </w:t>
            </w:r>
            <w:r w:rsidR="00144C14">
              <w:rPr>
                <w:rFonts w:ascii="Arial" w:hAnsi="Arial" w:cs="Arial"/>
                <w:sz w:val="20"/>
                <w:szCs w:val="20"/>
              </w:rPr>
              <w:t>«juletre»</w:t>
            </w:r>
            <w:r w:rsidR="005E60E1">
              <w:rPr>
                <w:rFonts w:ascii="Arial" w:hAnsi="Arial" w:cs="Arial"/>
                <w:sz w:val="20"/>
                <w:szCs w:val="20"/>
              </w:rPr>
              <w:t xml:space="preserve"> og synger julesanger.</w:t>
            </w:r>
            <w:r w:rsidR="00E86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52F">
              <w:rPr>
                <w:rFonts w:ascii="Arial" w:hAnsi="Arial" w:cs="Arial"/>
                <w:sz w:val="20"/>
                <w:szCs w:val="20"/>
              </w:rPr>
              <w:t>S</w:t>
            </w:r>
            <w:r w:rsidR="00E869A5">
              <w:rPr>
                <w:rFonts w:ascii="Arial" w:hAnsi="Arial" w:cs="Arial"/>
                <w:sz w:val="20"/>
                <w:szCs w:val="20"/>
              </w:rPr>
              <w:t xml:space="preserve">amtidig støtter vi oss til rammeplanen som </w:t>
            </w:r>
            <w:r w:rsidR="000A04AF">
              <w:rPr>
                <w:rFonts w:ascii="Arial" w:hAnsi="Arial" w:cs="Arial"/>
                <w:sz w:val="20"/>
                <w:szCs w:val="20"/>
              </w:rPr>
              <w:t>sier. «Barna</w:t>
            </w:r>
            <w:r w:rsidR="00E869A5">
              <w:rPr>
                <w:rFonts w:ascii="Arial" w:hAnsi="Arial" w:cs="Arial"/>
                <w:sz w:val="20"/>
                <w:szCs w:val="20"/>
              </w:rPr>
              <w:t xml:space="preserve"> skal tilegne seg samfunnets grunnleggende normer og verdier og deres plass i kulturen samt få kjennskap til kristne høytider og </w:t>
            </w:r>
            <w:r w:rsidR="00560C95">
              <w:rPr>
                <w:rFonts w:ascii="Arial" w:hAnsi="Arial" w:cs="Arial"/>
                <w:sz w:val="20"/>
                <w:szCs w:val="20"/>
              </w:rPr>
              <w:t xml:space="preserve">tradisjoner» </w:t>
            </w:r>
            <w:proofErr w:type="gramStart"/>
            <w:r w:rsidR="00560C95">
              <w:rPr>
                <w:rFonts w:ascii="Arial" w:hAnsi="Arial" w:cs="Arial"/>
                <w:sz w:val="20"/>
                <w:szCs w:val="20"/>
              </w:rPr>
              <w:t>(</w:t>
            </w:r>
            <w:r w:rsidR="00E869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69A5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proofErr w:type="gramEnd"/>
            <w:r w:rsidR="00E869A5">
              <w:rPr>
                <w:rFonts w:ascii="Arial" w:hAnsi="Arial" w:cs="Arial"/>
                <w:sz w:val="20"/>
                <w:szCs w:val="20"/>
              </w:rPr>
              <w:t xml:space="preserve"> s 39)</w:t>
            </w:r>
          </w:p>
          <w:p w14:paraId="7407BE03" w14:textId="7B4FC5B3" w:rsidR="00D036EA" w:rsidRDefault="00D036EA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Adventsstunden </w:t>
            </w:r>
            <w:r w:rsidR="00144C14">
              <w:rPr>
                <w:rFonts w:ascii="Arial" w:hAnsi="Arial" w:cs="Arial"/>
                <w:sz w:val="20"/>
                <w:szCs w:val="20"/>
              </w:rPr>
              <w:t>har vi</w:t>
            </w:r>
            <w:r>
              <w:rPr>
                <w:rFonts w:ascii="Arial" w:hAnsi="Arial" w:cs="Arial"/>
                <w:sz w:val="20"/>
                <w:szCs w:val="20"/>
              </w:rPr>
              <w:t xml:space="preserve"> med hele barn</w:t>
            </w:r>
            <w:r w:rsidR="002F252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gruppen og på den måten skape glede og </w:t>
            </w:r>
            <w:r w:rsidR="00560C95">
              <w:rPr>
                <w:rFonts w:ascii="Arial" w:hAnsi="Arial" w:cs="Arial"/>
                <w:sz w:val="20"/>
                <w:szCs w:val="20"/>
              </w:rPr>
              <w:t>fellesskap. Barna</w:t>
            </w:r>
            <w:r>
              <w:rPr>
                <w:rFonts w:ascii="Arial" w:hAnsi="Arial" w:cs="Arial"/>
                <w:sz w:val="20"/>
                <w:szCs w:val="20"/>
              </w:rPr>
              <w:t xml:space="preserve"> vil hver dag få høre fortellingen/ sangen fra Alf Prøysen som heter.» Musevisa»</w:t>
            </w:r>
            <w:r w:rsidR="00397F19">
              <w:rPr>
                <w:rFonts w:ascii="Arial" w:hAnsi="Arial" w:cs="Arial"/>
                <w:sz w:val="20"/>
                <w:szCs w:val="20"/>
              </w:rPr>
              <w:t xml:space="preserve"> dette blir fortellingen vår som vi bruker bilde og </w:t>
            </w:r>
            <w:r w:rsidR="00560C95">
              <w:rPr>
                <w:rFonts w:ascii="Arial" w:hAnsi="Arial" w:cs="Arial"/>
                <w:sz w:val="20"/>
                <w:szCs w:val="20"/>
              </w:rPr>
              <w:t>konkreter(figurer</w:t>
            </w:r>
            <w:r w:rsidR="00397F1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44C14">
              <w:rPr>
                <w:rFonts w:ascii="Arial" w:hAnsi="Arial" w:cs="Arial"/>
                <w:sz w:val="20"/>
                <w:szCs w:val="20"/>
              </w:rPr>
              <w:t>til, og synger om.</w:t>
            </w:r>
          </w:p>
          <w:p w14:paraId="2EC24ABF" w14:textId="31A34381" w:rsidR="003505AA" w:rsidRDefault="00397F19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har en </w:t>
            </w:r>
            <w:r w:rsidR="00560C95">
              <w:rPr>
                <w:rFonts w:ascii="Arial" w:hAnsi="Arial" w:cs="Arial"/>
                <w:sz w:val="20"/>
                <w:szCs w:val="20"/>
              </w:rPr>
              <w:t>liten bok</w:t>
            </w:r>
            <w:r>
              <w:rPr>
                <w:rFonts w:ascii="Arial" w:hAnsi="Arial" w:cs="Arial"/>
                <w:sz w:val="20"/>
                <w:szCs w:val="20"/>
              </w:rPr>
              <w:t xml:space="preserve"> om barnet i krybben, den blir fortalt som en </w:t>
            </w:r>
            <w:r w:rsidR="00651671">
              <w:rPr>
                <w:rFonts w:ascii="Arial" w:hAnsi="Arial" w:cs="Arial"/>
                <w:sz w:val="20"/>
                <w:szCs w:val="20"/>
              </w:rPr>
              <w:t xml:space="preserve">fortelling. Vi synets det er viktig å skape fellesskap, glede og samhold. Vi forsterker dette ved at vi har fellessamling med hele barnegruppen, i hele desember. Barna vil få trekke sitt navn i en skål. Og da får dette barnet sette på en kule på treet og samtidig </w:t>
            </w:r>
            <w:r w:rsidR="0074609B">
              <w:rPr>
                <w:rFonts w:ascii="Arial" w:hAnsi="Arial" w:cs="Arial"/>
                <w:sz w:val="20"/>
                <w:szCs w:val="20"/>
              </w:rPr>
              <w:t xml:space="preserve">få være litt i fokus. Dette handler også om barns </w:t>
            </w:r>
            <w:proofErr w:type="gramStart"/>
            <w:r w:rsidR="0074609B">
              <w:rPr>
                <w:rFonts w:ascii="Arial" w:hAnsi="Arial" w:cs="Arial"/>
                <w:sz w:val="20"/>
                <w:szCs w:val="20"/>
              </w:rPr>
              <w:t>medvirkning</w:t>
            </w:r>
            <w:r w:rsidR="00BA1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09B">
              <w:rPr>
                <w:rFonts w:ascii="Arial" w:hAnsi="Arial" w:cs="Arial"/>
                <w:sz w:val="20"/>
                <w:szCs w:val="20"/>
              </w:rPr>
              <w:t>.</w:t>
            </w:r>
            <w:r w:rsidR="00BA1596">
              <w:rPr>
                <w:rFonts w:ascii="Arial" w:hAnsi="Arial" w:cs="Arial"/>
                <w:sz w:val="20"/>
                <w:szCs w:val="20"/>
              </w:rPr>
              <w:t>Hver</w:t>
            </w:r>
            <w:proofErr w:type="gramEnd"/>
            <w:r w:rsidR="00BA1596">
              <w:rPr>
                <w:rFonts w:ascii="Arial" w:hAnsi="Arial" w:cs="Arial"/>
                <w:sz w:val="20"/>
                <w:szCs w:val="20"/>
              </w:rPr>
              <w:t xml:space="preserve"> mandag møtes alle 4 avdelingene på fellesrommet for å ha adventsamling sammen</w:t>
            </w:r>
            <w:r w:rsidR="00F03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596">
              <w:rPr>
                <w:rFonts w:ascii="Arial" w:hAnsi="Arial" w:cs="Arial"/>
                <w:sz w:val="20"/>
                <w:szCs w:val="20"/>
              </w:rPr>
              <w:t>.</w:t>
            </w:r>
            <w:r w:rsidR="00F03CC9">
              <w:rPr>
                <w:rFonts w:ascii="Arial" w:hAnsi="Arial" w:cs="Arial"/>
                <w:sz w:val="20"/>
                <w:szCs w:val="20"/>
              </w:rPr>
              <w:t xml:space="preserve">Første samling er mandag28.11 </w:t>
            </w:r>
            <w:proofErr w:type="spellStart"/>
            <w:r w:rsidR="00F03CC9"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 w:rsidR="00F03CC9">
              <w:rPr>
                <w:rFonts w:ascii="Arial" w:hAnsi="Arial" w:cs="Arial"/>
                <w:sz w:val="20"/>
                <w:szCs w:val="20"/>
              </w:rPr>
              <w:t xml:space="preserve"> 9.45.</w:t>
            </w:r>
          </w:p>
          <w:p w14:paraId="05748B04" w14:textId="499C1FB1" w:rsidR="00FA7AE9" w:rsidRDefault="00397F19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vil også henge opp plakater av «Nisse rød og Nisse blå</w:t>
            </w:r>
            <w:r w:rsidR="00572AE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2F25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34521A" w14:textId="555682BC" w:rsidR="00FA7AE9" w:rsidRDefault="00FA7AE9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blir </w:t>
            </w:r>
            <w:r w:rsidRPr="008840F0">
              <w:rPr>
                <w:rFonts w:ascii="Arial" w:hAnsi="Arial" w:cs="Arial"/>
                <w:b/>
                <w:bCs/>
                <w:sz w:val="20"/>
                <w:szCs w:val="20"/>
              </w:rPr>
              <w:t>Lucia markerin</w:t>
            </w:r>
            <w:r w:rsidR="00BC488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2874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A03D3D">
              <w:rPr>
                <w:rFonts w:ascii="Arial" w:hAnsi="Arial" w:cs="Arial"/>
                <w:b/>
                <w:bCs/>
                <w:sz w:val="20"/>
                <w:szCs w:val="20"/>
              </w:rPr>
              <w:t>tirsdag</w:t>
            </w:r>
            <w:r w:rsidR="002874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13.12.Dette er avdelingsvis og også i år, uten foreldre.</w:t>
            </w:r>
          </w:p>
          <w:p w14:paraId="122FB672" w14:textId="18F8EE51" w:rsidR="00FA7AE9" w:rsidRDefault="00FA7AE9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2F2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Nissefest er </w:t>
            </w:r>
            <w:r w:rsidR="00BA1596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="00A03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barn og personalet, torsdag 8.12</w:t>
            </w:r>
            <w:r w:rsidR="00BC488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A03D3D">
              <w:rPr>
                <w:rFonts w:ascii="Arial" w:hAnsi="Arial" w:cs="Arial"/>
                <w:sz w:val="20"/>
                <w:szCs w:val="20"/>
              </w:rPr>
              <w:t>feires med de tre andre avdelingene på huset.</w:t>
            </w:r>
            <w:r w:rsidR="000D6595">
              <w:rPr>
                <w:rFonts w:ascii="Arial" w:hAnsi="Arial" w:cs="Arial"/>
                <w:sz w:val="20"/>
                <w:szCs w:val="20"/>
              </w:rPr>
              <w:t xml:space="preserve"> for barn og personalet.</w:t>
            </w:r>
            <w:r>
              <w:rPr>
                <w:rFonts w:ascii="Arial" w:hAnsi="Arial" w:cs="Arial"/>
                <w:sz w:val="20"/>
                <w:szCs w:val="20"/>
              </w:rPr>
              <w:t xml:space="preserve"> Det er fint om barna kan ha </w:t>
            </w:r>
            <w:r w:rsidRPr="00BC4887">
              <w:rPr>
                <w:rFonts w:ascii="Arial" w:hAnsi="Arial" w:cs="Arial"/>
                <w:color w:val="FF0000"/>
                <w:sz w:val="20"/>
                <w:szCs w:val="20"/>
              </w:rPr>
              <w:t xml:space="preserve">røde klær </w:t>
            </w:r>
            <w:r>
              <w:rPr>
                <w:rFonts w:ascii="Arial" w:hAnsi="Arial" w:cs="Arial"/>
                <w:sz w:val="20"/>
                <w:szCs w:val="20"/>
              </w:rPr>
              <w:t xml:space="preserve">og Nisseluer. Barnehagen bestille risgrøt, og </w:t>
            </w:r>
            <w:r w:rsidR="00BA1596">
              <w:rPr>
                <w:rFonts w:ascii="Arial" w:hAnsi="Arial" w:cs="Arial"/>
                <w:sz w:val="20"/>
                <w:szCs w:val="20"/>
              </w:rPr>
              <w:t>det vil stå et felles juletre på fellesrommet.</w:t>
            </w:r>
          </w:p>
          <w:p w14:paraId="19526A28" w14:textId="07458576" w:rsidR="0093323E" w:rsidRDefault="00572AE9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vil bake p</w:t>
            </w:r>
            <w:r w:rsidR="00002368">
              <w:rPr>
                <w:rFonts w:ascii="Arial" w:hAnsi="Arial" w:cs="Arial"/>
                <w:sz w:val="20"/>
                <w:szCs w:val="20"/>
              </w:rPr>
              <w:t>epperkaker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lussekatter</w:t>
            </w:r>
            <w:r w:rsidR="00A03D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B9AB34" w14:textId="728FB435" w:rsidR="0093323E" w:rsidRDefault="0093323E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Juleverksted for barna blir arranger på sine egne avdelinger</w:t>
            </w:r>
            <w:r w:rsidR="001419CC">
              <w:rPr>
                <w:rFonts w:ascii="Arial" w:hAnsi="Arial" w:cs="Arial"/>
                <w:sz w:val="20"/>
                <w:szCs w:val="20"/>
              </w:rPr>
              <w:t>. Dette vil vi prøve å holde «hemmelige», da det plutselig er en gave til dere</w:t>
            </w:r>
            <w:r w:rsidR="001419CC" w:rsidRPr="001419CC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E01499F" w14:textId="5FB92A1C" w:rsidR="008840F0" w:rsidRPr="008840F0" w:rsidRDefault="008840F0" w:rsidP="00B47E6D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1AAE8E3C" w14:textId="77777777" w:rsidR="00397F19" w:rsidRDefault="00397F19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EA682" w14:textId="77777777" w:rsidR="00BA1596" w:rsidRDefault="00BA1596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kan bli noen forandringer på datoer, om det blir fravær ol.</w:t>
            </w:r>
          </w:p>
          <w:p w14:paraId="12696DA6" w14:textId="229E1328" w:rsidR="00BA1596" w:rsidRPr="003B32BC" w:rsidRDefault="00BA1596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skal da prøve å gi dere beskjed.</w:t>
            </w:r>
          </w:p>
        </w:tc>
      </w:tr>
      <w:tr w:rsidR="005E60E1" w:rsidRPr="008B7E64" w14:paraId="78C978A8" w14:textId="77777777" w:rsidTr="00061F40">
        <w:tc>
          <w:tcPr>
            <w:tcW w:w="2547" w:type="dxa"/>
          </w:tcPr>
          <w:p w14:paraId="34E999AE" w14:textId="77777777" w:rsidR="00004BBA" w:rsidRDefault="00141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Praktiske opplysninger</w:t>
            </w:r>
          </w:p>
          <w:p w14:paraId="6848F82F" w14:textId="682DAC38" w:rsidR="005E60E1" w:rsidRDefault="005E60E1" w:rsidP="005E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D030D" w14:textId="4C91BEE8" w:rsidR="005E60E1" w:rsidRDefault="005E60E1" w:rsidP="005E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1F44D" w14:textId="71B2BBD1" w:rsidR="005E60E1" w:rsidRPr="005E60E1" w:rsidRDefault="005E60E1" w:rsidP="005E6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DC41F3" wp14:editId="716A3E5A">
                  <wp:extent cx="549608" cy="732790"/>
                  <wp:effectExtent l="0" t="0" r="0" b="0"/>
                  <wp:docPr id="2" name="Bilde 2" descr="Et bilde som inneholder lys, innendørs, fargerik, s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letr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93" cy="7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14:paraId="7680BCCB" w14:textId="474D9937" w:rsidR="00130FE8" w:rsidRPr="00BA1596" w:rsidRDefault="00CB7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9CC" w:rsidRPr="00BA15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Nissefest </w:t>
            </w:r>
            <w:r w:rsidR="00BC4887" w:rsidRPr="00BA15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="001419CC" w:rsidRPr="00BA15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.12.</w:t>
            </w:r>
            <w:r w:rsidR="00F03CC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gjerne røde klær.</w:t>
            </w:r>
            <w:r w:rsidRPr="00BA15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230A8" w:rsidRPr="00BA15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0219A" w:rsidRPr="00BA15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</w:t>
            </w:r>
            <w:r w:rsidR="001C1E6D" w:rsidRPr="00BA15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</w:t>
            </w:r>
            <w:r w:rsidR="00130FE8" w:rsidRPr="00BA15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</w:t>
            </w:r>
          </w:p>
          <w:p w14:paraId="604DCAEA" w14:textId="73DACB3F" w:rsidR="0064461C" w:rsidRDefault="00141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Juleverksted blir på Løvene den </w:t>
            </w:r>
            <w:r w:rsidR="00F03C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.12 og </w:t>
            </w:r>
            <w:r w:rsidR="00F03CC9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.12.</w:t>
            </w:r>
          </w:p>
          <w:p w14:paraId="30B80451" w14:textId="177EB6E7" w:rsidR="001419CC" w:rsidRDefault="001419CC">
            <w:pPr>
              <w:rPr>
                <w:rFonts w:ascii="Arial" w:hAnsi="Arial" w:cs="Arial"/>
                <w:sz w:val="20"/>
                <w:szCs w:val="20"/>
              </w:rPr>
            </w:pPr>
            <w:r w:rsidRPr="007A6296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Luciamarkering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C488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  <w:p w14:paraId="23BC2CA4" w14:textId="6EE842FE" w:rsidR="005E60E1" w:rsidRDefault="001419CC" w:rsidP="009952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470">
              <w:rPr>
                <w:rFonts w:ascii="Arial" w:hAnsi="Arial" w:cs="Arial"/>
                <w:color w:val="FF0000"/>
                <w:sz w:val="24"/>
                <w:szCs w:val="24"/>
              </w:rPr>
              <w:t>Planleggingsdag</w:t>
            </w:r>
            <w:r w:rsidR="00737470">
              <w:rPr>
                <w:rFonts w:ascii="Arial" w:hAnsi="Arial" w:cs="Arial"/>
                <w:color w:val="FF0000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er </w:t>
            </w:r>
            <w:r w:rsidR="00737470">
              <w:rPr>
                <w:rFonts w:ascii="Arial" w:hAnsi="Arial" w:cs="Arial"/>
                <w:sz w:val="20"/>
                <w:szCs w:val="20"/>
              </w:rPr>
              <w:t>3 og 4.desember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9952F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er det</w:t>
            </w:r>
            <w:r w:rsidR="00995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2F0" w:rsidRPr="00002368">
              <w:rPr>
                <w:rFonts w:ascii="Arial" w:hAnsi="Arial" w:cs="Arial"/>
                <w:b/>
                <w:bCs/>
                <w:sz w:val="20"/>
                <w:szCs w:val="20"/>
              </w:rPr>
              <w:t>stengt.</w:t>
            </w:r>
          </w:p>
          <w:p w14:paraId="4E5E654E" w14:textId="7F3B5ACA" w:rsidR="00D91166" w:rsidRPr="009952F0" w:rsidRDefault="00D91166" w:rsidP="00995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37470">
              <w:rPr>
                <w:rFonts w:ascii="Arial" w:hAnsi="Arial" w:cs="Arial"/>
                <w:b/>
                <w:bCs/>
                <w:sz w:val="20"/>
                <w:szCs w:val="20"/>
              </w:rPr>
              <w:t>romjulsdagene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er barnegrupper sammen på tvers</w:t>
            </w:r>
            <w:r w:rsidR="00E11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11BCF">
              <w:rPr>
                <w:rFonts w:ascii="Arial" w:hAnsi="Arial" w:cs="Arial"/>
                <w:b/>
                <w:bCs/>
                <w:sz w:val="20"/>
                <w:szCs w:val="20"/>
              </w:rPr>
              <w:t>pga</w:t>
            </w:r>
            <w:proofErr w:type="spellEnd"/>
            <w:r w:rsidR="00E11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færre barn og voksne.</w:t>
            </w:r>
          </w:p>
          <w:p w14:paraId="51FC03A0" w14:textId="7660DDE3" w:rsidR="005E60E1" w:rsidRDefault="005E6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å merke alt tøy.</w:t>
            </w:r>
          </w:p>
          <w:p w14:paraId="7D2D4CD7" w14:textId="6E0CCD83" w:rsidR="005E60E1" w:rsidRDefault="005E6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Hver avdeling </w:t>
            </w:r>
            <w:r w:rsidR="00C84EAB">
              <w:rPr>
                <w:rFonts w:ascii="Arial" w:hAnsi="Arial" w:cs="Arial"/>
                <w:sz w:val="20"/>
                <w:szCs w:val="20"/>
              </w:rPr>
              <w:t>har et lite</w:t>
            </w:r>
            <w:r>
              <w:rPr>
                <w:rFonts w:ascii="Arial" w:hAnsi="Arial" w:cs="Arial"/>
                <w:sz w:val="20"/>
                <w:szCs w:val="20"/>
              </w:rPr>
              <w:t xml:space="preserve"> juletre.</w:t>
            </w:r>
          </w:p>
          <w:p w14:paraId="7BDDF878" w14:textId="6155618D" w:rsidR="005E60E1" w:rsidRDefault="005E6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</w:t>
            </w:r>
            <w:r w:rsidR="002F252F">
              <w:rPr>
                <w:rFonts w:ascii="Arial" w:hAnsi="Arial" w:cs="Arial"/>
                <w:sz w:val="20"/>
                <w:szCs w:val="20"/>
              </w:rPr>
              <w:t xml:space="preserve"> å </w:t>
            </w:r>
            <w:r>
              <w:rPr>
                <w:rFonts w:ascii="Arial" w:hAnsi="Arial" w:cs="Arial"/>
                <w:sz w:val="20"/>
                <w:szCs w:val="20"/>
              </w:rPr>
              <w:t>ta med alt tøy hver fredag.</w:t>
            </w:r>
          </w:p>
          <w:p w14:paraId="238C562F" w14:textId="0D7C4EA4" w:rsidR="00002368" w:rsidRDefault="00002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Fint om dere kan legge tøy tilbake på </w:t>
            </w:r>
            <w:r w:rsidR="000059A0">
              <w:rPr>
                <w:rFonts w:ascii="Arial" w:hAnsi="Arial" w:cs="Arial"/>
                <w:sz w:val="20"/>
                <w:szCs w:val="20"/>
              </w:rPr>
              <w:t>badet, når det minker.</w:t>
            </w:r>
            <w:r w:rsidR="00A03D3D">
              <w:rPr>
                <w:rFonts w:ascii="Arial" w:hAnsi="Arial" w:cs="Arial"/>
                <w:sz w:val="20"/>
                <w:szCs w:val="20"/>
              </w:rPr>
              <w:t xml:space="preserve"> Pass også på at det er nok bleier.</w:t>
            </w:r>
          </w:p>
          <w:p w14:paraId="3A15FE4C" w14:textId="643F1036" w:rsidR="008B7E64" w:rsidRPr="0034581E" w:rsidRDefault="009F6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B7CC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130F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A5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004BBA" w:rsidRPr="003458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94DD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5E60E1" w:rsidRPr="008B7E64" w14:paraId="2FA22248" w14:textId="77777777" w:rsidTr="00061F40">
        <w:tc>
          <w:tcPr>
            <w:tcW w:w="2547" w:type="dxa"/>
          </w:tcPr>
          <w:p w14:paraId="171FA04F" w14:textId="77777777" w:rsidR="00004BBA" w:rsidRDefault="00004BBA">
            <w:pPr>
              <w:rPr>
                <w:rFonts w:ascii="Arial" w:hAnsi="Arial" w:cs="Arial"/>
                <w:sz w:val="20"/>
                <w:szCs w:val="20"/>
              </w:rPr>
            </w:pPr>
            <w:r w:rsidRPr="0077320B">
              <w:rPr>
                <w:rFonts w:ascii="Arial" w:hAnsi="Arial" w:cs="Arial"/>
                <w:sz w:val="20"/>
                <w:szCs w:val="20"/>
              </w:rPr>
              <w:t>Månedens sang</w:t>
            </w:r>
            <w:r w:rsidR="00B230A8" w:rsidRPr="0077320B">
              <w:rPr>
                <w:rFonts w:ascii="Arial" w:hAnsi="Arial" w:cs="Arial"/>
                <w:sz w:val="20"/>
                <w:szCs w:val="20"/>
              </w:rPr>
              <w:t>/regle</w:t>
            </w:r>
            <w:r w:rsidR="0077320B" w:rsidRPr="0077320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C7427F" w14:textId="77777777" w:rsidR="00327FB1" w:rsidRDefault="00327F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94EE3" w14:textId="77777777" w:rsidR="00327FB1" w:rsidRDefault="00327F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63607" w14:textId="42723333" w:rsidR="00327FB1" w:rsidRPr="0077320B" w:rsidRDefault="0032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230345" wp14:editId="7F34494E">
                  <wp:extent cx="1304925" cy="1295400"/>
                  <wp:effectExtent l="0" t="0" r="9525" b="0"/>
                  <wp:docPr id="9" name="Bilde 9" descr="Et bilde som inneholder tekst, bok, innendørs, foto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sevisa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26" cy="137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14:paraId="5CC06931" w14:textId="77777777" w:rsidR="001419CC" w:rsidRDefault="00BA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1419CC">
              <w:rPr>
                <w:rFonts w:ascii="Arial" w:hAnsi="Arial" w:cs="Arial"/>
                <w:sz w:val="20"/>
                <w:szCs w:val="20"/>
              </w:rPr>
              <w:t>Lucia sangen»</w:t>
            </w:r>
          </w:p>
          <w:p w14:paraId="6D3E4F93" w14:textId="77777777" w:rsidR="001419CC" w:rsidRDefault="00141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«tenn lys»</w:t>
            </w:r>
          </w:p>
          <w:p w14:paraId="62620E40" w14:textId="1549EF39" w:rsidR="001419CC" w:rsidRDefault="000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«På</w:t>
            </w:r>
            <w:r w:rsidR="001419CC">
              <w:rPr>
                <w:rFonts w:ascii="Arial" w:hAnsi="Arial" w:cs="Arial"/>
                <w:sz w:val="20"/>
                <w:szCs w:val="20"/>
              </w:rPr>
              <w:t xml:space="preserve"> låven sitter </w:t>
            </w:r>
            <w:r>
              <w:rPr>
                <w:rFonts w:ascii="Arial" w:hAnsi="Arial" w:cs="Arial"/>
                <w:sz w:val="20"/>
                <w:szCs w:val="20"/>
              </w:rPr>
              <w:t>nissen» (sang</w:t>
            </w:r>
            <w:r w:rsidR="00A7136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A5D1A5" w14:textId="09B93705" w:rsidR="00A7136F" w:rsidRDefault="000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«Å</w:t>
            </w:r>
            <w:r w:rsidR="000A04AF">
              <w:rPr>
                <w:rFonts w:ascii="Arial" w:hAnsi="Arial" w:cs="Arial"/>
                <w:sz w:val="20"/>
                <w:szCs w:val="20"/>
              </w:rPr>
              <w:t xml:space="preserve"> jul med din </w:t>
            </w:r>
            <w:r>
              <w:rPr>
                <w:rFonts w:ascii="Arial" w:hAnsi="Arial" w:cs="Arial"/>
                <w:sz w:val="20"/>
                <w:szCs w:val="20"/>
              </w:rPr>
              <w:t>glede» (</w:t>
            </w:r>
            <w:r w:rsidR="00A7136F">
              <w:rPr>
                <w:rFonts w:ascii="Arial" w:hAnsi="Arial" w:cs="Arial"/>
                <w:sz w:val="20"/>
                <w:szCs w:val="20"/>
              </w:rPr>
              <w:t>sang)</w:t>
            </w:r>
          </w:p>
          <w:p w14:paraId="2C57AFA1" w14:textId="31A4B13A" w:rsidR="001419CC" w:rsidRDefault="000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«Julemusene</w:t>
            </w:r>
            <w:r w:rsidR="001419CC">
              <w:rPr>
                <w:rFonts w:ascii="Arial" w:hAnsi="Arial" w:cs="Arial"/>
                <w:sz w:val="20"/>
                <w:szCs w:val="20"/>
              </w:rPr>
              <w:t>» bok av Alf Prøysen</w:t>
            </w:r>
          </w:p>
          <w:p w14:paraId="63211BDF" w14:textId="00644E02" w:rsidR="001419CC" w:rsidRDefault="00141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0059A0">
              <w:rPr>
                <w:rFonts w:ascii="Arial" w:hAnsi="Arial" w:cs="Arial"/>
                <w:sz w:val="20"/>
                <w:szCs w:val="20"/>
              </w:rPr>
              <w:t>Pepperkakemannen» (Rim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17B8E6" w14:textId="43153BDD" w:rsidR="00A7136F" w:rsidRDefault="00A71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«Kjære Julenisse» V Myhra/White.</w:t>
            </w:r>
          </w:p>
          <w:p w14:paraId="29B3F7D9" w14:textId="20A66F38" w:rsidR="00A7136F" w:rsidRDefault="00A71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«Min første bok om Julen»</w:t>
            </w:r>
          </w:p>
          <w:p w14:paraId="3CF9758A" w14:textId="78443596" w:rsidR="00327FB1" w:rsidRDefault="00327F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="000A04AF">
              <w:rPr>
                <w:rFonts w:ascii="Arial" w:hAnsi="Arial" w:cs="Arial"/>
                <w:sz w:val="20"/>
                <w:szCs w:val="20"/>
              </w:rPr>
              <w:t>Nisse</w:t>
            </w:r>
            <w:proofErr w:type="gramEnd"/>
            <w:r w:rsidR="000A04AF">
              <w:rPr>
                <w:rFonts w:ascii="Arial" w:hAnsi="Arial" w:cs="Arial"/>
                <w:sz w:val="20"/>
                <w:szCs w:val="20"/>
              </w:rPr>
              <w:t xml:space="preserve"> rød og nisse blå»(Regle)</w:t>
            </w:r>
          </w:p>
          <w:p w14:paraId="1ED36A4F" w14:textId="29E62885" w:rsidR="00004BBA" w:rsidRPr="0077320B" w:rsidRDefault="00BA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4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AD4CDB" wp14:editId="05DF13CA">
                  <wp:extent cx="2838450" cy="209550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isse-r-d-og-nisse-bl-n – Kop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735" cy="214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A46B2" w14:textId="77777777" w:rsidR="00463716" w:rsidRDefault="00463716" w:rsidP="008B7E64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72A2FDF9" w14:textId="69EBC7D6" w:rsidR="008B7E64" w:rsidRPr="007B2AC1" w:rsidRDefault="005E60E1" w:rsidP="00AD68F7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155E58C0" wp14:editId="4CB6FECC">
            <wp:extent cx="1657350" cy="1457325"/>
            <wp:effectExtent l="0" t="0" r="0" b="9525"/>
            <wp:docPr id="7" name="Bilde 7" descr="Et bilde som inneholder innendørs, sitter, hatt, fot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_nisse_god-jul_121104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42" cy="148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8B3">
        <w:rPr>
          <w:rFonts w:ascii="Arial" w:hAnsi="Arial" w:cs="Arial"/>
          <w:i/>
          <w:sz w:val="20"/>
          <w:szCs w:val="20"/>
        </w:rPr>
        <w:t xml:space="preserve"> </w:t>
      </w:r>
      <w:r w:rsidR="00AD68F7" w:rsidRPr="00DB57A2">
        <w:rPr>
          <w:rFonts w:ascii="Arial" w:hAnsi="Arial" w:cs="Arial"/>
          <w:b/>
          <w:bCs/>
          <w:i/>
          <w:color w:val="FF0000"/>
          <w:sz w:val="20"/>
          <w:szCs w:val="20"/>
        </w:rPr>
        <w:t>Hilsen oss alle sammen på Løvene</w:t>
      </w:r>
    </w:p>
    <w:sectPr w:rsidR="008B7E64" w:rsidRPr="007B2AC1" w:rsidSect="00685B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9524" w14:textId="77777777" w:rsidR="000852FE" w:rsidRDefault="000852FE" w:rsidP="000852FE">
      <w:pPr>
        <w:spacing w:after="0" w:line="240" w:lineRule="auto"/>
      </w:pPr>
      <w:r>
        <w:separator/>
      </w:r>
    </w:p>
  </w:endnote>
  <w:endnote w:type="continuationSeparator" w:id="0">
    <w:p w14:paraId="4694BF0A" w14:textId="77777777" w:rsidR="000852FE" w:rsidRDefault="000852FE" w:rsidP="0008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E073" w14:textId="77777777" w:rsidR="009C6E81" w:rsidRDefault="009C6E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3E16" w14:textId="77777777" w:rsidR="009C6E81" w:rsidRDefault="009C6E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B314" w14:textId="77777777" w:rsidR="009C6E81" w:rsidRDefault="009C6E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CBFB" w14:textId="77777777" w:rsidR="000852FE" w:rsidRDefault="000852FE" w:rsidP="000852FE">
      <w:pPr>
        <w:spacing w:after="0" w:line="240" w:lineRule="auto"/>
      </w:pPr>
      <w:r>
        <w:separator/>
      </w:r>
    </w:p>
  </w:footnote>
  <w:footnote w:type="continuationSeparator" w:id="0">
    <w:p w14:paraId="127B9600" w14:textId="77777777" w:rsidR="000852FE" w:rsidRDefault="000852FE" w:rsidP="0008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F04B" w14:textId="77777777" w:rsidR="009C6E81" w:rsidRDefault="009C6E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D5EE" w14:textId="159D3103" w:rsidR="000852FE" w:rsidRPr="000852FE" w:rsidRDefault="000852FE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AUGLEND BARNEHAGE</w:t>
    </w:r>
    <w:r w:rsidR="009C6E81">
      <w:rPr>
        <w:b/>
        <w:sz w:val="32"/>
        <w:szCs w:val="32"/>
      </w:rPr>
      <w:t>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346D" w14:textId="77777777" w:rsidR="009C6E81" w:rsidRDefault="009C6E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E3570"/>
    <w:multiLevelType w:val="hybridMultilevel"/>
    <w:tmpl w:val="713A5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77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64"/>
    <w:rsid w:val="00002368"/>
    <w:rsid w:val="00004BBA"/>
    <w:rsid w:val="000059A0"/>
    <w:rsid w:val="00006CB3"/>
    <w:rsid w:val="00015C44"/>
    <w:rsid w:val="00015E9A"/>
    <w:rsid w:val="000317A0"/>
    <w:rsid w:val="000318B3"/>
    <w:rsid w:val="000348CA"/>
    <w:rsid w:val="00036C2F"/>
    <w:rsid w:val="00061F40"/>
    <w:rsid w:val="000629CC"/>
    <w:rsid w:val="00071B98"/>
    <w:rsid w:val="000748F1"/>
    <w:rsid w:val="00075BA7"/>
    <w:rsid w:val="000766BF"/>
    <w:rsid w:val="000852FE"/>
    <w:rsid w:val="00094DDD"/>
    <w:rsid w:val="00095519"/>
    <w:rsid w:val="000A04AF"/>
    <w:rsid w:val="000A07BD"/>
    <w:rsid w:val="000A47B2"/>
    <w:rsid w:val="000B4E2C"/>
    <w:rsid w:val="000B5D82"/>
    <w:rsid w:val="000D0AF9"/>
    <w:rsid w:val="000D4154"/>
    <w:rsid w:val="000D42D3"/>
    <w:rsid w:val="000D6595"/>
    <w:rsid w:val="000D673B"/>
    <w:rsid w:val="000D6D94"/>
    <w:rsid w:val="000E5FBC"/>
    <w:rsid w:val="00100D78"/>
    <w:rsid w:val="001137B6"/>
    <w:rsid w:val="00116C13"/>
    <w:rsid w:val="001203F8"/>
    <w:rsid w:val="00130FE8"/>
    <w:rsid w:val="001419CC"/>
    <w:rsid w:val="00144C14"/>
    <w:rsid w:val="001674C8"/>
    <w:rsid w:val="00187270"/>
    <w:rsid w:val="00193464"/>
    <w:rsid w:val="00194BEF"/>
    <w:rsid w:val="001974BD"/>
    <w:rsid w:val="001B13DC"/>
    <w:rsid w:val="001B685E"/>
    <w:rsid w:val="001C1E6D"/>
    <w:rsid w:val="001C4554"/>
    <w:rsid w:val="001C553B"/>
    <w:rsid w:val="001D63A2"/>
    <w:rsid w:val="001D7ED4"/>
    <w:rsid w:val="001F3741"/>
    <w:rsid w:val="001F4227"/>
    <w:rsid w:val="00202C58"/>
    <w:rsid w:val="00210978"/>
    <w:rsid w:val="00214681"/>
    <w:rsid w:val="00215F8B"/>
    <w:rsid w:val="00227DEE"/>
    <w:rsid w:val="002358CE"/>
    <w:rsid w:val="00261F64"/>
    <w:rsid w:val="00267C46"/>
    <w:rsid w:val="002742F5"/>
    <w:rsid w:val="002874B1"/>
    <w:rsid w:val="002917B8"/>
    <w:rsid w:val="002947A7"/>
    <w:rsid w:val="00296476"/>
    <w:rsid w:val="002A7F94"/>
    <w:rsid w:val="002C4127"/>
    <w:rsid w:val="002D0CBF"/>
    <w:rsid w:val="002D1C31"/>
    <w:rsid w:val="002D4F8E"/>
    <w:rsid w:val="002D57A0"/>
    <w:rsid w:val="002E25AD"/>
    <w:rsid w:val="002F252F"/>
    <w:rsid w:val="002F27F1"/>
    <w:rsid w:val="00317F5A"/>
    <w:rsid w:val="00327F8F"/>
    <w:rsid w:val="00327FB1"/>
    <w:rsid w:val="003325EF"/>
    <w:rsid w:val="0034581E"/>
    <w:rsid w:val="003505AA"/>
    <w:rsid w:val="00350D03"/>
    <w:rsid w:val="003605F5"/>
    <w:rsid w:val="00364D5D"/>
    <w:rsid w:val="00371314"/>
    <w:rsid w:val="003772D7"/>
    <w:rsid w:val="0038274A"/>
    <w:rsid w:val="00387280"/>
    <w:rsid w:val="003943BA"/>
    <w:rsid w:val="00397F19"/>
    <w:rsid w:val="003A622D"/>
    <w:rsid w:val="003B32BC"/>
    <w:rsid w:val="003B61A2"/>
    <w:rsid w:val="003C1BDD"/>
    <w:rsid w:val="003C476F"/>
    <w:rsid w:val="003C6040"/>
    <w:rsid w:val="003D7E19"/>
    <w:rsid w:val="003E323A"/>
    <w:rsid w:val="003E6886"/>
    <w:rsid w:val="003E7F40"/>
    <w:rsid w:val="003F7A36"/>
    <w:rsid w:val="00405FFE"/>
    <w:rsid w:val="0041075B"/>
    <w:rsid w:val="0041664E"/>
    <w:rsid w:val="0042056B"/>
    <w:rsid w:val="00463716"/>
    <w:rsid w:val="00475915"/>
    <w:rsid w:val="00485418"/>
    <w:rsid w:val="00485486"/>
    <w:rsid w:val="004A018D"/>
    <w:rsid w:val="004A4E02"/>
    <w:rsid w:val="004B0D7B"/>
    <w:rsid w:val="004B5768"/>
    <w:rsid w:val="004C2255"/>
    <w:rsid w:val="004C2EA9"/>
    <w:rsid w:val="004C3F89"/>
    <w:rsid w:val="004C7380"/>
    <w:rsid w:val="004C73FC"/>
    <w:rsid w:val="004D3E23"/>
    <w:rsid w:val="004D46EC"/>
    <w:rsid w:val="004D605C"/>
    <w:rsid w:val="00500CD2"/>
    <w:rsid w:val="00522C63"/>
    <w:rsid w:val="00524C16"/>
    <w:rsid w:val="005410E7"/>
    <w:rsid w:val="0054590B"/>
    <w:rsid w:val="00546F07"/>
    <w:rsid w:val="00552A59"/>
    <w:rsid w:val="00552C10"/>
    <w:rsid w:val="00560C95"/>
    <w:rsid w:val="00572AE9"/>
    <w:rsid w:val="005734F5"/>
    <w:rsid w:val="00592271"/>
    <w:rsid w:val="005956D3"/>
    <w:rsid w:val="005A24D0"/>
    <w:rsid w:val="005A3B41"/>
    <w:rsid w:val="005A6E3E"/>
    <w:rsid w:val="005D1C05"/>
    <w:rsid w:val="005D7B01"/>
    <w:rsid w:val="005E273F"/>
    <w:rsid w:val="005E60E1"/>
    <w:rsid w:val="005E719F"/>
    <w:rsid w:val="005E7608"/>
    <w:rsid w:val="005F08A4"/>
    <w:rsid w:val="005F0950"/>
    <w:rsid w:val="00607610"/>
    <w:rsid w:val="0064461C"/>
    <w:rsid w:val="00650246"/>
    <w:rsid w:val="00651671"/>
    <w:rsid w:val="00656150"/>
    <w:rsid w:val="00663418"/>
    <w:rsid w:val="006648CF"/>
    <w:rsid w:val="0066596C"/>
    <w:rsid w:val="006729D2"/>
    <w:rsid w:val="006731A8"/>
    <w:rsid w:val="00685B78"/>
    <w:rsid w:val="00694523"/>
    <w:rsid w:val="006A132D"/>
    <w:rsid w:val="006A7730"/>
    <w:rsid w:val="006B021A"/>
    <w:rsid w:val="006B4D14"/>
    <w:rsid w:val="006B5046"/>
    <w:rsid w:val="006B5B0B"/>
    <w:rsid w:val="006B6108"/>
    <w:rsid w:val="006B72C2"/>
    <w:rsid w:val="006C5EA7"/>
    <w:rsid w:val="006D3A11"/>
    <w:rsid w:val="006E30F0"/>
    <w:rsid w:val="006E5270"/>
    <w:rsid w:val="006F362D"/>
    <w:rsid w:val="00700267"/>
    <w:rsid w:val="007061E0"/>
    <w:rsid w:val="00711107"/>
    <w:rsid w:val="0071204C"/>
    <w:rsid w:val="0071648D"/>
    <w:rsid w:val="00722DC0"/>
    <w:rsid w:val="00731FDC"/>
    <w:rsid w:val="00737470"/>
    <w:rsid w:val="00740C51"/>
    <w:rsid w:val="0074609B"/>
    <w:rsid w:val="00746A12"/>
    <w:rsid w:val="00760F47"/>
    <w:rsid w:val="00764DAF"/>
    <w:rsid w:val="007663C9"/>
    <w:rsid w:val="0077320B"/>
    <w:rsid w:val="00773EA0"/>
    <w:rsid w:val="007777AE"/>
    <w:rsid w:val="00782241"/>
    <w:rsid w:val="0078714F"/>
    <w:rsid w:val="007A6296"/>
    <w:rsid w:val="007B2AC1"/>
    <w:rsid w:val="007C057D"/>
    <w:rsid w:val="007E4416"/>
    <w:rsid w:val="007F2334"/>
    <w:rsid w:val="00823C32"/>
    <w:rsid w:val="00832B17"/>
    <w:rsid w:val="00843F07"/>
    <w:rsid w:val="00847ABE"/>
    <w:rsid w:val="0085064C"/>
    <w:rsid w:val="00854104"/>
    <w:rsid w:val="008549BD"/>
    <w:rsid w:val="00862147"/>
    <w:rsid w:val="00864035"/>
    <w:rsid w:val="0087268B"/>
    <w:rsid w:val="00883E9B"/>
    <w:rsid w:val="008840F0"/>
    <w:rsid w:val="008876FD"/>
    <w:rsid w:val="008956E6"/>
    <w:rsid w:val="00895FEE"/>
    <w:rsid w:val="008B7E64"/>
    <w:rsid w:val="008C0EBF"/>
    <w:rsid w:val="008D0A89"/>
    <w:rsid w:val="008D71A5"/>
    <w:rsid w:val="008E491A"/>
    <w:rsid w:val="008F178F"/>
    <w:rsid w:val="0090219A"/>
    <w:rsid w:val="0093323E"/>
    <w:rsid w:val="00933B46"/>
    <w:rsid w:val="009409AF"/>
    <w:rsid w:val="00950FC4"/>
    <w:rsid w:val="009619F4"/>
    <w:rsid w:val="00961ABA"/>
    <w:rsid w:val="00964A33"/>
    <w:rsid w:val="00971F4A"/>
    <w:rsid w:val="0098498C"/>
    <w:rsid w:val="009915CA"/>
    <w:rsid w:val="00994A98"/>
    <w:rsid w:val="009952F0"/>
    <w:rsid w:val="009C6E81"/>
    <w:rsid w:val="009D2333"/>
    <w:rsid w:val="009E03FF"/>
    <w:rsid w:val="009E57BB"/>
    <w:rsid w:val="009F4895"/>
    <w:rsid w:val="009F5CB3"/>
    <w:rsid w:val="009F6E15"/>
    <w:rsid w:val="00A02343"/>
    <w:rsid w:val="00A03D3D"/>
    <w:rsid w:val="00A16827"/>
    <w:rsid w:val="00A17C6B"/>
    <w:rsid w:val="00A331F7"/>
    <w:rsid w:val="00A33896"/>
    <w:rsid w:val="00A3541E"/>
    <w:rsid w:val="00A3556C"/>
    <w:rsid w:val="00A437E4"/>
    <w:rsid w:val="00A4740C"/>
    <w:rsid w:val="00A5334C"/>
    <w:rsid w:val="00A6510A"/>
    <w:rsid w:val="00A7136F"/>
    <w:rsid w:val="00A769E6"/>
    <w:rsid w:val="00A808B0"/>
    <w:rsid w:val="00A81BCE"/>
    <w:rsid w:val="00A9644B"/>
    <w:rsid w:val="00AA3D97"/>
    <w:rsid w:val="00AB5B41"/>
    <w:rsid w:val="00AC0997"/>
    <w:rsid w:val="00AC301C"/>
    <w:rsid w:val="00AC51EC"/>
    <w:rsid w:val="00AC5211"/>
    <w:rsid w:val="00AD2969"/>
    <w:rsid w:val="00AD68F7"/>
    <w:rsid w:val="00AF1227"/>
    <w:rsid w:val="00AF35AE"/>
    <w:rsid w:val="00AF6172"/>
    <w:rsid w:val="00B065F2"/>
    <w:rsid w:val="00B12982"/>
    <w:rsid w:val="00B12B0E"/>
    <w:rsid w:val="00B14205"/>
    <w:rsid w:val="00B230A8"/>
    <w:rsid w:val="00B26F56"/>
    <w:rsid w:val="00B34A7E"/>
    <w:rsid w:val="00B355E1"/>
    <w:rsid w:val="00B47E6D"/>
    <w:rsid w:val="00B55BDD"/>
    <w:rsid w:val="00B62046"/>
    <w:rsid w:val="00B85786"/>
    <w:rsid w:val="00B96967"/>
    <w:rsid w:val="00B97994"/>
    <w:rsid w:val="00B97FB1"/>
    <w:rsid w:val="00BA1596"/>
    <w:rsid w:val="00BA243F"/>
    <w:rsid w:val="00BA43DC"/>
    <w:rsid w:val="00BB44DC"/>
    <w:rsid w:val="00BC4887"/>
    <w:rsid w:val="00BD1EFE"/>
    <w:rsid w:val="00BD4ED2"/>
    <w:rsid w:val="00BE2725"/>
    <w:rsid w:val="00BF17D3"/>
    <w:rsid w:val="00BF61CE"/>
    <w:rsid w:val="00C02775"/>
    <w:rsid w:val="00C0384B"/>
    <w:rsid w:val="00C04F09"/>
    <w:rsid w:val="00C05171"/>
    <w:rsid w:val="00C1088B"/>
    <w:rsid w:val="00C155CC"/>
    <w:rsid w:val="00C1605E"/>
    <w:rsid w:val="00C239D3"/>
    <w:rsid w:val="00C3319F"/>
    <w:rsid w:val="00C34ADB"/>
    <w:rsid w:val="00C60B24"/>
    <w:rsid w:val="00C722BC"/>
    <w:rsid w:val="00C84EAB"/>
    <w:rsid w:val="00C9309D"/>
    <w:rsid w:val="00CB1EB1"/>
    <w:rsid w:val="00CB3816"/>
    <w:rsid w:val="00CB7CC3"/>
    <w:rsid w:val="00CD50CA"/>
    <w:rsid w:val="00CE0CD5"/>
    <w:rsid w:val="00CE6FB1"/>
    <w:rsid w:val="00D036EA"/>
    <w:rsid w:val="00D26E5E"/>
    <w:rsid w:val="00D763F5"/>
    <w:rsid w:val="00D82DD2"/>
    <w:rsid w:val="00D90DD1"/>
    <w:rsid w:val="00D91166"/>
    <w:rsid w:val="00D948F8"/>
    <w:rsid w:val="00D9535A"/>
    <w:rsid w:val="00D9667A"/>
    <w:rsid w:val="00D9751E"/>
    <w:rsid w:val="00D97E9B"/>
    <w:rsid w:val="00DA3262"/>
    <w:rsid w:val="00DB57A2"/>
    <w:rsid w:val="00DC5AE8"/>
    <w:rsid w:val="00DD3CB7"/>
    <w:rsid w:val="00DE6FB6"/>
    <w:rsid w:val="00DF15C8"/>
    <w:rsid w:val="00E05990"/>
    <w:rsid w:val="00E11BCF"/>
    <w:rsid w:val="00E212E3"/>
    <w:rsid w:val="00E33023"/>
    <w:rsid w:val="00E33FE0"/>
    <w:rsid w:val="00E36F37"/>
    <w:rsid w:val="00E46D73"/>
    <w:rsid w:val="00E54746"/>
    <w:rsid w:val="00E5702E"/>
    <w:rsid w:val="00E675C2"/>
    <w:rsid w:val="00E67DA0"/>
    <w:rsid w:val="00E77B86"/>
    <w:rsid w:val="00E869A5"/>
    <w:rsid w:val="00EA0BC4"/>
    <w:rsid w:val="00EA2664"/>
    <w:rsid w:val="00EA31F1"/>
    <w:rsid w:val="00EB129D"/>
    <w:rsid w:val="00EC4F3C"/>
    <w:rsid w:val="00ED3B77"/>
    <w:rsid w:val="00ED5571"/>
    <w:rsid w:val="00ED6635"/>
    <w:rsid w:val="00EE064D"/>
    <w:rsid w:val="00EE2728"/>
    <w:rsid w:val="00F03CC9"/>
    <w:rsid w:val="00F130BF"/>
    <w:rsid w:val="00F35B16"/>
    <w:rsid w:val="00F3783C"/>
    <w:rsid w:val="00F41029"/>
    <w:rsid w:val="00F6466D"/>
    <w:rsid w:val="00F65D65"/>
    <w:rsid w:val="00F872E5"/>
    <w:rsid w:val="00F90090"/>
    <w:rsid w:val="00F91462"/>
    <w:rsid w:val="00FA7AE9"/>
    <w:rsid w:val="00FB6F43"/>
    <w:rsid w:val="00FD488E"/>
    <w:rsid w:val="00FE79FC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702"/>
  <w15:chartTrackingRefBased/>
  <w15:docId w15:val="{3D0F71E9-5D26-42CA-B512-053B5A5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52FE"/>
  </w:style>
  <w:style w:type="paragraph" w:styleId="Bunntekst">
    <w:name w:val="footer"/>
    <w:basedOn w:val="Normal"/>
    <w:link w:val="Bunn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52FE"/>
  </w:style>
  <w:style w:type="character" w:styleId="Merknadsreferanse">
    <w:name w:val="annotation reference"/>
    <w:basedOn w:val="Standardskriftforavsnitt"/>
    <w:uiPriority w:val="99"/>
    <w:semiHidden/>
    <w:unhideWhenUsed/>
    <w:rsid w:val="004B57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57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57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57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576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76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B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44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7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C4D4-DE03-4065-848C-6E3FE2B2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cp:lastPrinted>2019-04-02T11:24:00Z</cp:lastPrinted>
  <dcterms:created xsi:type="dcterms:W3CDTF">2022-11-28T12:30:00Z</dcterms:created>
  <dcterms:modified xsi:type="dcterms:W3CDTF">2022-11-28T12:30:00Z</dcterms:modified>
</cp:coreProperties>
</file>