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5" w:rsidRDefault="00F41102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-163195</wp:posOffset>
            </wp:positionV>
            <wp:extent cx="393700" cy="393700"/>
            <wp:effectExtent l="0" t="0" r="6350" b="6350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8D8">
        <w:t xml:space="preserve">Her kommer en liten oppdatering fra </w:t>
      </w:r>
      <w:r w:rsidR="000A3650">
        <w:t xml:space="preserve">oss på </w:t>
      </w:r>
      <w:r w:rsidR="002E3B14">
        <w:t>K</w:t>
      </w:r>
      <w:r w:rsidR="00F538D8">
        <w:t>oala</w:t>
      </w:r>
      <w:r w:rsidR="005E4897">
        <w:t>ene</w:t>
      </w:r>
      <w:r>
        <w:t xml:space="preserve">.    </w:t>
      </w:r>
      <w:r>
        <w:rPr>
          <w:noProof/>
        </w:rPr>
        <w:t xml:space="preserve"> </w:t>
      </w:r>
    </w:p>
    <w:p w:rsidR="00F538D8" w:rsidRDefault="00F538D8">
      <w:r>
        <w:t xml:space="preserve">Vi </w:t>
      </w:r>
      <w:r w:rsidR="008A1C0C">
        <w:t>har begynt å dele</w:t>
      </w:r>
      <w:r>
        <w:t xml:space="preserve"> barna inn i små lekegrupper med ulike temaer. Her ser vi at det er mye god stemning blant barna. De er </w:t>
      </w:r>
      <w:r w:rsidR="008A1C0C">
        <w:t>nysgjerrige og</w:t>
      </w:r>
      <w:r>
        <w:t xml:space="preserve"> tar mye kontakt med hverandre og det er blitt mye godt samspill </w:t>
      </w:r>
      <w:r w:rsidR="008A1C0C">
        <w:t>mellom</w:t>
      </w:r>
      <w:r w:rsidR="00F611F7">
        <w:t xml:space="preserve"> </w:t>
      </w:r>
      <w:r w:rsidR="008A1C0C">
        <w:t>barna i</w:t>
      </w:r>
      <w:r>
        <w:t xml:space="preserve"> gruppen</w:t>
      </w:r>
      <w:r w:rsidR="008A1C0C">
        <w:t>e</w:t>
      </w:r>
      <w:r>
        <w:t xml:space="preserve">. Vi har to grupper ute og to grupper inne. </w:t>
      </w:r>
    </w:p>
    <w:p w:rsidR="00F538D8" w:rsidRDefault="00F538D8">
      <w:r>
        <w:t xml:space="preserve">Det er tydelig at barna begynner på </w:t>
      </w:r>
      <w:proofErr w:type="gramStart"/>
      <w:r>
        <w:t>bli</w:t>
      </w:r>
      <w:proofErr w:type="gramEnd"/>
      <w:r>
        <w:t xml:space="preserve"> trygge både på oss voksne, de andre barna og de nye omgivelsene. Dette ser</w:t>
      </w:r>
      <w:r w:rsidR="00F83E87">
        <w:t xml:space="preserve"> vi ved at</w:t>
      </w:r>
      <w:r>
        <w:t xml:space="preserve"> flere barn uttrykker glede, latter og at det er </w:t>
      </w:r>
      <w:r w:rsidR="000A3650">
        <w:t xml:space="preserve">mye </w:t>
      </w:r>
      <w:r>
        <w:t>god lek.</w:t>
      </w:r>
    </w:p>
    <w:p w:rsidR="00F538D8" w:rsidRDefault="00F538D8">
      <w:r>
        <w:t xml:space="preserve">I lekegruppene har vi </w:t>
      </w:r>
      <w:r w:rsidR="00CF6C44">
        <w:t xml:space="preserve">blant annet </w:t>
      </w:r>
      <w:r>
        <w:t xml:space="preserve">hatt temaer som </w:t>
      </w:r>
      <w:proofErr w:type="spellStart"/>
      <w:r>
        <w:t>billek</w:t>
      </w:r>
      <w:proofErr w:type="spellEnd"/>
      <w:r>
        <w:t xml:space="preserve">, fysisk </w:t>
      </w:r>
      <w:r w:rsidR="00F83E87">
        <w:t>aktivitet</w:t>
      </w:r>
      <w:r>
        <w:t xml:space="preserve"> (klatring/løping, hopping), rollelek</w:t>
      </w:r>
      <w:r w:rsidR="00CF6C44">
        <w:t xml:space="preserve"> i dukkekroke</w:t>
      </w:r>
      <w:r w:rsidR="000A3650">
        <w:t>n, duplo og bok</w:t>
      </w:r>
      <w:r w:rsidR="008A1C0C">
        <w:t xml:space="preserve"> </w:t>
      </w:r>
      <w:r w:rsidR="000A3650">
        <w:t>lesning.</w:t>
      </w:r>
    </w:p>
    <w:p w:rsidR="000A3650" w:rsidRDefault="000A3650">
      <w:r>
        <w:t>I samlingene våre har barna fått hilst på ugla som flyr rundt og synger til hvert barna og den store edderkoppen som bor oppi den «magiske boksen». Her viser barn</w:t>
      </w:r>
      <w:r w:rsidR="00AC607F">
        <w:t>a</w:t>
      </w:r>
      <w:r>
        <w:t xml:space="preserve"> mye</w:t>
      </w:r>
      <w:r w:rsidR="00AC607F">
        <w:t xml:space="preserve"> glede og spenning. Vi synger mye sammen i løpet av dagen og utforsker ulike type rytmer.</w:t>
      </w:r>
    </w:p>
    <w:p w:rsidR="00CF6C44" w:rsidRDefault="00CF6C44">
      <w:r>
        <w:t>I uke 37 fikk barna prøvd seg på maling både med hendene og pensel. Dette ble møtt på ulike måter. Noen ga uttrykk for at de ikke likte å få maling på hendene imens noen virkelig ga uttrykk for at dette var spennende. Noen av barna laget håndavtrykk noe vi har stilt ut på avdelingen</w:t>
      </w:r>
    </w:p>
    <w:p w:rsidR="00CF6C44" w:rsidRDefault="00CF6C44">
      <w:r>
        <w:t>I denne uken (Uke 38) har vi hatt brannvernuke der vi har hatt samlinger</w:t>
      </w:r>
      <w:r w:rsidR="00F83E87">
        <w:t xml:space="preserve"> og lek</w:t>
      </w:r>
      <w:r>
        <w:t xml:space="preserve"> som omhandler brannvern. </w:t>
      </w:r>
    </w:p>
    <w:p w:rsidR="00CF6C44" w:rsidRDefault="00CF6C44" w:rsidP="00CF6C44">
      <w:r>
        <w:t xml:space="preserve">Vi har stilt ut ulike bilder av eks, flammer, brannbil, brannslange </w:t>
      </w:r>
      <w:proofErr w:type="spellStart"/>
      <w:r>
        <w:t>osv</w:t>
      </w:r>
      <w:proofErr w:type="spellEnd"/>
      <w:r>
        <w:t xml:space="preserve"> som alltid er tilgjengelig i barnas høyde. Disse har barna tatt flittig i bruk inne på avdelingen.</w:t>
      </w:r>
    </w:p>
    <w:p w:rsidR="00F538D8" w:rsidRDefault="00CF6C44">
      <w:r>
        <w:t xml:space="preserve">I samlingene har vi dramatisert det å ringe 110, slukke brann med brannslange, kjørt brannbil og barna ble også kjent med brannalarmlyden.  Vi ser at dette er noe som kommer inn i barnas lek. Eks flere barn tar ned bildet av flammer og demonstrerer at de brenner seg og sier </w:t>
      </w:r>
      <w:r w:rsidR="000A3650">
        <w:t>«au».</w:t>
      </w:r>
    </w:p>
    <w:p w:rsidR="00C1493E" w:rsidRDefault="000A3650">
      <w:r>
        <w:t xml:space="preserve">På </w:t>
      </w:r>
      <w:r w:rsidR="002E3B14">
        <w:t>t</w:t>
      </w:r>
      <w:r>
        <w:t xml:space="preserve">orsdag og </w:t>
      </w:r>
      <w:r w:rsidR="002E3B14">
        <w:t>f</w:t>
      </w:r>
      <w:r>
        <w:t>redag denne uka har barna laget sine egne brannbiler</w:t>
      </w:r>
      <w:r w:rsidR="00C1493E">
        <w:t xml:space="preserve"> der de har limt på hjul og stige</w:t>
      </w:r>
      <w:r>
        <w:t xml:space="preserve"> noe som vi har stilt ut inne på avdelingen.</w:t>
      </w:r>
      <w:r w:rsidRPr="000A3650">
        <w:t xml:space="preserve"> </w:t>
      </w:r>
    </w:p>
    <w:p w:rsidR="00F41102" w:rsidRDefault="00F41102">
      <w:proofErr w:type="spellStart"/>
      <w:r>
        <w:t>Mvh</w:t>
      </w:r>
      <w:proofErr w:type="spellEnd"/>
      <w:r>
        <w:t xml:space="preserve"> Eliane,</w:t>
      </w:r>
      <w:r w:rsidR="005E4897">
        <w:t xml:space="preserve"> </w:t>
      </w:r>
      <w:r>
        <w:t>Trine, Celine og Tone.</w:t>
      </w:r>
      <w:bookmarkStart w:id="0" w:name="_GoBack"/>
      <w:bookmarkEnd w:id="0"/>
    </w:p>
    <w:p w:rsidR="00C1493E" w:rsidRPr="00C1493E" w:rsidRDefault="00F41102" w:rsidP="00C1493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120650</wp:posOffset>
            </wp:positionV>
            <wp:extent cx="1035219" cy="1486197"/>
            <wp:effectExtent l="3175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5" r="17645"/>
                    <a:stretch/>
                  </pic:blipFill>
                  <pic:spPr bwMode="auto">
                    <a:xfrm rot="5400000">
                      <a:off x="0" y="0"/>
                      <a:ext cx="1035219" cy="148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-188334</wp:posOffset>
            </wp:positionH>
            <wp:positionV relativeFrom="paragraph">
              <wp:posOffset>307975</wp:posOffset>
            </wp:positionV>
            <wp:extent cx="1404620" cy="1646225"/>
            <wp:effectExtent l="0" t="0" r="508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3" t="18914" r="29740"/>
                    <a:stretch/>
                  </pic:blipFill>
                  <pic:spPr bwMode="auto">
                    <a:xfrm>
                      <a:off x="0" y="0"/>
                      <a:ext cx="1404620" cy="16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3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274367</wp:posOffset>
            </wp:positionV>
            <wp:extent cx="2071370" cy="1553163"/>
            <wp:effectExtent l="0" t="0" r="5080" b="952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54" cy="15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93E" w:rsidRPr="00C1493E" w:rsidRDefault="00C1493E" w:rsidP="00C1493E"/>
    <w:p w:rsidR="00C1493E" w:rsidRPr="00C1493E" w:rsidRDefault="00C1493E" w:rsidP="00C1493E"/>
    <w:p w:rsidR="00C1493E" w:rsidRPr="00C1493E" w:rsidRDefault="00C1493E" w:rsidP="00C1493E">
      <w:pPr>
        <w:tabs>
          <w:tab w:val="left" w:pos="6280"/>
        </w:tabs>
      </w:pPr>
      <w:r>
        <w:tab/>
      </w:r>
    </w:p>
    <w:p w:rsidR="00C1493E" w:rsidRPr="00C1493E" w:rsidRDefault="00C1493E" w:rsidP="00C1493E"/>
    <w:p w:rsidR="00C1493E" w:rsidRPr="00C1493E" w:rsidRDefault="00C1493E" w:rsidP="00C1493E">
      <w:r>
        <w:t xml:space="preserve">                                               </w:t>
      </w:r>
      <w:r w:rsidR="008A1C0C">
        <w:t xml:space="preserve">            </w:t>
      </w:r>
      <w:r>
        <w:t>Malingsaktivitet</w:t>
      </w:r>
    </w:p>
    <w:p w:rsidR="00C1493E" w:rsidRDefault="00C1493E" w:rsidP="00C1493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1773555</wp:posOffset>
            </wp:positionH>
            <wp:positionV relativeFrom="paragraph">
              <wp:posOffset>2540</wp:posOffset>
            </wp:positionV>
            <wp:extent cx="1822450" cy="1036320"/>
            <wp:effectExtent l="0" t="0" r="635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45273" r="15982"/>
                    <a:stretch/>
                  </pic:blipFill>
                  <pic:spPr bwMode="auto">
                    <a:xfrm>
                      <a:off x="0" y="0"/>
                      <a:ext cx="18224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93E" w:rsidRDefault="00F611F7" w:rsidP="00C1493E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269240</wp:posOffset>
            </wp:positionV>
            <wp:extent cx="628179" cy="786076"/>
            <wp:effectExtent l="0" t="2540" r="0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2"/>
                    <a:stretch/>
                  </pic:blipFill>
                  <pic:spPr bwMode="auto">
                    <a:xfrm rot="5400000">
                      <a:off x="0" y="0"/>
                      <a:ext cx="628179" cy="7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0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227330</wp:posOffset>
            </wp:positionV>
            <wp:extent cx="1484630" cy="870097"/>
            <wp:effectExtent l="0" t="0" r="1270" b="635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7" t="47295" r="19645"/>
                    <a:stretch/>
                  </pic:blipFill>
                  <pic:spPr bwMode="auto">
                    <a:xfrm>
                      <a:off x="0" y="0"/>
                      <a:ext cx="1484630" cy="8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1493E">
        <w:t>Samlingstund</w:t>
      </w:r>
      <w:proofErr w:type="spellEnd"/>
      <w:r w:rsidR="00C1493E">
        <w:t xml:space="preserve">                                                                                                                          Brannvernuka</w:t>
      </w:r>
    </w:p>
    <w:p w:rsidR="00C1493E" w:rsidRDefault="00F611F7" w:rsidP="00C1493E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4772978</wp:posOffset>
            </wp:positionH>
            <wp:positionV relativeFrom="paragraph">
              <wp:posOffset>237173</wp:posOffset>
            </wp:positionV>
            <wp:extent cx="1347620" cy="1010603"/>
            <wp:effectExtent l="0" t="2858" r="2223" b="2222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7620" cy="10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3E">
        <w:t xml:space="preserve">  </w:t>
      </w:r>
    </w:p>
    <w:p w:rsidR="00C1493E" w:rsidRDefault="00C1493E" w:rsidP="00C1493E">
      <w:pPr>
        <w:jc w:val="center"/>
      </w:pPr>
    </w:p>
    <w:p w:rsidR="00C1493E" w:rsidRDefault="00F611F7" w:rsidP="00C1493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1459865</wp:posOffset>
            </wp:positionH>
            <wp:positionV relativeFrom="paragraph">
              <wp:posOffset>202302</wp:posOffset>
            </wp:positionV>
            <wp:extent cx="1170801" cy="87820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01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224790</wp:posOffset>
            </wp:positionV>
            <wp:extent cx="1066165" cy="858520"/>
            <wp:effectExtent l="0" t="0" r="63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2" t="50610" r="14929" b="1"/>
                    <a:stretch/>
                  </pic:blipFill>
                  <pic:spPr bwMode="auto">
                    <a:xfrm>
                      <a:off x="0" y="0"/>
                      <a:ext cx="106616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3E">
        <w:t>Lekegrupper</w:t>
      </w:r>
    </w:p>
    <w:p w:rsidR="00C1493E" w:rsidRDefault="00F41102" w:rsidP="00C1493E">
      <w:r>
        <w:t>Fysiske aktivitet</w:t>
      </w:r>
    </w:p>
    <w:sectPr w:rsidR="00C1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D8"/>
    <w:rsid w:val="000A3650"/>
    <w:rsid w:val="002E3B14"/>
    <w:rsid w:val="004F1016"/>
    <w:rsid w:val="005E4897"/>
    <w:rsid w:val="007F1AF5"/>
    <w:rsid w:val="0087606B"/>
    <w:rsid w:val="008A1C0C"/>
    <w:rsid w:val="008C2FA5"/>
    <w:rsid w:val="00A07B77"/>
    <w:rsid w:val="00AC607F"/>
    <w:rsid w:val="00C1493E"/>
    <w:rsid w:val="00CF6C44"/>
    <w:rsid w:val="00F41102"/>
    <w:rsid w:val="00F538D8"/>
    <w:rsid w:val="00F611F7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017B"/>
  <w15:chartTrackingRefBased/>
  <w15:docId w15:val="{5F229DDE-0AC7-4AE3-A0C9-5C16D785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8579-8B6C-442B-965E-8ACEC425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Rønquist</dc:creator>
  <cp:keywords/>
  <dc:description/>
  <cp:lastModifiedBy>Bhavani Sivanesan</cp:lastModifiedBy>
  <cp:revision>3</cp:revision>
  <dcterms:created xsi:type="dcterms:W3CDTF">2020-09-21T11:45:00Z</dcterms:created>
  <dcterms:modified xsi:type="dcterms:W3CDTF">2020-09-21T11:47:00Z</dcterms:modified>
</cp:coreProperties>
</file>