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A1F" w14:textId="0544A19B" w:rsidR="006A66F5" w:rsidRPr="00CD35C8" w:rsidRDefault="00FE0518">
      <w:pPr>
        <w:rPr>
          <w:b/>
          <w:bCs/>
          <w:i/>
          <w:color w:val="FF0000"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 w:rsidRPr="000237F5">
        <w:rPr>
          <w:b/>
          <w:bCs/>
          <w:i/>
          <w:sz w:val="28"/>
          <w:szCs w:val="28"/>
        </w:rPr>
        <w:t>Periodeplan</w:t>
      </w:r>
      <w:r w:rsidR="00145638" w:rsidRPr="000237F5">
        <w:rPr>
          <w:b/>
          <w:bCs/>
          <w:i/>
          <w:sz w:val="28"/>
          <w:szCs w:val="28"/>
        </w:rPr>
        <w:t xml:space="preserve"> for </w:t>
      </w:r>
      <w:r w:rsidR="00CD35C8">
        <w:rPr>
          <w:b/>
          <w:bCs/>
          <w:i/>
          <w:color w:val="FF0000"/>
          <w:sz w:val="28"/>
          <w:szCs w:val="28"/>
        </w:rPr>
        <w:t>DESEMBER</w:t>
      </w:r>
    </w:p>
    <w:p w14:paraId="5171D2AC" w14:textId="13D3EED7" w:rsidR="00FE0518" w:rsidRPr="00584054" w:rsidRDefault="00145638">
      <w:pPr>
        <w:rPr>
          <w:b/>
          <w:bCs/>
          <w:i/>
          <w:color w:val="0070C0"/>
          <w:sz w:val="28"/>
          <w:szCs w:val="28"/>
        </w:rPr>
      </w:pPr>
      <w:r w:rsidRPr="00584054">
        <w:rPr>
          <w:b/>
          <w:bCs/>
          <w:i/>
          <w:color w:val="0070C0"/>
          <w:sz w:val="28"/>
          <w:szCs w:val="28"/>
        </w:rPr>
        <w:t xml:space="preserve">  </w:t>
      </w:r>
    </w:p>
    <w:p w14:paraId="16ABF68A" w14:textId="7F02BAC7" w:rsidR="006D033A" w:rsidRPr="006A66F5" w:rsidRDefault="006D033A">
      <w:pPr>
        <w:rPr>
          <w:b/>
          <w:color w:val="F79646" w:themeColor="accent6"/>
          <w:sz w:val="32"/>
          <w:szCs w:val="32"/>
        </w:rPr>
      </w:pPr>
      <w:r w:rsidRPr="00696764">
        <w:rPr>
          <w:b/>
        </w:rPr>
        <w:t>Tema for perioden</w:t>
      </w:r>
      <w:r w:rsidRPr="00324ADB">
        <w:rPr>
          <w:b/>
          <w:color w:val="F79646" w:themeColor="accent6"/>
        </w:rPr>
        <w:t>:</w:t>
      </w:r>
      <w:r w:rsidR="005C2446" w:rsidRPr="00324ADB">
        <w:rPr>
          <w:b/>
          <w:color w:val="F79646" w:themeColor="accent6"/>
        </w:rPr>
        <w:t xml:space="preserve"> </w:t>
      </w:r>
      <w:r w:rsidR="00CD35C8">
        <w:rPr>
          <w:b/>
          <w:color w:val="F79646" w:themeColor="accent6"/>
          <w:sz w:val="32"/>
          <w:szCs w:val="32"/>
        </w:rPr>
        <w:t>JUL</w:t>
      </w:r>
    </w:p>
    <w:p w14:paraId="5E1DCEBE" w14:textId="3ABD293F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5C2446">
        <w:rPr>
          <w:b/>
        </w:rPr>
        <w:t xml:space="preserve"> </w:t>
      </w:r>
      <w:r w:rsidR="006A66F5">
        <w:rPr>
          <w:b/>
        </w:rPr>
        <w:t>Berike barnets ordforråd med begreper knyttet til naturfenomener og det som skjer rundt oss.</w:t>
      </w:r>
    </w:p>
    <w:p w14:paraId="41AD600F" w14:textId="0A03C673" w:rsidR="005C066A" w:rsidRDefault="00696764">
      <w:pPr>
        <w:rPr>
          <w:b/>
        </w:rPr>
      </w:pPr>
      <w:r w:rsidRPr="00696764">
        <w:rPr>
          <w:b/>
        </w:rPr>
        <w:t>Sosialt mål for perioden:</w:t>
      </w:r>
      <w:r w:rsidR="005C2446">
        <w:rPr>
          <w:b/>
        </w:rPr>
        <w:t xml:space="preserve"> </w:t>
      </w:r>
      <w:r w:rsidR="006A66F5">
        <w:rPr>
          <w:b/>
        </w:rPr>
        <w:t>Bli kjent</w:t>
      </w:r>
      <w:r w:rsidR="005C066A">
        <w:rPr>
          <w:b/>
        </w:rPr>
        <w:t xml:space="preserve"> med </w:t>
      </w:r>
      <w:r w:rsidR="00F94DEC">
        <w:rPr>
          <w:b/>
        </w:rPr>
        <w:t>hver</w:t>
      </w:r>
      <w:r w:rsidR="005C066A">
        <w:rPr>
          <w:b/>
        </w:rPr>
        <w:t>andre. Bruke dialogen som det viktigste redskapet.</w:t>
      </w:r>
    </w:p>
    <w:p w14:paraId="463AB209" w14:textId="14FAE280" w:rsidR="005C066A" w:rsidRDefault="005C066A">
      <w:pPr>
        <w:rPr>
          <w:b/>
        </w:rPr>
      </w:pPr>
      <w:r>
        <w:rPr>
          <w:b/>
        </w:rPr>
        <w:t>Voksenrollen: Støtte,</w:t>
      </w:r>
      <w:r w:rsidR="00F94DEC">
        <w:rPr>
          <w:b/>
        </w:rPr>
        <w:t xml:space="preserve"> veilede</w:t>
      </w:r>
      <w:r>
        <w:rPr>
          <w:b/>
        </w:rPr>
        <w:t xml:space="preserve"> gi rom og plass for at barnet kan gjøre egne erfaringer og utvikle sin evne til å reflektere.</w:t>
      </w:r>
    </w:p>
    <w:p w14:paraId="3699B846" w14:textId="089F4D9A" w:rsidR="006D033A" w:rsidRPr="00696764" w:rsidRDefault="006A66F5">
      <w:pPr>
        <w:rPr>
          <w:b/>
        </w:rPr>
      </w:pPr>
      <w:r>
        <w:rPr>
          <w:b/>
        </w:rPr>
        <w:t xml:space="preserve"> </w:t>
      </w:r>
    </w:p>
    <w:tbl>
      <w:tblPr>
        <w:tblStyle w:val="Tabellrutenett"/>
        <w:tblW w:w="22817" w:type="dxa"/>
        <w:tblLook w:val="04A0" w:firstRow="1" w:lastRow="0" w:firstColumn="1" w:lastColumn="0" w:noHBand="0" w:noVBand="1"/>
      </w:tblPr>
      <w:tblGrid>
        <w:gridCol w:w="3964"/>
        <w:gridCol w:w="4418"/>
        <w:gridCol w:w="9474"/>
        <w:gridCol w:w="4961"/>
      </w:tblGrid>
      <w:tr w:rsidR="00E6266D" w14:paraId="44E07BAB" w14:textId="77777777" w:rsidTr="008A3FBD">
        <w:tc>
          <w:tcPr>
            <w:tcW w:w="3964" w:type="dxa"/>
          </w:tcPr>
          <w:p w14:paraId="423F229B" w14:textId="77777777" w:rsidR="006D033A" w:rsidRPr="00940267" w:rsidRDefault="006D033A">
            <w:pPr>
              <w:rPr>
                <w:b/>
                <w:bCs/>
                <w:color w:val="00B0F0"/>
              </w:rPr>
            </w:pPr>
            <w:r w:rsidRPr="00940267">
              <w:rPr>
                <w:b/>
                <w:bCs/>
                <w:color w:val="00B0F0"/>
              </w:rPr>
              <w:t>Periodens litteratur</w:t>
            </w:r>
            <w:r w:rsidR="008D1201" w:rsidRPr="00940267">
              <w:rPr>
                <w:b/>
                <w:bCs/>
                <w:color w:val="00B0F0"/>
              </w:rPr>
              <w:t xml:space="preserve"> med formidlingsmetoder</w:t>
            </w:r>
          </w:p>
        </w:tc>
        <w:tc>
          <w:tcPr>
            <w:tcW w:w="4418" w:type="dxa"/>
          </w:tcPr>
          <w:p w14:paraId="0B1F7199" w14:textId="715C654B" w:rsidR="006D033A" w:rsidRPr="00940267" w:rsidRDefault="006D033A" w:rsidP="002D4805">
            <w:pPr>
              <w:rPr>
                <w:b/>
                <w:bCs/>
                <w:color w:val="00B0F0"/>
              </w:rPr>
            </w:pPr>
            <w:r w:rsidRPr="00940267">
              <w:rPr>
                <w:b/>
                <w:bCs/>
                <w:color w:val="00B0F0"/>
              </w:rPr>
              <w:t xml:space="preserve">Periodens </w:t>
            </w:r>
            <w:r w:rsidR="002D4805" w:rsidRPr="00940267">
              <w:rPr>
                <w:b/>
                <w:bCs/>
                <w:color w:val="00B0F0"/>
              </w:rPr>
              <w:t>fokuso</w:t>
            </w:r>
            <w:r w:rsidRPr="00940267">
              <w:rPr>
                <w:b/>
                <w:bCs/>
                <w:color w:val="00B0F0"/>
              </w:rPr>
              <w:t>rd</w:t>
            </w:r>
          </w:p>
        </w:tc>
        <w:tc>
          <w:tcPr>
            <w:tcW w:w="9474" w:type="dxa"/>
          </w:tcPr>
          <w:p w14:paraId="5055B387" w14:textId="77777777" w:rsidR="006D033A" w:rsidRPr="00940267" w:rsidRDefault="006D033A">
            <w:pPr>
              <w:rPr>
                <w:b/>
                <w:bCs/>
                <w:color w:val="00B0F0"/>
              </w:rPr>
            </w:pPr>
            <w:r w:rsidRPr="00940267">
              <w:rPr>
                <w:b/>
                <w:bCs/>
                <w:color w:val="00B0F0"/>
              </w:rP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E6266D" w14:paraId="1FAA894A" w14:textId="77777777" w:rsidTr="00FF5006">
        <w:trPr>
          <w:trHeight w:val="50"/>
        </w:trPr>
        <w:tc>
          <w:tcPr>
            <w:tcW w:w="3964" w:type="dxa"/>
          </w:tcPr>
          <w:p w14:paraId="72F538B2" w14:textId="77777777" w:rsidR="006D033A" w:rsidRDefault="006D033A"/>
          <w:p w14:paraId="668A2F7E" w14:textId="51625F7C" w:rsidR="005C066A" w:rsidRDefault="005C066A" w:rsidP="005C066A">
            <w:pPr>
              <w:pStyle w:val="Listeavsnitt"/>
            </w:pPr>
            <w:r>
              <w:t xml:space="preserve">Bøker </w:t>
            </w:r>
            <w:r w:rsidR="00E023DE">
              <w:t>med tema om</w:t>
            </w:r>
            <w:r>
              <w:t>:</w:t>
            </w:r>
          </w:p>
          <w:p w14:paraId="45F445E3" w14:textId="65320C99" w:rsidR="00874C56" w:rsidRDefault="00FF5006" w:rsidP="00FF5006">
            <w:pPr>
              <w:pStyle w:val="Listeavsnitt"/>
              <w:numPr>
                <w:ilvl w:val="0"/>
                <w:numId w:val="2"/>
              </w:numPr>
            </w:pPr>
            <w:r>
              <w:t>«Alva og Julenissen», Maren Tjelta Thu</w:t>
            </w:r>
          </w:p>
          <w:p w14:paraId="4C1A3F85" w14:textId="393EF9C7" w:rsidR="00FF5006" w:rsidRDefault="00B90BC6" w:rsidP="00FF5006">
            <w:pPr>
              <w:pStyle w:val="Listeavsnitt"/>
              <w:numPr>
                <w:ilvl w:val="0"/>
                <w:numId w:val="2"/>
              </w:numPr>
            </w:pPr>
            <w:r>
              <w:t>«</w:t>
            </w:r>
            <w:r w:rsidR="00940267">
              <w:t>Jul i Blåfjell</w:t>
            </w:r>
            <w:r>
              <w:t>»</w:t>
            </w:r>
          </w:p>
          <w:p w14:paraId="1ED0D24C" w14:textId="680E5B49" w:rsidR="00B90BC6" w:rsidRDefault="00B90BC6" w:rsidP="00FF5006">
            <w:pPr>
              <w:pStyle w:val="Listeavsnitt"/>
              <w:numPr>
                <w:ilvl w:val="0"/>
                <w:numId w:val="2"/>
              </w:numPr>
            </w:pPr>
            <w:r>
              <w:t>«Julia og nissen», Janne Aasebø Johnsen</w:t>
            </w:r>
          </w:p>
          <w:p w14:paraId="5EC82F93" w14:textId="40D5FC2F" w:rsidR="00675DD1" w:rsidRDefault="00675DD1" w:rsidP="00675DD1">
            <w:pPr>
              <w:pStyle w:val="Listeavsnitt"/>
            </w:pPr>
          </w:p>
          <w:p w14:paraId="6C38727C" w14:textId="1D4422E1" w:rsidR="00675DD1" w:rsidRDefault="00675DD1" w:rsidP="00675DD1">
            <w:pPr>
              <w:pStyle w:val="Listeavsnitt"/>
            </w:pPr>
            <w:r>
              <w:t>Kino</w:t>
            </w:r>
          </w:p>
          <w:p w14:paraId="59FAC9B5" w14:textId="3FAE7DDD" w:rsidR="00675DD1" w:rsidRDefault="00675DD1" w:rsidP="00675DD1">
            <w:pPr>
              <w:pStyle w:val="Listeavsnitt"/>
              <w:numPr>
                <w:ilvl w:val="0"/>
                <w:numId w:val="2"/>
              </w:numPr>
            </w:pPr>
            <w:r>
              <w:t>«Musevisa», Alf Prøysen</w:t>
            </w:r>
          </w:p>
          <w:p w14:paraId="71E25BF9" w14:textId="77777777" w:rsidR="00940267" w:rsidRDefault="00940267" w:rsidP="00940267">
            <w:pPr>
              <w:pStyle w:val="Listeavsnitt"/>
            </w:pPr>
          </w:p>
          <w:p w14:paraId="22A86FC5" w14:textId="210804B4" w:rsidR="001F67D0" w:rsidRDefault="001F67D0" w:rsidP="00E23021"/>
          <w:p w14:paraId="08C83C72" w14:textId="04C3A334" w:rsidR="001C2B81" w:rsidRDefault="001C2B81" w:rsidP="00963934">
            <w:pPr>
              <w:pStyle w:val="Listeavsnitt"/>
            </w:pPr>
          </w:p>
          <w:p w14:paraId="6058C7CC" w14:textId="48F5C902" w:rsidR="001C2B81" w:rsidRDefault="001C2B81" w:rsidP="00963934">
            <w:pPr>
              <w:pStyle w:val="Listeavsnitt"/>
            </w:pPr>
          </w:p>
          <w:p w14:paraId="182D1AC9" w14:textId="0528FEF8" w:rsidR="001C2B81" w:rsidRDefault="00FD795B" w:rsidP="00963934">
            <w:pPr>
              <w:pStyle w:val="Listeavsnitt"/>
            </w:pPr>
            <w:r>
              <w:t xml:space="preserve">           </w:t>
            </w:r>
          </w:p>
          <w:p w14:paraId="13AF7023" w14:textId="2E7A3DFA" w:rsidR="001F67D0" w:rsidRDefault="001F67D0" w:rsidP="00963934">
            <w:pPr>
              <w:pStyle w:val="Listeavsnitt"/>
            </w:pPr>
          </w:p>
        </w:tc>
        <w:tc>
          <w:tcPr>
            <w:tcW w:w="4418" w:type="dxa"/>
          </w:tcPr>
          <w:p w14:paraId="1286D974" w14:textId="77777777" w:rsidR="006D033A" w:rsidRDefault="006D033A"/>
          <w:p w14:paraId="15BAF8D4" w14:textId="04A089C7" w:rsidR="000F5836" w:rsidRDefault="000F5836">
            <w:r>
              <w:t>Fokusord er ord som skal øves på</w:t>
            </w:r>
            <w:r w:rsidR="009F49B4">
              <w:t>:</w:t>
            </w:r>
          </w:p>
          <w:p w14:paraId="1DD25988" w14:textId="29C17FC3" w:rsidR="005D48F4" w:rsidRDefault="005D48F4"/>
          <w:p w14:paraId="3B03BF10" w14:textId="1A2BBBAA" w:rsidR="005D48F4" w:rsidRDefault="005D48F4">
            <w:pPr>
              <w:rPr>
                <w:b/>
                <w:bCs/>
              </w:rPr>
            </w:pPr>
            <w:r w:rsidRPr="005D48F4">
              <w:rPr>
                <w:b/>
                <w:bCs/>
              </w:rPr>
              <w:t>Substantiver:</w:t>
            </w:r>
            <w:r w:rsidR="00350528">
              <w:rPr>
                <w:b/>
                <w:bCs/>
              </w:rPr>
              <w:t xml:space="preserve"> </w:t>
            </w:r>
          </w:p>
          <w:p w14:paraId="1ACB1857" w14:textId="287AED53" w:rsidR="00CD35C8" w:rsidRDefault="00CD35C8">
            <w:r>
              <w:t xml:space="preserve">Jul, </w:t>
            </w:r>
            <w:r w:rsidR="00FF5006">
              <w:t>glede, tradisjon og lys</w:t>
            </w:r>
          </w:p>
          <w:p w14:paraId="62D4413B" w14:textId="77777777" w:rsidR="00FF5006" w:rsidRPr="00CD35C8" w:rsidRDefault="00FF5006"/>
          <w:p w14:paraId="73E2F65E" w14:textId="03D75BB0" w:rsidR="007938B4" w:rsidRDefault="00793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Pronomener: </w:t>
            </w:r>
            <w:r>
              <w:t>jeg, du, vi</w:t>
            </w:r>
            <w:r>
              <w:rPr>
                <w:b/>
                <w:bCs/>
              </w:rPr>
              <w:t xml:space="preserve"> </w:t>
            </w:r>
          </w:p>
          <w:p w14:paraId="77E52DF3" w14:textId="2E20BA44" w:rsidR="00FF5006" w:rsidRDefault="00FF5006">
            <w:pPr>
              <w:rPr>
                <w:b/>
                <w:bCs/>
              </w:rPr>
            </w:pPr>
          </w:p>
          <w:p w14:paraId="38968743" w14:textId="2E2416E0" w:rsidR="00FF5006" w:rsidRDefault="00FF5006">
            <w:r>
              <w:rPr>
                <w:b/>
                <w:bCs/>
              </w:rPr>
              <w:t xml:space="preserve">Adverb: </w:t>
            </w:r>
            <w:r>
              <w:t>sammen</w:t>
            </w:r>
          </w:p>
          <w:p w14:paraId="398E4A0B" w14:textId="77777777" w:rsidR="00FF5006" w:rsidRPr="00FF5006" w:rsidRDefault="00FF5006"/>
          <w:p w14:paraId="489829C7" w14:textId="768DD2A3" w:rsidR="005D48F4" w:rsidRDefault="005D48F4">
            <w:r w:rsidRPr="005D48F4">
              <w:rPr>
                <w:b/>
                <w:bCs/>
              </w:rPr>
              <w:t>Verber:</w:t>
            </w:r>
            <w:r>
              <w:t xml:space="preserve"> </w:t>
            </w:r>
            <w:r w:rsidR="00CD35C8">
              <w:t>å feire, å tenne, å bake</w:t>
            </w:r>
            <w:r w:rsidR="00FF5006">
              <w:t>, å skinne</w:t>
            </w:r>
          </w:p>
          <w:p w14:paraId="00FCC73B" w14:textId="7C73DD8C" w:rsidR="005D48F4" w:rsidRDefault="005D48F4"/>
          <w:p w14:paraId="57A65344" w14:textId="72E7E7A0" w:rsidR="00350528" w:rsidRDefault="005D48F4" w:rsidP="00CD35C8">
            <w:r w:rsidRPr="005D48F4">
              <w:rPr>
                <w:b/>
                <w:bCs/>
              </w:rPr>
              <w:t>Adjektiver</w:t>
            </w:r>
            <w:r>
              <w:t xml:space="preserve">: </w:t>
            </w:r>
            <w:r w:rsidR="00CD35C8">
              <w:t>mørk/lys</w:t>
            </w:r>
            <w:r w:rsidR="00FF5006">
              <w:t>, kald</w:t>
            </w:r>
            <w:r w:rsidR="00D37B9F">
              <w:t>, ulik/lik</w:t>
            </w:r>
          </w:p>
          <w:p w14:paraId="238F6D48" w14:textId="50603966" w:rsidR="005D48F4" w:rsidRDefault="005D48F4"/>
          <w:p w14:paraId="1686DA85" w14:textId="29967D98" w:rsidR="005D48F4" w:rsidRDefault="005D48F4">
            <w:r w:rsidRPr="00E87C01">
              <w:rPr>
                <w:b/>
                <w:bCs/>
              </w:rPr>
              <w:t>Preposisjoner:</w:t>
            </w:r>
            <w:r>
              <w:t xml:space="preserve"> </w:t>
            </w:r>
            <w:r w:rsidR="00350528">
              <w:t>inne, ute</w:t>
            </w:r>
          </w:p>
          <w:p w14:paraId="776954E4" w14:textId="1EEA951C" w:rsidR="009F49B4" w:rsidRDefault="009F49B4"/>
          <w:p w14:paraId="6CE883BF" w14:textId="7A59D703" w:rsidR="00843B4F" w:rsidRDefault="00843B4F"/>
          <w:p w14:paraId="03E63990" w14:textId="5444AEC6" w:rsidR="00843B4F" w:rsidRDefault="00843B4F"/>
          <w:p w14:paraId="1ACFD615" w14:textId="50CDFE16" w:rsidR="00FD795B" w:rsidRDefault="00FD795B"/>
          <w:p w14:paraId="7546752C" w14:textId="2B0A0C3A" w:rsidR="00FD795B" w:rsidRDefault="00FD795B"/>
          <w:p w14:paraId="3B83CEA2" w14:textId="4A9AF438" w:rsidR="00FD795B" w:rsidRDefault="00FD795B"/>
          <w:p w14:paraId="3597DA3E" w14:textId="1D9C4475" w:rsidR="00FD795B" w:rsidRDefault="00FD795B"/>
          <w:p w14:paraId="0EFAFE5F" w14:textId="1557F1BA" w:rsidR="00FD795B" w:rsidRDefault="00FD795B">
            <w:r>
              <w:t xml:space="preserve">                                   </w:t>
            </w:r>
          </w:p>
          <w:p w14:paraId="7CBCA001" w14:textId="77777777" w:rsidR="009F49B4" w:rsidRDefault="009F49B4"/>
          <w:p w14:paraId="76601BEF" w14:textId="5E4CDB0D" w:rsidR="00F20529" w:rsidRDefault="00FD795B">
            <w:r>
              <w:t xml:space="preserve">                                     </w:t>
            </w:r>
          </w:p>
          <w:p w14:paraId="4C6DA03E" w14:textId="5FBA0CF2" w:rsidR="00454002" w:rsidRDefault="00FD795B">
            <w:r>
              <w:t xml:space="preserve">       </w:t>
            </w:r>
          </w:p>
        </w:tc>
        <w:tc>
          <w:tcPr>
            <w:tcW w:w="9474" w:type="dxa"/>
          </w:tcPr>
          <w:p w14:paraId="18AA370D" w14:textId="256A776E" w:rsidR="00396FCB" w:rsidRDefault="00426AC8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Adventslysene</w:t>
            </w:r>
          </w:p>
          <w:p w14:paraId="2E157435" w14:textId="22926627" w:rsidR="004446A5" w:rsidRDefault="00C10651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C1065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br/>
            </w:r>
            <w:r w:rsidR="00396FC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et lys i kveld</w:t>
            </w:r>
          </w:p>
          <w:p w14:paraId="6565AFD2" w14:textId="1CC0106B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Vi tenner det for glede.</w:t>
            </w:r>
          </w:p>
          <w:p w14:paraId="0F42A467" w14:textId="272EE9CD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Det står og skinner for seg selv,</w:t>
            </w:r>
          </w:p>
          <w:p w14:paraId="4DCC24A7" w14:textId="2ECC77AE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Og oss som er tilstede.</w:t>
            </w:r>
          </w:p>
          <w:p w14:paraId="5B16711B" w14:textId="4382FD2A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et lys i kveld,</w:t>
            </w:r>
          </w:p>
          <w:p w14:paraId="1337027C" w14:textId="50B861D6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Vi tenner det for glede.</w:t>
            </w:r>
          </w:p>
          <w:p w14:paraId="5C46D6B4" w14:textId="3AB078FE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14:paraId="4CB16C20" w14:textId="0937FC8F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to lys i kveld,</w:t>
            </w:r>
          </w:p>
          <w:p w14:paraId="0B24F74A" w14:textId="735B2FF0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To lys for håp og glede.</w:t>
            </w:r>
          </w:p>
          <w:p w14:paraId="39066933" w14:textId="493B2E7C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Det står og skinner for seg selv,</w:t>
            </w:r>
          </w:p>
          <w:p w14:paraId="70BAF481" w14:textId="69F1D23F" w:rsidR="00396FCB" w:rsidRDefault="00E6266D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D5437B" wp14:editId="7192F2CC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23495</wp:posOffset>
                  </wp:positionV>
                  <wp:extent cx="2654300" cy="3137535"/>
                  <wp:effectExtent l="0" t="0" r="0" b="571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631" cy="314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FCB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Og oss som er tilstede.</w:t>
            </w:r>
          </w:p>
          <w:p w14:paraId="0D50F95B" w14:textId="51E17B00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to lys i kveld,</w:t>
            </w:r>
          </w:p>
          <w:p w14:paraId="157BCFB6" w14:textId="5E278554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To lys for håp og glede.</w:t>
            </w:r>
          </w:p>
          <w:p w14:paraId="4533EFA2" w14:textId="0F2BE725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14:paraId="78F3DB17" w14:textId="7BB182A9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tre lys i kveld,</w:t>
            </w:r>
          </w:p>
          <w:p w14:paraId="2B84A654" w14:textId="4BBFDBAD" w:rsidR="00396FCB" w:rsidRDefault="00396FCB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Tre lengsel, håp og glede.</w:t>
            </w:r>
          </w:p>
          <w:p w14:paraId="50CC1832" w14:textId="7BAE5B52" w:rsidR="00396FCB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De står og skinner for seg selv,</w:t>
            </w:r>
          </w:p>
          <w:p w14:paraId="05B3C7D2" w14:textId="5B8889DA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Og oss som er til stede.</w:t>
            </w:r>
          </w:p>
          <w:p w14:paraId="439FF8F8" w14:textId="1A142093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tre lys i kveld,</w:t>
            </w:r>
          </w:p>
          <w:p w14:paraId="76F0F303" w14:textId="3957B016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Tre lengsel, håp og glede.</w:t>
            </w:r>
          </w:p>
          <w:p w14:paraId="663A33BC" w14:textId="06DD437F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14:paraId="5AD12B62" w14:textId="58F81FAD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Så tenner vi fire lys i kveld,</w:t>
            </w:r>
          </w:p>
          <w:p w14:paraId="773CCD8E" w14:textId="391C21B8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Og lar dem brenne ned,</w:t>
            </w:r>
          </w:p>
          <w:p w14:paraId="051F2B95" w14:textId="155D2370" w:rsidR="00FF5006" w:rsidRDefault="00FF5006" w:rsidP="00396F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For lengsel, glede, håp og fred</w:t>
            </w:r>
          </w:p>
          <w:p w14:paraId="179361E4" w14:textId="5C4DEE0F" w:rsidR="00C10651" w:rsidRDefault="00FF5006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Men mest allikevel</w:t>
            </w:r>
          </w:p>
          <w:p w14:paraId="7FB633E3" w14:textId="345C6383" w:rsidR="00FF5006" w:rsidRDefault="00FF5006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For fred på denne lille jord</w:t>
            </w:r>
          </w:p>
          <w:p w14:paraId="57627919" w14:textId="2EBC6D1D" w:rsidR="00FF5006" w:rsidRDefault="00FF5006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Der mennesker bor.</w:t>
            </w:r>
          </w:p>
          <w:p w14:paraId="0DB2CAA1" w14:textId="0228AFB7" w:rsidR="00FF5006" w:rsidRDefault="00FF5006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</w:p>
          <w:p w14:paraId="0F6D36BF" w14:textId="0B63C334" w:rsidR="00C10651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erk"/>
              </w:rPr>
              <w:t>Vil du gjette</w:t>
            </w:r>
            <w:r w:rsidR="00C10651" w:rsidRPr="00C1065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br/>
            </w:r>
            <w:r w:rsidR="00C10651" w:rsidRPr="00C10651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br/>
            </w: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Vil du gjette?</w:t>
            </w:r>
          </w:p>
          <w:p w14:paraId="6663DBAB" w14:textId="53AC1871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 du gjette?</w:t>
            </w:r>
          </w:p>
          <w:p w14:paraId="3F8A3299" w14:textId="6153528B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har gjemt seg under teppet?</w:t>
            </w:r>
          </w:p>
          <w:p w14:paraId="694BD75D" w14:textId="31BF7F3A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AB19C7F" w14:textId="40BDE712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RIKTIG SVAR:</w:t>
            </w:r>
          </w:p>
          <w:p w14:paraId="392BAAA7" w14:textId="1FBAF0A1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rett!</w:t>
            </w:r>
          </w:p>
          <w:p w14:paraId="61AE0E27" w14:textId="3A749947" w:rsidR="004446A5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rett!</w:t>
            </w:r>
          </w:p>
          <w:p w14:paraId="2C76CC16" w14:textId="02DCF9D4" w:rsidR="004446A5" w:rsidRPr="00C10651" w:rsidRDefault="004446A5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var jeg som var under teppet!</w:t>
            </w:r>
          </w:p>
          <w:p w14:paraId="24A946D6" w14:textId="6B6C7C20" w:rsidR="00E87C01" w:rsidRDefault="00E87C01" w:rsidP="005C066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961" w:type="dxa"/>
          </w:tcPr>
          <w:p w14:paraId="07A76126" w14:textId="77777777" w:rsidR="008A3FBD" w:rsidRDefault="008A3FBD"/>
          <w:p w14:paraId="516B0113" w14:textId="552D3522" w:rsidR="00FB7B9D" w:rsidRDefault="00FB7B9D">
            <w:r>
              <w:t xml:space="preserve">Tenn lys </w:t>
            </w:r>
          </w:p>
          <w:p w14:paraId="425C427A" w14:textId="0A0E4840" w:rsidR="00FB7B9D" w:rsidRDefault="00000000">
            <w:hyperlink r:id="rId6" w:history="1">
              <w:r w:rsidR="00FB7B9D" w:rsidRPr="005A71B6">
                <w:rPr>
                  <w:rStyle w:val="Hyperkobling"/>
                </w:rPr>
                <w:t>https://www.toutube.com/watch?v=qNzt9UGNNWs</w:t>
              </w:r>
            </w:hyperlink>
          </w:p>
          <w:p w14:paraId="79473F7B" w14:textId="77777777" w:rsidR="00FB7B9D" w:rsidRDefault="00FB7B9D"/>
          <w:p w14:paraId="71FA40FA" w14:textId="10A8E471" w:rsidR="00CD35C8" w:rsidRDefault="00CD35C8">
            <w:r>
              <w:t xml:space="preserve">Jingle </w:t>
            </w:r>
            <w:r w:rsidR="009C2AAB">
              <w:t>Bells</w:t>
            </w:r>
          </w:p>
          <w:p w14:paraId="3E98AA3C" w14:textId="009773DD" w:rsidR="00FB7B9D" w:rsidRDefault="00000000">
            <w:hyperlink r:id="rId7" w:history="1">
              <w:r w:rsidR="00FB7B9D" w:rsidRPr="005A71B6">
                <w:rPr>
                  <w:rStyle w:val="Hyperkobling"/>
                </w:rPr>
                <w:t>https://www.youtube.com/watch?v=3CWJNqyub3o</w:t>
              </w:r>
            </w:hyperlink>
          </w:p>
          <w:p w14:paraId="61351E3F" w14:textId="77777777" w:rsidR="00FB7B9D" w:rsidRDefault="00FB7B9D"/>
          <w:p w14:paraId="30711A77" w14:textId="60F6853B" w:rsidR="00CD35C8" w:rsidRDefault="00CD35C8">
            <w:r>
              <w:t>Santa Lucia</w:t>
            </w:r>
          </w:p>
          <w:p w14:paraId="6C621B4C" w14:textId="3996DBD0" w:rsidR="00FB7B9D" w:rsidRDefault="00396FCB">
            <w:r>
              <w:t xml:space="preserve">https: </w:t>
            </w:r>
            <w:hyperlink r:id="rId8" w:history="1">
              <w:r w:rsidRPr="005A71B6">
                <w:rPr>
                  <w:rStyle w:val="Hyperkobling"/>
                </w:rPr>
                <w:t>www.youtube.com/watch?v=ad1nEZBZYDE</w:t>
              </w:r>
            </w:hyperlink>
          </w:p>
          <w:p w14:paraId="7D46F89D" w14:textId="77777777" w:rsidR="00396FCB" w:rsidRDefault="00396FCB"/>
          <w:p w14:paraId="43B90A89" w14:textId="26BCA755" w:rsidR="00FB7B9D" w:rsidRDefault="00FB7B9D">
            <w:r>
              <w:t>Musevisa</w:t>
            </w:r>
          </w:p>
          <w:p w14:paraId="2E6C2AF1" w14:textId="0E17FACB" w:rsidR="00396FCB" w:rsidRDefault="00000000">
            <w:hyperlink r:id="rId9" w:history="1">
              <w:r w:rsidR="00396FCB" w:rsidRPr="005A71B6">
                <w:rPr>
                  <w:rStyle w:val="Hyperkobling"/>
                </w:rPr>
                <w:t>https://www.youtube.com/watch?v=7QgivMCXTKE</w:t>
              </w:r>
            </w:hyperlink>
          </w:p>
          <w:p w14:paraId="27597F45" w14:textId="77777777" w:rsidR="00396FCB" w:rsidRDefault="00396FCB"/>
          <w:p w14:paraId="0BF5779B" w14:textId="48FCFF75" w:rsidR="00FB7B9D" w:rsidRDefault="00FB7B9D">
            <w:r>
              <w:t>På låven sitter nissen</w:t>
            </w:r>
          </w:p>
          <w:p w14:paraId="2CE110CF" w14:textId="4F48BA08" w:rsidR="00396FCB" w:rsidRDefault="00000000">
            <w:hyperlink r:id="rId10" w:history="1">
              <w:r w:rsidR="00396FCB" w:rsidRPr="005A71B6">
                <w:rPr>
                  <w:rStyle w:val="Hyperkobling"/>
                </w:rPr>
                <w:t>https://www.youtube.com/wtach?v=_uv74o8hG30</w:t>
              </w:r>
            </w:hyperlink>
          </w:p>
          <w:p w14:paraId="580CD5C4" w14:textId="77777777" w:rsidR="00396FCB" w:rsidRDefault="00396FCB"/>
          <w:p w14:paraId="6D0368CB" w14:textId="36D81FF2" w:rsidR="00E023DE" w:rsidRDefault="00E023DE"/>
          <w:p w14:paraId="60758B68" w14:textId="77777777" w:rsidR="00843B4F" w:rsidRDefault="00843B4F" w:rsidP="008A3FBD"/>
          <w:p w14:paraId="6834E067" w14:textId="77777777" w:rsidR="00324E45" w:rsidRDefault="00324E45" w:rsidP="008A3FBD"/>
          <w:p w14:paraId="252D9716" w14:textId="77777777" w:rsidR="00324E45" w:rsidRDefault="00324E45" w:rsidP="008A3FBD"/>
          <w:p w14:paraId="54A141A6" w14:textId="77777777" w:rsidR="00324E45" w:rsidRDefault="00324E45" w:rsidP="008A3FBD"/>
          <w:p w14:paraId="1237FE61" w14:textId="77777777" w:rsidR="00324E45" w:rsidRDefault="00324E45" w:rsidP="008A3FBD"/>
          <w:p w14:paraId="28F52FAD" w14:textId="77777777" w:rsidR="00324E45" w:rsidRDefault="00324E45" w:rsidP="008A3FBD"/>
          <w:p w14:paraId="732FD0A3" w14:textId="77777777" w:rsidR="00324E45" w:rsidRDefault="00324E45" w:rsidP="008A3FBD"/>
          <w:p w14:paraId="726B2A23" w14:textId="77777777" w:rsidR="00324E45" w:rsidRDefault="00324E45" w:rsidP="008A3FBD"/>
          <w:p w14:paraId="6D19CC7F" w14:textId="77777777" w:rsidR="00324E45" w:rsidRDefault="00324E45" w:rsidP="008A3FBD"/>
          <w:p w14:paraId="1DEFA4C5" w14:textId="77777777" w:rsidR="00324E45" w:rsidRDefault="00324E45" w:rsidP="008A3FBD"/>
          <w:p w14:paraId="07870BA1" w14:textId="77777777" w:rsidR="00324E45" w:rsidRDefault="00324E45" w:rsidP="008A3FBD"/>
          <w:p w14:paraId="3EE30CB9" w14:textId="77777777" w:rsidR="00324E45" w:rsidRDefault="00324E45" w:rsidP="008A3FBD"/>
          <w:p w14:paraId="730C0D89" w14:textId="77777777" w:rsidR="00324E45" w:rsidRDefault="00324E45" w:rsidP="008A3FBD"/>
          <w:p w14:paraId="5DFABC4F" w14:textId="77777777" w:rsidR="00324E45" w:rsidRDefault="00324E45" w:rsidP="008A3FBD"/>
          <w:p w14:paraId="48C62196" w14:textId="77777777" w:rsidR="00324E45" w:rsidRDefault="00324E45" w:rsidP="008A3FBD"/>
          <w:p w14:paraId="41399A2F" w14:textId="77777777" w:rsidR="00324E45" w:rsidRDefault="00324E45" w:rsidP="008A3FBD"/>
          <w:p w14:paraId="09C00E94" w14:textId="77777777" w:rsidR="00324E45" w:rsidRDefault="00324E45" w:rsidP="008A3FBD"/>
          <w:p w14:paraId="07FE1A90" w14:textId="77777777" w:rsidR="00324E45" w:rsidRDefault="00324E45" w:rsidP="008A3FBD"/>
          <w:p w14:paraId="519B5A8A" w14:textId="77777777" w:rsidR="00324E45" w:rsidRDefault="00324E45" w:rsidP="008A3FBD"/>
          <w:p w14:paraId="5AF295D6" w14:textId="77777777" w:rsidR="00324E45" w:rsidRDefault="00324E45" w:rsidP="008A3FBD"/>
          <w:p w14:paraId="5050077E" w14:textId="77777777" w:rsidR="00324E45" w:rsidRDefault="00324E45" w:rsidP="008A3FBD"/>
          <w:p w14:paraId="0D0F5131" w14:textId="6C9C839F" w:rsidR="00324E45" w:rsidRDefault="00324E45" w:rsidP="008A3FBD"/>
        </w:tc>
      </w:tr>
      <w:tr w:rsidR="00E6266D" w14:paraId="5873A65E" w14:textId="77777777" w:rsidTr="008A3FBD">
        <w:trPr>
          <w:trHeight w:val="558"/>
        </w:trPr>
        <w:tc>
          <w:tcPr>
            <w:tcW w:w="3964" w:type="dxa"/>
          </w:tcPr>
          <w:p w14:paraId="6C61901B" w14:textId="22F24CC4" w:rsidR="008743BD" w:rsidRPr="00E6266D" w:rsidRDefault="008D1201" w:rsidP="00C42B0A">
            <w:pPr>
              <w:rPr>
                <w:b/>
                <w:bCs/>
                <w:color w:val="00B0F0"/>
              </w:rPr>
            </w:pPr>
            <w:r w:rsidRPr="00E6266D">
              <w:rPr>
                <w:b/>
                <w:bCs/>
                <w:color w:val="00B0F0"/>
              </w:rPr>
              <w:lastRenderedPageBreak/>
              <w:t xml:space="preserve">Periodens </w:t>
            </w:r>
            <w:r w:rsidR="00C42B0A" w:rsidRPr="00E6266D">
              <w:rPr>
                <w:b/>
                <w:bCs/>
                <w:color w:val="00B0F0"/>
              </w:rPr>
              <w:t>språkleker</w:t>
            </w:r>
            <w:r w:rsidR="00843B4F" w:rsidRPr="00E6266D">
              <w:rPr>
                <w:b/>
                <w:bCs/>
                <w:color w:val="00B0F0"/>
              </w:rPr>
              <w:t>:</w:t>
            </w:r>
          </w:p>
        </w:tc>
        <w:tc>
          <w:tcPr>
            <w:tcW w:w="4418" w:type="dxa"/>
          </w:tcPr>
          <w:p w14:paraId="3959B431" w14:textId="36E50BE8" w:rsidR="006D033A" w:rsidRPr="00E6266D" w:rsidRDefault="006D033A">
            <w:pPr>
              <w:rPr>
                <w:b/>
                <w:bCs/>
                <w:color w:val="00B0F0"/>
              </w:rPr>
            </w:pPr>
            <w:r w:rsidRPr="00E6266D">
              <w:rPr>
                <w:b/>
                <w:bCs/>
                <w:color w:val="00B0F0"/>
              </w:rPr>
              <w:t>Periodens aktivitet</w:t>
            </w:r>
            <w:r w:rsidR="006D585B" w:rsidRPr="00E6266D">
              <w:rPr>
                <w:b/>
                <w:bCs/>
                <w:color w:val="00B0F0"/>
              </w:rPr>
              <w:t>/opplevelse</w:t>
            </w:r>
            <w:r w:rsidR="00843B4F" w:rsidRPr="00E6266D">
              <w:rPr>
                <w:b/>
                <w:bCs/>
                <w:color w:val="00B0F0"/>
              </w:rPr>
              <w:t>:</w:t>
            </w:r>
          </w:p>
          <w:p w14:paraId="0C069E66" w14:textId="77777777" w:rsidR="004C352B" w:rsidRPr="00E6266D" w:rsidRDefault="004C352B">
            <w:pPr>
              <w:rPr>
                <w:b/>
                <w:bCs/>
                <w:color w:val="00B0F0"/>
              </w:rPr>
            </w:pPr>
          </w:p>
          <w:p w14:paraId="75E24CCC" w14:textId="3F65FDB0" w:rsidR="006A4F9A" w:rsidRPr="00E6266D" w:rsidRDefault="006A4F9A">
            <w:pPr>
              <w:rPr>
                <w:b/>
                <w:bCs/>
                <w:color w:val="00B0F0"/>
              </w:rPr>
            </w:pPr>
          </w:p>
        </w:tc>
        <w:tc>
          <w:tcPr>
            <w:tcW w:w="9474" w:type="dxa"/>
          </w:tcPr>
          <w:p w14:paraId="1C2EB282" w14:textId="77777777" w:rsidR="006D033A" w:rsidRPr="00E6266D" w:rsidRDefault="006D585B">
            <w:pPr>
              <w:rPr>
                <w:b/>
                <w:bCs/>
                <w:color w:val="00B0F0"/>
              </w:rPr>
            </w:pPr>
            <w:r w:rsidRPr="00E6266D">
              <w:rPr>
                <w:b/>
                <w:bCs/>
                <w:color w:val="00B0F0"/>
              </w:rPr>
              <w:t xml:space="preserve">Periodens </w:t>
            </w:r>
            <w:r w:rsidR="00BD2A32" w:rsidRPr="00E6266D">
              <w:rPr>
                <w:b/>
                <w:bCs/>
                <w:color w:val="00B0F0"/>
              </w:rPr>
              <w:t>estetiske aktiviteter:</w:t>
            </w:r>
          </w:p>
          <w:p w14:paraId="29522E6E" w14:textId="4C6EED1C" w:rsidR="00BD2A32" w:rsidRPr="00E6266D" w:rsidRDefault="00BD2A32">
            <w:pPr>
              <w:rPr>
                <w:b/>
                <w:bCs/>
                <w:color w:val="00B0F0"/>
              </w:rPr>
            </w:pPr>
          </w:p>
          <w:p w14:paraId="21D22B9B" w14:textId="77777777" w:rsidR="00053047" w:rsidRPr="00E6266D" w:rsidRDefault="00053047">
            <w:pPr>
              <w:rPr>
                <w:b/>
                <w:bCs/>
                <w:color w:val="00B0F0"/>
              </w:rPr>
            </w:pPr>
          </w:p>
          <w:p w14:paraId="05A92B05" w14:textId="6316E88C" w:rsidR="00053047" w:rsidRPr="00E6266D" w:rsidRDefault="00053047">
            <w:pPr>
              <w:rPr>
                <w:b/>
                <w:bCs/>
                <w:color w:val="00B0F0"/>
              </w:rPr>
            </w:pPr>
          </w:p>
        </w:tc>
        <w:tc>
          <w:tcPr>
            <w:tcW w:w="4961" w:type="dxa"/>
          </w:tcPr>
          <w:p w14:paraId="5C157157" w14:textId="77777777" w:rsidR="006D033A" w:rsidRPr="00940267" w:rsidRDefault="006D585B" w:rsidP="00C42B0A">
            <w:pPr>
              <w:rPr>
                <w:color w:val="00B0F0"/>
              </w:rPr>
            </w:pPr>
            <w:r w:rsidRPr="00940267">
              <w:rPr>
                <w:color w:val="00B0F0"/>
              </w:rPr>
              <w:t>Viktige datoer</w:t>
            </w:r>
            <w:r w:rsidR="00C42B0A" w:rsidRPr="00940267">
              <w:rPr>
                <w:color w:val="00B0F0"/>
              </w:rPr>
              <w:t xml:space="preserve"> </w:t>
            </w:r>
            <w:r w:rsidR="00E710AA" w:rsidRPr="00940267">
              <w:rPr>
                <w:color w:val="00B0F0"/>
              </w:rPr>
              <w:t>:</w:t>
            </w:r>
          </w:p>
          <w:p w14:paraId="45E40A80" w14:textId="6AE5EF23" w:rsidR="00E710AA" w:rsidRDefault="00E710AA" w:rsidP="00C42B0A"/>
        </w:tc>
      </w:tr>
      <w:tr w:rsidR="00E6266D" w14:paraId="03D0611D" w14:textId="77777777" w:rsidTr="008A3FBD">
        <w:trPr>
          <w:trHeight w:val="4243"/>
        </w:trPr>
        <w:tc>
          <w:tcPr>
            <w:tcW w:w="3964" w:type="dxa"/>
          </w:tcPr>
          <w:p w14:paraId="69915B2E" w14:textId="5CE0083B" w:rsidR="00B80C34" w:rsidRDefault="00B80C34" w:rsidP="00B258E1"/>
          <w:p w14:paraId="3B1905F6" w14:textId="57FBB8EB" w:rsidR="00B80C34" w:rsidRDefault="00B80C34" w:rsidP="00B258E1"/>
          <w:p w14:paraId="0707FF1D" w14:textId="41F4D5EF" w:rsidR="00053047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>Kims lek: Med ulike gjenstander s</w:t>
            </w:r>
          </w:p>
          <w:p w14:paraId="21E89621" w14:textId="0991FD33" w:rsidR="008A3FBD" w:rsidRDefault="00324E45" w:rsidP="00940267">
            <w:pPr>
              <w:pStyle w:val="Listeavsnitt"/>
            </w:pPr>
            <w:r>
              <w:t>Støtte bilder</w:t>
            </w:r>
          </w:p>
          <w:p w14:paraId="1F258B73" w14:textId="77777777" w:rsidR="006A1D48" w:rsidRDefault="00324E45" w:rsidP="00053047">
            <w:pPr>
              <w:pStyle w:val="Listeavsnitt"/>
              <w:numPr>
                <w:ilvl w:val="0"/>
                <w:numId w:val="1"/>
              </w:numPr>
            </w:pPr>
            <w:r>
              <w:t>Gjette lek</w:t>
            </w:r>
          </w:p>
          <w:p w14:paraId="273A44A0" w14:textId="5EEBC6AD" w:rsidR="00053047" w:rsidRDefault="006A1D48" w:rsidP="00053047">
            <w:pPr>
              <w:pStyle w:val="Listeavsnitt"/>
              <w:numPr>
                <w:ilvl w:val="0"/>
                <w:numId w:val="1"/>
              </w:numPr>
            </w:pPr>
            <w:r>
              <w:t>Brettspill</w:t>
            </w:r>
            <w:r w:rsidR="00053047">
              <w:br/>
            </w:r>
          </w:p>
          <w:p w14:paraId="0167650D" w14:textId="77777777" w:rsidR="00053047" w:rsidRDefault="00053047" w:rsidP="00053047"/>
          <w:p w14:paraId="769C5CAA" w14:textId="77777777" w:rsidR="00053047" w:rsidRDefault="00053047" w:rsidP="00053047">
            <w:r>
              <w:t>Disse ulike lekene skal vi bruke gjennom hele måneden både i samlingsstunder med store og små grupper, men også i ulike overganger.</w:t>
            </w:r>
          </w:p>
          <w:p w14:paraId="679BE7C2" w14:textId="77777777" w:rsidR="00053047" w:rsidRPr="00B80C34" w:rsidRDefault="00053047" w:rsidP="00053047">
            <w:pPr>
              <w:rPr>
                <w:color w:val="FF0000"/>
              </w:rPr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4418" w:type="dxa"/>
          </w:tcPr>
          <w:p w14:paraId="1C2CD99B" w14:textId="26F2F96B" w:rsidR="000237F5" w:rsidRDefault="000237F5" w:rsidP="00324E45"/>
          <w:p w14:paraId="52573E89" w14:textId="23AF936E" w:rsidR="00FF5006" w:rsidRDefault="00FF5006" w:rsidP="00FF5006">
            <w:pPr>
              <w:pStyle w:val="Listeavsnitt"/>
              <w:numPr>
                <w:ilvl w:val="0"/>
                <w:numId w:val="1"/>
              </w:numPr>
            </w:pPr>
            <w:r>
              <w:t>Lucia tog</w:t>
            </w:r>
          </w:p>
          <w:p w14:paraId="21B7A99F" w14:textId="07A4ECC8" w:rsidR="001822AE" w:rsidRDefault="001822AE" w:rsidP="00FF5006">
            <w:pPr>
              <w:pStyle w:val="Listeavsnitt"/>
              <w:numPr>
                <w:ilvl w:val="0"/>
                <w:numId w:val="1"/>
              </w:numPr>
            </w:pPr>
            <w:r>
              <w:t>Advent kalender</w:t>
            </w:r>
          </w:p>
          <w:p w14:paraId="30B4C6D7" w14:textId="37F62601" w:rsidR="00FF5006" w:rsidRDefault="00FF5006" w:rsidP="00FF5006">
            <w:pPr>
              <w:pStyle w:val="Listeavsnitt"/>
              <w:numPr>
                <w:ilvl w:val="0"/>
                <w:numId w:val="1"/>
              </w:numPr>
            </w:pPr>
            <w:r>
              <w:t>Nissefest</w:t>
            </w:r>
          </w:p>
          <w:p w14:paraId="791CCD4D" w14:textId="5D1C6608" w:rsidR="00FF5006" w:rsidRDefault="00FF5006" w:rsidP="00FF5006">
            <w:pPr>
              <w:pStyle w:val="Listeavsnitt"/>
              <w:numPr>
                <w:ilvl w:val="0"/>
                <w:numId w:val="1"/>
              </w:numPr>
            </w:pPr>
            <w:r>
              <w:t>Bake pepperkaker</w:t>
            </w:r>
          </w:p>
          <w:p w14:paraId="6E288299" w14:textId="70D2E1B5" w:rsidR="000237F5" w:rsidRDefault="001822AE" w:rsidP="000237F5">
            <w:pPr>
              <w:pStyle w:val="Listeavsnitt"/>
              <w:numPr>
                <w:ilvl w:val="0"/>
                <w:numId w:val="1"/>
              </w:numPr>
            </w:pPr>
            <w:r>
              <w:t>Rampenissen</w:t>
            </w:r>
          </w:p>
          <w:p w14:paraId="7DCD6198" w14:textId="1DFB02E1" w:rsidR="00324E45" w:rsidRDefault="00324E45" w:rsidP="005C066A">
            <w:pPr>
              <w:pStyle w:val="Listeavsnitt"/>
              <w:numPr>
                <w:ilvl w:val="0"/>
                <w:numId w:val="1"/>
              </w:numPr>
            </w:pPr>
            <w:r>
              <w:t>Disko</w:t>
            </w:r>
          </w:p>
          <w:p w14:paraId="6118148F" w14:textId="6F90E658" w:rsidR="00F94DEC" w:rsidRDefault="00324E45" w:rsidP="00F94DEC">
            <w:pPr>
              <w:pStyle w:val="Listeavsnitt"/>
              <w:numPr>
                <w:ilvl w:val="0"/>
                <w:numId w:val="1"/>
              </w:numPr>
            </w:pPr>
            <w:r>
              <w:t>Kino</w:t>
            </w:r>
          </w:p>
          <w:p w14:paraId="604A0A6C" w14:textId="77777777" w:rsidR="00FF5006" w:rsidRDefault="00FF5006" w:rsidP="00FF5006">
            <w:pPr>
              <w:ind w:left="360"/>
            </w:pPr>
          </w:p>
          <w:p w14:paraId="66DDA512" w14:textId="26771642" w:rsidR="00FF5006" w:rsidRPr="00863B48" w:rsidRDefault="00F94DEC" w:rsidP="00E6266D">
            <w:pPr>
              <w:ind w:left="360"/>
              <w:rPr>
                <w:b/>
                <w:bCs/>
              </w:rPr>
            </w:pPr>
            <w:r w:rsidRPr="00863B48">
              <w:rPr>
                <w:b/>
                <w:bCs/>
              </w:rPr>
              <w:t>Felles lek ute:</w:t>
            </w:r>
          </w:p>
          <w:p w14:paraId="4EF4F565" w14:textId="77777777" w:rsidR="00E6266D" w:rsidRDefault="00E6266D" w:rsidP="00E6266D">
            <w:pPr>
              <w:ind w:left="360"/>
            </w:pPr>
          </w:p>
          <w:p w14:paraId="7564BDB5" w14:textId="7C6AAE59" w:rsidR="001822AE" w:rsidRDefault="00FF5006">
            <w:r>
              <w:t xml:space="preserve">Jacque a dit </w:t>
            </w:r>
            <w:r w:rsidR="001822AE">
              <w:t>&gt;</w:t>
            </w:r>
            <w:r w:rsidR="001822AE" w:rsidRPr="00EF2090">
              <w:rPr>
                <w:i/>
                <w:iCs/>
              </w:rPr>
              <w:t>fransk lek</w:t>
            </w:r>
          </w:p>
          <w:p w14:paraId="71E24C52" w14:textId="618D7163" w:rsidR="00E77A5F" w:rsidRDefault="001822AE">
            <w:r>
              <w:t>Feuer(brann), Wasser (vann), Sturm (Storm), Blitz (lyn) &gt;</w:t>
            </w:r>
            <w:r w:rsidRPr="00EF2090">
              <w:rPr>
                <w:i/>
                <w:iCs/>
              </w:rPr>
              <w:t>tysk lek</w:t>
            </w:r>
          </w:p>
          <w:p w14:paraId="5C85B9DA" w14:textId="6852FE5F" w:rsidR="0045104B" w:rsidRDefault="0045104B"/>
        </w:tc>
        <w:tc>
          <w:tcPr>
            <w:tcW w:w="9474" w:type="dxa"/>
          </w:tcPr>
          <w:p w14:paraId="65E380D5" w14:textId="77777777" w:rsidR="006D033A" w:rsidRDefault="006D033A"/>
          <w:p w14:paraId="27D1FF36" w14:textId="4248DF6F" w:rsidR="00A62413" w:rsidRDefault="00E6266D" w:rsidP="00A6241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220E11" wp14:editId="62A1F893">
                  <wp:simplePos x="0" y="0"/>
                  <wp:positionH relativeFrom="column">
                    <wp:posOffset>1958975</wp:posOffset>
                  </wp:positionH>
                  <wp:positionV relativeFrom="paragraph">
                    <wp:posOffset>133350</wp:posOffset>
                  </wp:positionV>
                  <wp:extent cx="4131945" cy="2169160"/>
                  <wp:effectExtent l="0" t="0" r="1905" b="254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2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413">
              <w:t>Rollespill som er temarelatert</w:t>
            </w:r>
            <w:r w:rsidR="00FF5006">
              <w:t>:</w:t>
            </w:r>
          </w:p>
          <w:p w14:paraId="0A865925" w14:textId="77CC8C49" w:rsidR="00FF5006" w:rsidRDefault="00FF5006" w:rsidP="00A62413">
            <w:r>
              <w:t>-På låven sitter nissen</w:t>
            </w:r>
          </w:p>
          <w:p w14:paraId="059ED9BD" w14:textId="2F512A1B" w:rsidR="00CA6B30" w:rsidRDefault="00CA6B30" w:rsidP="00A62413"/>
          <w:p w14:paraId="281AF042" w14:textId="46E25982" w:rsidR="00CA6B30" w:rsidRDefault="00CA6B30" w:rsidP="00A62413">
            <w:r>
              <w:t>Forming:</w:t>
            </w:r>
          </w:p>
          <w:p w14:paraId="2A99088C" w14:textId="7C27D093" w:rsidR="000237F5" w:rsidRDefault="00E23021" w:rsidP="00FF5006">
            <w:r>
              <w:t>-</w:t>
            </w:r>
            <w:r w:rsidR="00FF5006">
              <w:t>lage julegaver</w:t>
            </w:r>
          </w:p>
          <w:p w14:paraId="3804EE90" w14:textId="2409D22C" w:rsidR="001822AE" w:rsidRDefault="001822AE" w:rsidP="00FF5006">
            <w:r>
              <w:t>-</w:t>
            </w:r>
            <w:r w:rsidR="00E6266D">
              <w:t>juleverksted</w:t>
            </w:r>
          </w:p>
          <w:p w14:paraId="2339D3F6" w14:textId="11859802" w:rsidR="00E77A5F" w:rsidRDefault="00E77A5F" w:rsidP="00A62413"/>
          <w:p w14:paraId="2045CDEA" w14:textId="33F1B1B3" w:rsidR="00E77A5F" w:rsidRDefault="00E77A5F" w:rsidP="00A62413"/>
          <w:p w14:paraId="68CEE0A4" w14:textId="5197719C" w:rsidR="00E77A5F" w:rsidRDefault="00E77A5F" w:rsidP="00A62413">
            <w:r>
              <w:t xml:space="preserve">                                    </w:t>
            </w:r>
          </w:p>
          <w:p w14:paraId="3E38907C" w14:textId="4BA1F6C9" w:rsidR="00A62413" w:rsidRDefault="00A62413" w:rsidP="00A62413"/>
          <w:p w14:paraId="1BBC9561" w14:textId="77777777" w:rsidR="00603CD0" w:rsidRDefault="00603CD0"/>
          <w:p w14:paraId="2E2BE2F1" w14:textId="1EC90AE2" w:rsidR="00603CD0" w:rsidRDefault="00603CD0"/>
          <w:p w14:paraId="0459C0F4" w14:textId="77777777" w:rsidR="00603CD0" w:rsidRDefault="00603CD0"/>
          <w:p w14:paraId="38DF493A" w14:textId="2117B188" w:rsidR="00603CD0" w:rsidRDefault="00603CD0"/>
          <w:p w14:paraId="1ADF8FE4" w14:textId="77777777" w:rsidR="00603CD0" w:rsidRDefault="00603CD0"/>
          <w:p w14:paraId="4B356094" w14:textId="65C4DA1A" w:rsidR="00603CD0" w:rsidRDefault="00603CD0"/>
          <w:p w14:paraId="411FBAEB" w14:textId="77777777" w:rsidR="00603CD0" w:rsidRDefault="00603CD0"/>
          <w:p w14:paraId="7071D5A0" w14:textId="77777777" w:rsidR="00603CD0" w:rsidRDefault="00603CD0"/>
          <w:p w14:paraId="31A1CA25" w14:textId="343CF86B" w:rsidR="00603CD0" w:rsidRDefault="00603CD0"/>
          <w:p w14:paraId="4B165087" w14:textId="77777777" w:rsidR="00603CD0" w:rsidRDefault="00603CD0"/>
          <w:p w14:paraId="7D01E0CC" w14:textId="77777777" w:rsidR="00603CD0" w:rsidRDefault="00603CD0"/>
          <w:p w14:paraId="17ABB8AE" w14:textId="77777777" w:rsidR="00603CD0" w:rsidRDefault="00603CD0"/>
          <w:p w14:paraId="614C1514" w14:textId="77777777" w:rsidR="00603CD0" w:rsidRDefault="00603CD0"/>
          <w:p w14:paraId="07097B2E" w14:textId="77777777" w:rsidR="00603CD0" w:rsidRDefault="00603CD0"/>
          <w:p w14:paraId="1137D3F6" w14:textId="0BFA6F9E" w:rsidR="00603CD0" w:rsidRDefault="00603CD0">
            <w:r>
              <w:t xml:space="preserve">                      </w:t>
            </w:r>
          </w:p>
        </w:tc>
        <w:tc>
          <w:tcPr>
            <w:tcW w:w="4961" w:type="dxa"/>
          </w:tcPr>
          <w:p w14:paraId="6695F0C3" w14:textId="14D42000" w:rsidR="00CA6B30" w:rsidRDefault="00CA6B30"/>
          <w:p w14:paraId="28DC4E02" w14:textId="26A96A6F" w:rsidR="000237F5" w:rsidRDefault="000237F5"/>
          <w:p w14:paraId="4C64F7A5" w14:textId="20783346" w:rsidR="000237F5" w:rsidRDefault="00940267">
            <w:r>
              <w:t>06. Des: St Nikolaus markering</w:t>
            </w:r>
          </w:p>
          <w:p w14:paraId="3E53B91B" w14:textId="6C1E5582" w:rsidR="00940267" w:rsidRDefault="00940267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13. des: Lucia frokost</w:t>
            </w:r>
          </w:p>
          <w:p w14:paraId="62C34918" w14:textId="31C7CF76" w:rsidR="00940267" w:rsidRPr="00940267" w:rsidRDefault="00940267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20. des: Nissefest</w:t>
            </w:r>
          </w:p>
          <w:p w14:paraId="67116160" w14:textId="17057165" w:rsidR="00CA6B30" w:rsidRDefault="00CA6B30"/>
          <w:p w14:paraId="34AF73AA" w14:textId="77777777" w:rsidR="000237F5" w:rsidRDefault="000237F5"/>
          <w:p w14:paraId="624967B2" w14:textId="1CC906AA" w:rsidR="003A5A0A" w:rsidRDefault="00A62413">
            <w:r>
              <w:t xml:space="preserve"> </w:t>
            </w:r>
          </w:p>
          <w:p w14:paraId="25CB5032" w14:textId="092B362A" w:rsidR="003A5A0A" w:rsidRDefault="003A5A0A"/>
        </w:tc>
      </w:tr>
    </w:tbl>
    <w:p w14:paraId="6C2A4BEE" w14:textId="601107DB" w:rsidR="006D033A" w:rsidRDefault="008D1201">
      <w:r w:rsidRPr="00855DF1">
        <w:rPr>
          <w:b/>
          <w:bCs/>
        </w:rPr>
        <w:t>Følgende fagområder dekkes:</w:t>
      </w:r>
      <w:r w:rsidR="00855DF1" w:rsidRPr="00855DF1">
        <w:rPr>
          <w:b/>
          <w:bCs/>
        </w:rPr>
        <w:t xml:space="preserve"> </w:t>
      </w:r>
      <w:r w:rsidR="00855DF1">
        <w:t>Kommunikasjon, språk og tekst</w:t>
      </w:r>
      <w:r w:rsidR="00603CD0">
        <w:t xml:space="preserve">, </w:t>
      </w:r>
      <w:r w:rsidR="00A50CCD">
        <w:br/>
        <w:t xml:space="preserve">                                                       </w:t>
      </w:r>
      <w:r w:rsidR="00855DF1">
        <w:t>Kropp, bevegelse og helse</w:t>
      </w:r>
      <w:r w:rsidR="00855DF1">
        <w:br/>
      </w:r>
      <w:r w:rsidR="00A50CCD">
        <w:t xml:space="preserve">                                                       </w:t>
      </w:r>
      <w:r w:rsidR="00855DF1">
        <w:t>Kunst, kultur, og kreativitet</w:t>
      </w:r>
      <w:r w:rsidR="00603CD0">
        <w:t xml:space="preserve">, </w:t>
      </w:r>
      <w:r w:rsidR="00603CD0">
        <w:br/>
      </w:r>
      <w:r w:rsidR="00A50CCD">
        <w:t xml:space="preserve">                                                       </w:t>
      </w:r>
      <w:r w:rsidR="00855DF1">
        <w:t>Natur, miljø og teknikk</w:t>
      </w:r>
      <w:r w:rsidR="00855DF1">
        <w:br/>
      </w:r>
      <w:r w:rsidR="00A50CCD">
        <w:t xml:space="preserve">                                                       </w:t>
      </w:r>
      <w:r w:rsidR="00855DF1">
        <w:t>Etikk, religion og filosofi</w:t>
      </w:r>
      <w:r w:rsidR="00FE0518" w:rsidRPr="00FE0518">
        <w:rPr>
          <w:noProof/>
          <w:lang w:eastAsia="nb-NO"/>
        </w:rPr>
        <w:t xml:space="preserve"> </w:t>
      </w:r>
      <w:r w:rsidR="00FE0518" w:rsidRPr="00FE0518">
        <w:rPr>
          <w:sz w:val="20"/>
          <w:szCs w:val="20"/>
        </w:rPr>
        <w:t xml:space="preserve"> </w:t>
      </w:r>
    </w:p>
    <w:sectPr w:rsidR="006D033A" w:rsidSect="008A3FB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6F"/>
    <w:multiLevelType w:val="hybridMultilevel"/>
    <w:tmpl w:val="713EDAF2"/>
    <w:lvl w:ilvl="0" w:tplc="697E67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EE2"/>
    <w:multiLevelType w:val="hybridMultilevel"/>
    <w:tmpl w:val="7F428A26"/>
    <w:lvl w:ilvl="0" w:tplc="B76AE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7937">
    <w:abstractNumId w:val="1"/>
  </w:num>
  <w:num w:numId="2" w16cid:durableId="1091272387">
    <w:abstractNumId w:val="2"/>
  </w:num>
  <w:num w:numId="3" w16cid:durableId="191693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237F5"/>
    <w:rsid w:val="00053047"/>
    <w:rsid w:val="000F5836"/>
    <w:rsid w:val="00107FAC"/>
    <w:rsid w:val="00145638"/>
    <w:rsid w:val="001822AE"/>
    <w:rsid w:val="001C2B81"/>
    <w:rsid w:val="001F67D0"/>
    <w:rsid w:val="00252852"/>
    <w:rsid w:val="0026237A"/>
    <w:rsid w:val="00267E21"/>
    <w:rsid w:val="002A609F"/>
    <w:rsid w:val="002D4805"/>
    <w:rsid w:val="00324ADB"/>
    <w:rsid w:val="00324E45"/>
    <w:rsid w:val="003378EC"/>
    <w:rsid w:val="00350528"/>
    <w:rsid w:val="003552D1"/>
    <w:rsid w:val="00396FCB"/>
    <w:rsid w:val="003A5A0A"/>
    <w:rsid w:val="003B2325"/>
    <w:rsid w:val="00426AC8"/>
    <w:rsid w:val="004351A6"/>
    <w:rsid w:val="00437083"/>
    <w:rsid w:val="004446A5"/>
    <w:rsid w:val="0045104B"/>
    <w:rsid w:val="00454002"/>
    <w:rsid w:val="00483184"/>
    <w:rsid w:val="004A18C2"/>
    <w:rsid w:val="004C352B"/>
    <w:rsid w:val="005525B8"/>
    <w:rsid w:val="00584054"/>
    <w:rsid w:val="005C066A"/>
    <w:rsid w:val="005C2446"/>
    <w:rsid w:val="005C4030"/>
    <w:rsid w:val="005C774D"/>
    <w:rsid w:val="005D48F4"/>
    <w:rsid w:val="00603CD0"/>
    <w:rsid w:val="0062795F"/>
    <w:rsid w:val="006739E1"/>
    <w:rsid w:val="00675A8C"/>
    <w:rsid w:val="00675DD1"/>
    <w:rsid w:val="00696764"/>
    <w:rsid w:val="006A1D48"/>
    <w:rsid w:val="006A4F9A"/>
    <w:rsid w:val="006A66F5"/>
    <w:rsid w:val="006D033A"/>
    <w:rsid w:val="006D585B"/>
    <w:rsid w:val="00754510"/>
    <w:rsid w:val="007938B4"/>
    <w:rsid w:val="007D5AE2"/>
    <w:rsid w:val="008012A4"/>
    <w:rsid w:val="00843B4F"/>
    <w:rsid w:val="00852829"/>
    <w:rsid w:val="00855DF1"/>
    <w:rsid w:val="00863B48"/>
    <w:rsid w:val="008743BD"/>
    <w:rsid w:val="00874C56"/>
    <w:rsid w:val="008A3FBD"/>
    <w:rsid w:val="008D1201"/>
    <w:rsid w:val="00914451"/>
    <w:rsid w:val="00940267"/>
    <w:rsid w:val="00963934"/>
    <w:rsid w:val="009B5C74"/>
    <w:rsid w:val="009B7DC1"/>
    <w:rsid w:val="009C2AAB"/>
    <w:rsid w:val="009C7E90"/>
    <w:rsid w:val="009E26D4"/>
    <w:rsid w:val="009F49B4"/>
    <w:rsid w:val="00A27786"/>
    <w:rsid w:val="00A50CCD"/>
    <w:rsid w:val="00A62413"/>
    <w:rsid w:val="00A769A3"/>
    <w:rsid w:val="00A970A7"/>
    <w:rsid w:val="00AA2C58"/>
    <w:rsid w:val="00B222D3"/>
    <w:rsid w:val="00B258E1"/>
    <w:rsid w:val="00B71CDB"/>
    <w:rsid w:val="00B80C34"/>
    <w:rsid w:val="00B90BC6"/>
    <w:rsid w:val="00BD2A32"/>
    <w:rsid w:val="00C01B10"/>
    <w:rsid w:val="00C10651"/>
    <w:rsid w:val="00C32DFB"/>
    <w:rsid w:val="00C42B0A"/>
    <w:rsid w:val="00C449CA"/>
    <w:rsid w:val="00C63E4F"/>
    <w:rsid w:val="00CA6B30"/>
    <w:rsid w:val="00CD35C8"/>
    <w:rsid w:val="00D37B9F"/>
    <w:rsid w:val="00D70549"/>
    <w:rsid w:val="00DD0729"/>
    <w:rsid w:val="00E023DE"/>
    <w:rsid w:val="00E23021"/>
    <w:rsid w:val="00E6266D"/>
    <w:rsid w:val="00E710AA"/>
    <w:rsid w:val="00E73942"/>
    <w:rsid w:val="00E77A5F"/>
    <w:rsid w:val="00E84A2D"/>
    <w:rsid w:val="00E87C01"/>
    <w:rsid w:val="00EA7B06"/>
    <w:rsid w:val="00EF2090"/>
    <w:rsid w:val="00F135ED"/>
    <w:rsid w:val="00F20529"/>
    <w:rsid w:val="00F94DEC"/>
    <w:rsid w:val="00FB7B9D"/>
    <w:rsid w:val="00FD795B"/>
    <w:rsid w:val="00FE0518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1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35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1A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25B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065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C10651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FB7B9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d1nEZBZ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WJNqyub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tube.com/watch?v=qNzt9UGNNW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tach?v=_uv74o8hG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QgivMCXT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Lucie Daniel Renault</cp:lastModifiedBy>
  <cp:revision>17</cp:revision>
  <cp:lastPrinted>2022-12-07T11:27:00Z</cp:lastPrinted>
  <dcterms:created xsi:type="dcterms:W3CDTF">2022-09-04T19:57:00Z</dcterms:created>
  <dcterms:modified xsi:type="dcterms:W3CDTF">2022-12-07T11:33:00Z</dcterms:modified>
</cp:coreProperties>
</file>