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4435" w14:textId="2652D3A8" w:rsidR="00E031FF" w:rsidRPr="00387C93" w:rsidRDefault="00E031FF" w:rsidP="00E031FF">
      <w:pPr>
        <w:jc w:val="center"/>
        <w:rPr>
          <w:rFonts w:ascii="Times New Roman" w:hAnsi="Times New Roman" w:cs="Times New Roman"/>
          <w:b/>
          <w:sz w:val="40"/>
        </w:rPr>
      </w:pPr>
      <w:r w:rsidRPr="00387C93">
        <w:rPr>
          <w:rFonts w:ascii="Times New Roman" w:hAnsi="Times New Roman" w:cs="Times New Roman"/>
          <w:b/>
          <w:sz w:val="40"/>
        </w:rPr>
        <w:t>Mån</w:t>
      </w:r>
      <w:r>
        <w:rPr>
          <w:rFonts w:ascii="Times New Roman" w:hAnsi="Times New Roman" w:cs="Times New Roman"/>
          <w:b/>
          <w:sz w:val="40"/>
        </w:rPr>
        <w:t xml:space="preserve">edsbrev </w:t>
      </w:r>
      <w:r w:rsidR="00B82BDD">
        <w:rPr>
          <w:rFonts w:ascii="Times New Roman" w:hAnsi="Times New Roman" w:cs="Times New Roman"/>
          <w:b/>
          <w:sz w:val="40"/>
        </w:rPr>
        <w:t>oktober</w:t>
      </w:r>
      <w:r>
        <w:rPr>
          <w:rFonts w:ascii="Times New Roman" w:hAnsi="Times New Roman" w:cs="Times New Roman"/>
          <w:b/>
          <w:sz w:val="40"/>
        </w:rPr>
        <w:t xml:space="preserve"> Kenguruene</w:t>
      </w:r>
    </w:p>
    <w:p w14:paraId="7CD38B61" w14:textId="41E9DF01" w:rsidR="00E031FF" w:rsidRPr="00387C93" w:rsidRDefault="00E031FF" w:rsidP="00E031FF">
      <w:pPr>
        <w:jc w:val="center"/>
        <w:rPr>
          <w:rFonts w:ascii="Times New Roman" w:hAnsi="Times New Roman" w:cs="Times New Roman"/>
          <w:b/>
          <w:sz w:val="24"/>
        </w:rPr>
      </w:pPr>
      <w:r w:rsidRPr="00387C93">
        <w:rPr>
          <w:rFonts w:ascii="Times New Roman" w:hAnsi="Times New Roman" w:cs="Times New Roman"/>
          <w:b/>
          <w:sz w:val="24"/>
        </w:rPr>
        <w:t>«Sammen med barnet i lek og læring»</w:t>
      </w:r>
    </w:p>
    <w:tbl>
      <w:tblPr>
        <w:tblStyle w:val="Tabellrutenett"/>
        <w:tblW w:w="0" w:type="auto"/>
        <w:tblLook w:val="04A0" w:firstRow="1" w:lastRow="0" w:firstColumn="1" w:lastColumn="0" w:noHBand="0" w:noVBand="1"/>
      </w:tblPr>
      <w:tblGrid>
        <w:gridCol w:w="3539"/>
        <w:gridCol w:w="5523"/>
      </w:tblGrid>
      <w:tr w:rsidR="00B43695" w14:paraId="05C57FB0" w14:textId="77777777" w:rsidTr="00957BEA">
        <w:tc>
          <w:tcPr>
            <w:tcW w:w="3539" w:type="dxa"/>
          </w:tcPr>
          <w:p w14:paraId="5A970691" w14:textId="71BFDEDD" w:rsidR="00E031FF" w:rsidRDefault="00E031FF" w:rsidP="00957BEA">
            <w:pPr>
              <w:jc w:val="center"/>
              <w:rPr>
                <w:rFonts w:ascii="Times New Roman" w:hAnsi="Times New Roman" w:cs="Times New Roman"/>
                <w:sz w:val="32"/>
              </w:rPr>
            </w:pPr>
          </w:p>
          <w:p w14:paraId="6EE3CC1A" w14:textId="2D256259" w:rsidR="00E031FF" w:rsidRDefault="00E031FF" w:rsidP="00957BEA">
            <w:pPr>
              <w:rPr>
                <w:rFonts w:ascii="Times New Roman" w:hAnsi="Times New Roman" w:cs="Times New Roman"/>
                <w:sz w:val="32"/>
              </w:rPr>
            </w:pPr>
          </w:p>
          <w:p w14:paraId="341A0313" w14:textId="4EB5B474" w:rsidR="00E031FF" w:rsidRDefault="00E031FF" w:rsidP="00957BEA">
            <w:pPr>
              <w:jc w:val="center"/>
              <w:rPr>
                <w:rFonts w:ascii="Times New Roman" w:hAnsi="Times New Roman" w:cs="Times New Roman"/>
                <w:sz w:val="32"/>
              </w:rPr>
            </w:pPr>
          </w:p>
          <w:p w14:paraId="64F4ACAB" w14:textId="3EACC927" w:rsidR="00E031FF" w:rsidRDefault="00E031FF" w:rsidP="00957BEA">
            <w:pPr>
              <w:jc w:val="center"/>
              <w:rPr>
                <w:rFonts w:ascii="Times New Roman" w:hAnsi="Times New Roman" w:cs="Times New Roman"/>
                <w:sz w:val="32"/>
              </w:rPr>
            </w:pPr>
          </w:p>
          <w:p w14:paraId="199101E0" w14:textId="76A7D675" w:rsidR="00E031FF" w:rsidRDefault="00E031FF" w:rsidP="00957BEA">
            <w:pPr>
              <w:jc w:val="center"/>
              <w:rPr>
                <w:rFonts w:ascii="Times New Roman" w:hAnsi="Times New Roman" w:cs="Times New Roman"/>
                <w:sz w:val="32"/>
              </w:rPr>
            </w:pPr>
          </w:p>
          <w:p w14:paraId="6B01BB79" w14:textId="119ACC9F" w:rsidR="00E031FF" w:rsidRDefault="00E031FF" w:rsidP="00957BEA">
            <w:pPr>
              <w:jc w:val="center"/>
              <w:rPr>
                <w:rFonts w:ascii="Times New Roman" w:hAnsi="Times New Roman" w:cs="Times New Roman"/>
                <w:sz w:val="32"/>
              </w:rPr>
            </w:pPr>
          </w:p>
          <w:p w14:paraId="3C820DA3" w14:textId="0E3AC6BA" w:rsidR="00E031FF" w:rsidRDefault="0079535D" w:rsidP="00957BEA">
            <w:pPr>
              <w:jc w:val="center"/>
              <w:rPr>
                <w:rFonts w:ascii="Times New Roman" w:hAnsi="Times New Roman" w:cs="Times New Roman"/>
                <w:sz w:val="32"/>
              </w:rPr>
            </w:pPr>
            <w:r>
              <w:rPr>
                <w:noProof/>
              </w:rPr>
              <w:drawing>
                <wp:anchor distT="0" distB="0" distL="114300" distR="114300" simplePos="0" relativeHeight="251667456" behindDoc="1" locked="0" layoutInCell="1" allowOverlap="1" wp14:anchorId="4B9A820F" wp14:editId="4B6CBE73">
                  <wp:simplePos x="0" y="0"/>
                  <wp:positionH relativeFrom="column">
                    <wp:posOffset>177800</wp:posOffset>
                  </wp:positionH>
                  <wp:positionV relativeFrom="paragraph">
                    <wp:posOffset>90805</wp:posOffset>
                  </wp:positionV>
                  <wp:extent cx="1638300" cy="1228725"/>
                  <wp:effectExtent l="0" t="4763" r="0" b="0"/>
                  <wp:wrapTight wrapText="bothSides">
                    <wp:wrapPolygon edited="0">
                      <wp:start x="-63" y="21516"/>
                      <wp:lineTo x="21286" y="21516"/>
                      <wp:lineTo x="21286" y="419"/>
                      <wp:lineTo x="-63" y="419"/>
                      <wp:lineTo x="-63" y="21516"/>
                    </wp:wrapPolygon>
                  </wp:wrapTight>
                  <wp:docPr id="95950289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63830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209A5" w14:textId="64EBE3A3" w:rsidR="00E031FF" w:rsidRDefault="00E031FF" w:rsidP="00957BEA">
            <w:pPr>
              <w:jc w:val="center"/>
              <w:rPr>
                <w:rFonts w:ascii="Times New Roman" w:hAnsi="Times New Roman" w:cs="Times New Roman"/>
                <w:sz w:val="32"/>
              </w:rPr>
            </w:pPr>
          </w:p>
          <w:p w14:paraId="3A48DA34" w14:textId="2048C360" w:rsidR="00E031FF" w:rsidRDefault="00E031FF" w:rsidP="00957BEA">
            <w:pPr>
              <w:jc w:val="center"/>
              <w:rPr>
                <w:rFonts w:ascii="Times New Roman" w:hAnsi="Times New Roman" w:cs="Times New Roman"/>
                <w:sz w:val="32"/>
              </w:rPr>
            </w:pPr>
          </w:p>
          <w:p w14:paraId="17E7DFE0" w14:textId="19635EA5" w:rsidR="00E031FF" w:rsidRDefault="00E031FF" w:rsidP="00957BEA">
            <w:pPr>
              <w:jc w:val="center"/>
              <w:rPr>
                <w:rFonts w:ascii="Times New Roman" w:hAnsi="Times New Roman" w:cs="Times New Roman"/>
                <w:sz w:val="32"/>
              </w:rPr>
            </w:pPr>
          </w:p>
          <w:p w14:paraId="358445D4" w14:textId="2562060E" w:rsidR="00E031FF" w:rsidRDefault="00E031FF" w:rsidP="00957BEA">
            <w:pPr>
              <w:jc w:val="center"/>
              <w:rPr>
                <w:rFonts w:ascii="Times New Roman" w:hAnsi="Times New Roman" w:cs="Times New Roman"/>
                <w:sz w:val="32"/>
              </w:rPr>
            </w:pPr>
          </w:p>
          <w:p w14:paraId="2E77AB5C" w14:textId="2C026BE5" w:rsidR="00E031FF" w:rsidRDefault="00E031FF" w:rsidP="00957BEA">
            <w:pPr>
              <w:jc w:val="center"/>
              <w:rPr>
                <w:rFonts w:ascii="Times New Roman" w:hAnsi="Times New Roman" w:cs="Times New Roman"/>
                <w:sz w:val="32"/>
              </w:rPr>
            </w:pPr>
          </w:p>
          <w:p w14:paraId="3FF5BDFE" w14:textId="091F14DA" w:rsidR="00E031FF" w:rsidRDefault="00E031FF" w:rsidP="00957BEA">
            <w:pPr>
              <w:jc w:val="center"/>
              <w:rPr>
                <w:rFonts w:ascii="Times New Roman" w:hAnsi="Times New Roman" w:cs="Times New Roman"/>
                <w:sz w:val="32"/>
              </w:rPr>
            </w:pPr>
          </w:p>
          <w:p w14:paraId="51867D62" w14:textId="10427376" w:rsidR="00E031FF" w:rsidRDefault="00E031FF" w:rsidP="00957BEA">
            <w:pPr>
              <w:jc w:val="center"/>
              <w:rPr>
                <w:rFonts w:ascii="Times New Roman" w:hAnsi="Times New Roman" w:cs="Times New Roman"/>
                <w:sz w:val="32"/>
              </w:rPr>
            </w:pPr>
          </w:p>
          <w:p w14:paraId="2F84F6B6" w14:textId="30F9E0F0" w:rsidR="00E031FF" w:rsidRDefault="00E031FF" w:rsidP="00957BEA">
            <w:pPr>
              <w:rPr>
                <w:rFonts w:ascii="Times New Roman" w:hAnsi="Times New Roman" w:cs="Times New Roman"/>
                <w:sz w:val="32"/>
              </w:rPr>
            </w:pPr>
          </w:p>
          <w:p w14:paraId="1AF9835B" w14:textId="46E95670" w:rsidR="00E031FF" w:rsidRDefault="00E031FF" w:rsidP="00957BEA">
            <w:pPr>
              <w:rPr>
                <w:rFonts w:ascii="Times New Roman" w:hAnsi="Times New Roman" w:cs="Times New Roman"/>
                <w:bCs/>
                <w:sz w:val="28"/>
                <w:szCs w:val="28"/>
              </w:rPr>
            </w:pPr>
          </w:p>
          <w:p w14:paraId="7635C325" w14:textId="796C0157" w:rsidR="00E462FB" w:rsidRDefault="00E462FB" w:rsidP="00957BEA">
            <w:pPr>
              <w:rPr>
                <w:rFonts w:ascii="Times New Roman" w:hAnsi="Times New Roman" w:cs="Times New Roman"/>
                <w:bCs/>
                <w:sz w:val="28"/>
                <w:szCs w:val="28"/>
              </w:rPr>
            </w:pPr>
          </w:p>
          <w:p w14:paraId="62C790D6" w14:textId="07A88995" w:rsidR="00B43695" w:rsidRDefault="00B43695" w:rsidP="00957BEA">
            <w:pPr>
              <w:rPr>
                <w:noProof/>
              </w:rPr>
            </w:pPr>
          </w:p>
          <w:p w14:paraId="2BF9B06C" w14:textId="6B6CFCFA" w:rsidR="00E462FB" w:rsidRDefault="00E462FB" w:rsidP="00957BEA">
            <w:pPr>
              <w:rPr>
                <w:rFonts w:ascii="Times New Roman" w:hAnsi="Times New Roman" w:cs="Times New Roman"/>
                <w:bCs/>
                <w:sz w:val="28"/>
                <w:szCs w:val="28"/>
              </w:rPr>
            </w:pPr>
          </w:p>
          <w:p w14:paraId="6F4F5DB4" w14:textId="086FA90B" w:rsidR="00E462FB" w:rsidRDefault="0079535D" w:rsidP="00957BEA">
            <w:pPr>
              <w:rPr>
                <w:rFonts w:ascii="Times New Roman" w:hAnsi="Times New Roman" w:cs="Times New Roman"/>
                <w:bCs/>
                <w:sz w:val="28"/>
                <w:szCs w:val="28"/>
              </w:rPr>
            </w:pPr>
            <w:r>
              <w:rPr>
                <w:noProof/>
              </w:rPr>
              <w:drawing>
                <wp:anchor distT="0" distB="0" distL="114300" distR="114300" simplePos="0" relativeHeight="251669504" behindDoc="0" locked="0" layoutInCell="1" allowOverlap="1" wp14:anchorId="33A99239" wp14:editId="7FE6919A">
                  <wp:simplePos x="0" y="0"/>
                  <wp:positionH relativeFrom="column">
                    <wp:posOffset>272733</wp:posOffset>
                  </wp:positionH>
                  <wp:positionV relativeFrom="paragraph">
                    <wp:posOffset>145098</wp:posOffset>
                  </wp:positionV>
                  <wp:extent cx="1540510" cy="1155383"/>
                  <wp:effectExtent l="2222" t="0" r="4763" b="4762"/>
                  <wp:wrapNone/>
                  <wp:docPr id="136985217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540510" cy="1155383"/>
                          </a:xfrm>
                          <a:prstGeom prst="rect">
                            <a:avLst/>
                          </a:prstGeom>
                          <a:noFill/>
                          <a:ln>
                            <a:noFill/>
                          </a:ln>
                        </pic:spPr>
                      </pic:pic>
                    </a:graphicData>
                  </a:graphic>
                </wp:anchor>
              </w:drawing>
            </w:r>
          </w:p>
          <w:p w14:paraId="7130E85D" w14:textId="091C328D" w:rsidR="00E031FF" w:rsidRPr="007518B3" w:rsidRDefault="0079535D" w:rsidP="00957BEA">
            <w:pPr>
              <w:rPr>
                <w:rFonts w:ascii="Times New Roman" w:hAnsi="Times New Roman" w:cs="Times New Roman"/>
                <w:bCs/>
                <w:sz w:val="28"/>
                <w:szCs w:val="28"/>
              </w:rPr>
            </w:pPr>
            <w:r>
              <w:rPr>
                <w:noProof/>
              </w:rPr>
              <w:drawing>
                <wp:anchor distT="0" distB="0" distL="114300" distR="114300" simplePos="0" relativeHeight="251666432" behindDoc="1" locked="0" layoutInCell="1" allowOverlap="1" wp14:anchorId="1B9D4752" wp14:editId="3DB19043">
                  <wp:simplePos x="0" y="0"/>
                  <wp:positionH relativeFrom="column">
                    <wp:posOffset>248285</wp:posOffset>
                  </wp:positionH>
                  <wp:positionV relativeFrom="paragraph">
                    <wp:posOffset>1962150</wp:posOffset>
                  </wp:positionV>
                  <wp:extent cx="1581150" cy="1185545"/>
                  <wp:effectExtent l="7302" t="0" r="7303" b="7302"/>
                  <wp:wrapTight wrapText="bothSides">
                    <wp:wrapPolygon edited="0">
                      <wp:start x="100" y="21733"/>
                      <wp:lineTo x="21440" y="21733"/>
                      <wp:lineTo x="21440" y="214"/>
                      <wp:lineTo x="100" y="214"/>
                      <wp:lineTo x="100" y="21733"/>
                    </wp:wrapPolygon>
                  </wp:wrapTight>
                  <wp:docPr id="427092725"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581150"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3" w:type="dxa"/>
          </w:tcPr>
          <w:p w14:paraId="55C729CD" w14:textId="2C1BBB59" w:rsidR="00E031FF" w:rsidRDefault="004B69D5" w:rsidP="00E031FF">
            <w:pPr>
              <w:rPr>
                <w:rFonts w:ascii="Times New Roman" w:hAnsi="Times New Roman" w:cs="Times New Roman"/>
                <w:sz w:val="24"/>
              </w:rPr>
            </w:pPr>
            <w:r>
              <w:rPr>
                <w:rFonts w:ascii="Times New Roman" w:hAnsi="Times New Roman" w:cs="Times New Roman"/>
                <w:sz w:val="24"/>
              </w:rPr>
              <w:t>Da var september over og vi går for alvor inn i høsten med regn og vind.</w:t>
            </w:r>
          </w:p>
          <w:p w14:paraId="63CC980C" w14:textId="3B6A5926" w:rsidR="004B69D5" w:rsidRDefault="004B69D5" w:rsidP="00E031FF">
            <w:pPr>
              <w:rPr>
                <w:rFonts w:ascii="Times New Roman" w:hAnsi="Times New Roman" w:cs="Times New Roman"/>
                <w:sz w:val="24"/>
              </w:rPr>
            </w:pPr>
          </w:p>
          <w:p w14:paraId="44FC2957" w14:textId="0E82B951" w:rsidR="00B82BDD" w:rsidRDefault="00B82BDD" w:rsidP="00E031FF">
            <w:pPr>
              <w:rPr>
                <w:rFonts w:ascii="Times New Roman" w:hAnsi="Times New Roman" w:cs="Times New Roman"/>
                <w:sz w:val="24"/>
              </w:rPr>
            </w:pPr>
            <w:r>
              <w:rPr>
                <w:rFonts w:ascii="Times New Roman" w:hAnsi="Times New Roman" w:cs="Times New Roman"/>
                <w:sz w:val="24"/>
              </w:rPr>
              <w:t>Vi har hatt en fin måned på Kenguruene, med mye fin lek, latter og fine samtaler om vennskap, hva vi liker å gjøre når vi er ute og hvor vi kommer fra.</w:t>
            </w:r>
          </w:p>
          <w:p w14:paraId="18090F1F" w14:textId="77777777" w:rsidR="00B82BDD" w:rsidRDefault="00B82BDD" w:rsidP="00E031FF">
            <w:pPr>
              <w:rPr>
                <w:rFonts w:ascii="Times New Roman" w:hAnsi="Times New Roman" w:cs="Times New Roman"/>
                <w:sz w:val="24"/>
              </w:rPr>
            </w:pPr>
          </w:p>
          <w:p w14:paraId="6FB7703A" w14:textId="4CF05F23" w:rsidR="004B69D5" w:rsidRDefault="00B82BDD" w:rsidP="00784CE0">
            <w:pPr>
              <w:spacing w:after="200" w:line="276" w:lineRule="auto"/>
              <w:rPr>
                <w:rFonts w:ascii="Times New Roman" w:hAnsi="Times New Roman" w:cs="Times New Roman"/>
              </w:rPr>
            </w:pPr>
            <w:r>
              <w:rPr>
                <w:rFonts w:ascii="Times New Roman" w:hAnsi="Times New Roman" w:cs="Times New Roman"/>
                <w:sz w:val="24"/>
              </w:rPr>
              <w:t xml:space="preserve">Vi har undret oss over hva vi kan gjøre </w:t>
            </w:r>
            <w:r w:rsidR="00895F10">
              <w:rPr>
                <w:rFonts w:ascii="Times New Roman" w:hAnsi="Times New Roman" w:cs="Times New Roman"/>
                <w:sz w:val="24"/>
              </w:rPr>
              <w:t xml:space="preserve">når vi vil leke med noen, eller når vi ser noen gå alene. </w:t>
            </w:r>
            <w:r w:rsidR="004B69D5" w:rsidRPr="004B69D5">
              <w:rPr>
                <w:rFonts w:ascii="Times New Roman" w:hAnsi="Times New Roman" w:cs="Times New Roman"/>
                <w:sz w:val="24"/>
              </w:rPr>
              <w:t xml:space="preserve">Vi har hatt </w:t>
            </w:r>
            <w:proofErr w:type="gramStart"/>
            <w:r w:rsidR="004B69D5" w:rsidRPr="004B69D5">
              <w:rPr>
                <w:rFonts w:ascii="Times New Roman" w:hAnsi="Times New Roman" w:cs="Times New Roman"/>
                <w:sz w:val="24"/>
              </w:rPr>
              <w:t>fokus</w:t>
            </w:r>
            <w:proofErr w:type="gramEnd"/>
            <w:r w:rsidR="004B69D5" w:rsidRPr="004B69D5">
              <w:rPr>
                <w:rFonts w:ascii="Times New Roman" w:hAnsi="Times New Roman" w:cs="Times New Roman"/>
                <w:sz w:val="24"/>
              </w:rPr>
              <w:t xml:space="preserve"> på at barna skal spørre</w:t>
            </w:r>
            <w:r w:rsidR="00784CE0" w:rsidRPr="00784CE0">
              <w:rPr>
                <w:rFonts w:ascii="Times New Roman" w:hAnsi="Times New Roman" w:cs="Times New Roman"/>
                <w:sz w:val="24"/>
              </w:rPr>
              <w:t>: «</w:t>
            </w:r>
            <w:r w:rsidR="004B69D5" w:rsidRPr="00784CE0">
              <w:rPr>
                <w:rFonts w:ascii="Times New Roman" w:hAnsi="Times New Roman" w:cs="Times New Roman"/>
              </w:rPr>
              <w:t>Vil du bli med å leke</w:t>
            </w:r>
            <w:r w:rsidR="00784CE0" w:rsidRPr="00784CE0">
              <w:rPr>
                <w:rFonts w:ascii="Times New Roman" w:hAnsi="Times New Roman" w:cs="Times New Roman"/>
              </w:rPr>
              <w:t>» og «Kan jeg få bli med å leke»</w:t>
            </w:r>
            <w:r>
              <w:rPr>
                <w:rFonts w:ascii="Times New Roman" w:hAnsi="Times New Roman" w:cs="Times New Roman"/>
              </w:rPr>
              <w:t xml:space="preserve">. </w:t>
            </w:r>
            <w:r w:rsidR="00784CE0" w:rsidRPr="00784CE0">
              <w:rPr>
                <w:rFonts w:ascii="Times New Roman" w:hAnsi="Times New Roman" w:cs="Times New Roman"/>
              </w:rPr>
              <w:t xml:space="preserve">Vi </w:t>
            </w:r>
            <w:r w:rsidR="00895F10">
              <w:rPr>
                <w:rFonts w:ascii="Times New Roman" w:hAnsi="Times New Roman" w:cs="Times New Roman"/>
              </w:rPr>
              <w:t xml:space="preserve">både ser og </w:t>
            </w:r>
            <w:r w:rsidR="00784CE0" w:rsidRPr="00784CE0">
              <w:rPr>
                <w:rFonts w:ascii="Times New Roman" w:hAnsi="Times New Roman" w:cs="Times New Roman"/>
              </w:rPr>
              <w:t>hører at barna er blitt gode på dette. Noen ganger trenger barna hjelp og da er vi voksne til</w:t>
            </w:r>
            <w:r w:rsidR="00784CE0">
              <w:rPr>
                <w:rFonts w:ascii="Times New Roman" w:hAnsi="Times New Roman" w:cs="Times New Roman"/>
              </w:rPr>
              <w:t xml:space="preserve"> </w:t>
            </w:r>
            <w:r w:rsidR="00784CE0" w:rsidRPr="00784CE0">
              <w:rPr>
                <w:rFonts w:ascii="Times New Roman" w:hAnsi="Times New Roman" w:cs="Times New Roman"/>
              </w:rPr>
              <w:t>stede og hjelper de</w:t>
            </w:r>
            <w:r w:rsidR="00784CE0">
              <w:rPr>
                <w:rFonts w:ascii="Times New Roman" w:hAnsi="Times New Roman" w:cs="Times New Roman"/>
              </w:rPr>
              <w:t>m</w:t>
            </w:r>
            <w:r w:rsidR="00784CE0" w:rsidRPr="00784CE0">
              <w:rPr>
                <w:rFonts w:ascii="Times New Roman" w:hAnsi="Times New Roman" w:cs="Times New Roman"/>
              </w:rPr>
              <w:t xml:space="preserve">. </w:t>
            </w:r>
          </w:p>
          <w:p w14:paraId="694083E9" w14:textId="36DD1901" w:rsidR="00784CE0" w:rsidRDefault="00784CE0" w:rsidP="00784CE0">
            <w:pPr>
              <w:spacing w:after="200" w:line="276" w:lineRule="auto"/>
              <w:rPr>
                <w:rFonts w:ascii="Times New Roman" w:hAnsi="Times New Roman" w:cs="Times New Roman"/>
              </w:rPr>
            </w:pPr>
            <w:r>
              <w:rPr>
                <w:rFonts w:ascii="Times New Roman" w:hAnsi="Times New Roman" w:cs="Times New Roman"/>
              </w:rPr>
              <w:t xml:space="preserve">Eventyret om «Bukkene Bruse» har vært veldig populært. Barna har fått hørt eventyret både på norsk og på fransk. </w:t>
            </w:r>
            <w:r w:rsidR="00895F10">
              <w:rPr>
                <w:rFonts w:ascii="Times New Roman" w:hAnsi="Times New Roman" w:cs="Times New Roman"/>
              </w:rPr>
              <w:t xml:space="preserve">Eventyret er blitt lest, dramatisert og lekt både inne og ute. </w:t>
            </w:r>
            <w:r>
              <w:rPr>
                <w:rFonts w:ascii="Times New Roman" w:hAnsi="Times New Roman" w:cs="Times New Roman"/>
              </w:rPr>
              <w:t>Barna følger veldig godt med når vi forteller det og mange kan det utenat.</w:t>
            </w:r>
          </w:p>
          <w:p w14:paraId="0B486D28" w14:textId="53D36832" w:rsidR="00784CE0" w:rsidRDefault="00784CE0" w:rsidP="00784CE0">
            <w:pPr>
              <w:spacing w:after="200" w:line="276" w:lineRule="auto"/>
              <w:rPr>
                <w:rFonts w:ascii="Times New Roman" w:hAnsi="Times New Roman" w:cs="Times New Roman"/>
              </w:rPr>
            </w:pPr>
            <w:r>
              <w:rPr>
                <w:rFonts w:ascii="Times New Roman" w:hAnsi="Times New Roman" w:cs="Times New Roman"/>
              </w:rPr>
              <w:t>Vi har hatt konkrete</w:t>
            </w:r>
            <w:r w:rsidR="00895F10">
              <w:rPr>
                <w:rFonts w:ascii="Times New Roman" w:hAnsi="Times New Roman" w:cs="Times New Roman"/>
              </w:rPr>
              <w:t>ne</w:t>
            </w:r>
            <w:r>
              <w:rPr>
                <w:rFonts w:ascii="Times New Roman" w:hAnsi="Times New Roman" w:cs="Times New Roman"/>
              </w:rPr>
              <w:t xml:space="preserve"> til eventyret tilgjengelig for barna, mange har likt å leke med det. De både forteller eventyret og synger «Bukkene Bruse» sangen.</w:t>
            </w:r>
          </w:p>
          <w:p w14:paraId="72E4920D" w14:textId="22F71DA6" w:rsidR="006C78A5" w:rsidRDefault="00C17907" w:rsidP="00784CE0">
            <w:pPr>
              <w:spacing w:after="200" w:line="276" w:lineRule="auto"/>
              <w:rPr>
                <w:rFonts w:ascii="Times New Roman" w:hAnsi="Times New Roman" w:cs="Times New Roman"/>
              </w:rPr>
            </w:pPr>
            <w:r>
              <w:rPr>
                <w:rFonts w:ascii="Times New Roman" w:hAnsi="Times New Roman" w:cs="Times New Roman"/>
              </w:rPr>
              <w:t xml:space="preserve">På avdelingen er barna veldig opptatt av hvilke flagg vi har </w:t>
            </w:r>
            <w:r w:rsidR="00E462FB">
              <w:rPr>
                <w:rFonts w:ascii="Times New Roman" w:hAnsi="Times New Roman" w:cs="Times New Roman"/>
              </w:rPr>
              <w:t xml:space="preserve">representert. Barna er stolt av sin flerkulturelle bakgrunn. Barna både tegner flagg og lager flagg av pluss </w:t>
            </w:r>
            <w:proofErr w:type="spellStart"/>
            <w:r w:rsidR="00E462FB">
              <w:rPr>
                <w:rFonts w:ascii="Times New Roman" w:hAnsi="Times New Roman" w:cs="Times New Roman"/>
              </w:rPr>
              <w:t>pluss</w:t>
            </w:r>
            <w:proofErr w:type="spellEnd"/>
            <w:r w:rsidR="00E462FB">
              <w:rPr>
                <w:rFonts w:ascii="Times New Roman" w:hAnsi="Times New Roman" w:cs="Times New Roman"/>
              </w:rPr>
              <w:t xml:space="preserve">. </w:t>
            </w:r>
            <w:r w:rsidR="006C78A5">
              <w:rPr>
                <w:rFonts w:ascii="Times New Roman" w:hAnsi="Times New Roman" w:cs="Times New Roman"/>
              </w:rPr>
              <w:t xml:space="preserve">Vi har </w:t>
            </w:r>
            <w:proofErr w:type="gramStart"/>
            <w:r w:rsidR="006C78A5">
              <w:rPr>
                <w:rFonts w:ascii="Times New Roman" w:hAnsi="Times New Roman" w:cs="Times New Roman"/>
              </w:rPr>
              <w:t>fokus</w:t>
            </w:r>
            <w:proofErr w:type="gramEnd"/>
            <w:r w:rsidR="006C78A5">
              <w:rPr>
                <w:rFonts w:ascii="Times New Roman" w:hAnsi="Times New Roman" w:cs="Times New Roman"/>
              </w:rPr>
              <w:t xml:space="preserve"> på at gruppen er flerkulturell- sanger, bilder og litteratur blir brukt. </w:t>
            </w:r>
          </w:p>
          <w:p w14:paraId="34DD69E3" w14:textId="7D392C10" w:rsidR="00784CE0" w:rsidRPr="00784CE0" w:rsidRDefault="00895F10" w:rsidP="00784CE0">
            <w:pPr>
              <w:spacing w:after="200" w:line="276" w:lineRule="auto"/>
              <w:rPr>
                <w:rFonts w:ascii="Times New Roman" w:hAnsi="Times New Roman" w:cs="Times New Roman"/>
              </w:rPr>
            </w:pPr>
            <w:r>
              <w:rPr>
                <w:rFonts w:ascii="Times New Roman" w:hAnsi="Times New Roman" w:cs="Times New Roman"/>
              </w:rPr>
              <w:t>Siste uke</w:t>
            </w:r>
            <w:r w:rsidR="006C78A5">
              <w:rPr>
                <w:rFonts w:ascii="Times New Roman" w:hAnsi="Times New Roman" w:cs="Times New Roman"/>
              </w:rPr>
              <w:t>n</w:t>
            </w:r>
            <w:r>
              <w:rPr>
                <w:rFonts w:ascii="Times New Roman" w:hAnsi="Times New Roman" w:cs="Times New Roman"/>
              </w:rPr>
              <w:t xml:space="preserve"> i september var det </w:t>
            </w:r>
            <w:proofErr w:type="gramStart"/>
            <w:r>
              <w:rPr>
                <w:rFonts w:ascii="Times New Roman" w:hAnsi="Times New Roman" w:cs="Times New Roman"/>
              </w:rPr>
              <w:t>fokus</w:t>
            </w:r>
            <w:proofErr w:type="gramEnd"/>
            <w:r>
              <w:rPr>
                <w:rFonts w:ascii="Times New Roman" w:hAnsi="Times New Roman" w:cs="Times New Roman"/>
              </w:rPr>
              <w:t xml:space="preserve"> på Kina. Lucie fortalte noen fakta om Kina. </w:t>
            </w:r>
            <w:proofErr w:type="spellStart"/>
            <w:r>
              <w:rPr>
                <w:rFonts w:ascii="Times New Roman" w:hAnsi="Times New Roman" w:cs="Times New Roman"/>
              </w:rPr>
              <w:t>Jayi</w:t>
            </w:r>
            <w:proofErr w:type="spellEnd"/>
            <w:r>
              <w:rPr>
                <w:rFonts w:ascii="Times New Roman" w:hAnsi="Times New Roman" w:cs="Times New Roman"/>
              </w:rPr>
              <w:t xml:space="preserve"> fikk vise bilder og tradisjonelle klær fra Kina. </w:t>
            </w:r>
            <w:proofErr w:type="spellStart"/>
            <w:r>
              <w:rPr>
                <w:rFonts w:ascii="Times New Roman" w:hAnsi="Times New Roman" w:cs="Times New Roman"/>
              </w:rPr>
              <w:t>Jayi</w:t>
            </w:r>
            <w:proofErr w:type="spellEnd"/>
            <w:r>
              <w:rPr>
                <w:rFonts w:ascii="Times New Roman" w:hAnsi="Times New Roman" w:cs="Times New Roman"/>
              </w:rPr>
              <w:t xml:space="preserve"> og Ying avsluttet med en kinesisk sang. </w:t>
            </w:r>
          </w:p>
          <w:p w14:paraId="2298D3AA" w14:textId="4122E12D" w:rsidR="00E031FF" w:rsidRDefault="00E031FF" w:rsidP="00E031FF">
            <w:pPr>
              <w:rPr>
                <w:rFonts w:ascii="Times New Roman" w:hAnsi="Times New Roman" w:cs="Times New Roman"/>
                <w:sz w:val="24"/>
              </w:rPr>
            </w:pPr>
            <w:r>
              <w:rPr>
                <w:rFonts w:ascii="Times New Roman" w:hAnsi="Times New Roman" w:cs="Times New Roman"/>
                <w:sz w:val="24"/>
              </w:rPr>
              <w:t xml:space="preserve">Vi har hatt om brannvern og lekt brannmenn, noe som barna syntes var veldig kjekt. Barna har fått bli kjent med ord som- brannalarm, brannslange og at vi må ringe 110 hvis det brenner. Det lille rommet vårt, ble forandret til en brannstasjon, her har det vært mye god lek. Barna har lekt at det ble brann, ringt brannvesenet og slukket brann med flasker som ser ut som brannslukningsapparat.  </w:t>
            </w:r>
          </w:p>
          <w:p w14:paraId="5BFCD2BC" w14:textId="77777777" w:rsidR="00E031FF" w:rsidRDefault="00E031FF" w:rsidP="00E031FF">
            <w:pPr>
              <w:rPr>
                <w:rFonts w:ascii="Times New Roman" w:hAnsi="Times New Roman" w:cs="Times New Roman"/>
                <w:sz w:val="24"/>
              </w:rPr>
            </w:pPr>
          </w:p>
          <w:p w14:paraId="0D2D560F" w14:textId="054B6978" w:rsidR="00E031FF" w:rsidRDefault="00E031FF" w:rsidP="00E031FF">
            <w:pPr>
              <w:rPr>
                <w:rFonts w:ascii="Times New Roman" w:hAnsi="Times New Roman" w:cs="Times New Roman"/>
                <w:sz w:val="24"/>
              </w:rPr>
            </w:pPr>
            <w:r>
              <w:rPr>
                <w:rFonts w:ascii="Times New Roman" w:hAnsi="Times New Roman" w:cs="Times New Roman"/>
                <w:sz w:val="24"/>
              </w:rPr>
              <w:t xml:space="preserve">Vi hadde brannøvelse på onsdag i brannvernuken, dette gikk veldig bra. Dette var en planlagt øvelse, vi satt klar på plassene våre med sko og jakke da alarmen </w:t>
            </w:r>
            <w:r>
              <w:rPr>
                <w:rFonts w:ascii="Times New Roman" w:hAnsi="Times New Roman" w:cs="Times New Roman"/>
                <w:sz w:val="24"/>
              </w:rPr>
              <w:lastRenderedPageBreak/>
              <w:t xml:space="preserve">gikk. Barna gikk fint på rekke ut til oppmerkingsplassen vår. </w:t>
            </w:r>
          </w:p>
          <w:p w14:paraId="1F4B362C" w14:textId="1AB8BD2D" w:rsidR="00E031FF" w:rsidRDefault="00E031FF" w:rsidP="00E031FF">
            <w:pPr>
              <w:rPr>
                <w:rFonts w:ascii="Times New Roman" w:hAnsi="Times New Roman" w:cs="Times New Roman"/>
                <w:sz w:val="24"/>
              </w:rPr>
            </w:pPr>
          </w:p>
          <w:p w14:paraId="2369FCB8" w14:textId="441D02E7" w:rsidR="00E031FF" w:rsidRDefault="0079535D" w:rsidP="00E031FF">
            <w:pPr>
              <w:rPr>
                <w:rFonts w:ascii="Times New Roman" w:hAnsi="Times New Roman" w:cs="Times New Roman"/>
                <w:sz w:val="24"/>
              </w:rPr>
            </w:pPr>
            <w:r>
              <w:rPr>
                <w:noProof/>
              </w:rPr>
              <w:drawing>
                <wp:anchor distT="0" distB="0" distL="114300" distR="114300" simplePos="0" relativeHeight="251663360" behindDoc="0" locked="0" layoutInCell="1" allowOverlap="1" wp14:anchorId="058F734E" wp14:editId="641243B0">
                  <wp:simplePos x="0" y="0"/>
                  <wp:positionH relativeFrom="column">
                    <wp:posOffset>-1999615</wp:posOffset>
                  </wp:positionH>
                  <wp:positionV relativeFrom="paragraph">
                    <wp:posOffset>179070</wp:posOffset>
                  </wp:positionV>
                  <wp:extent cx="1747520" cy="1310640"/>
                  <wp:effectExtent l="0" t="0" r="5080" b="3810"/>
                  <wp:wrapNone/>
                  <wp:docPr id="478083618"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520" cy="1310640"/>
                          </a:xfrm>
                          <a:prstGeom prst="rect">
                            <a:avLst/>
                          </a:prstGeom>
                          <a:noFill/>
                          <a:ln>
                            <a:noFill/>
                          </a:ln>
                        </pic:spPr>
                      </pic:pic>
                    </a:graphicData>
                  </a:graphic>
                </wp:anchor>
              </w:drawing>
            </w:r>
            <w:r w:rsidR="00E031FF">
              <w:rPr>
                <w:rFonts w:ascii="Times New Roman" w:hAnsi="Times New Roman" w:cs="Times New Roman"/>
                <w:sz w:val="24"/>
              </w:rPr>
              <w:t xml:space="preserve">På tirsdagen laget vi tre stasjoner som barna fikk prøve seg i. Barna fikk blant annet prøve å slukke «brann» med brannslangen, bære bøtter med vann og redde bamser ned fra klatreveggen.  Dette var et veldig kjekt opplegg som ble godt likt av små og store og alle var engasjert. </w:t>
            </w:r>
          </w:p>
          <w:p w14:paraId="32028AF8" w14:textId="2FC76041" w:rsidR="00B43695" w:rsidRDefault="00B43695" w:rsidP="00E031FF">
            <w:pPr>
              <w:rPr>
                <w:rFonts w:ascii="Times New Roman" w:hAnsi="Times New Roman" w:cs="Times New Roman"/>
                <w:sz w:val="24"/>
              </w:rPr>
            </w:pPr>
          </w:p>
          <w:p w14:paraId="7E6CA482" w14:textId="0928A4D9" w:rsidR="00B43695" w:rsidRDefault="00B43695" w:rsidP="00E031FF">
            <w:pPr>
              <w:rPr>
                <w:rFonts w:ascii="Times New Roman" w:hAnsi="Times New Roman" w:cs="Times New Roman"/>
                <w:sz w:val="24"/>
              </w:rPr>
            </w:pPr>
          </w:p>
          <w:p w14:paraId="07327F16" w14:textId="5CBB769A" w:rsidR="00E031FF" w:rsidRDefault="00E031FF" w:rsidP="00E031FF">
            <w:pPr>
              <w:rPr>
                <w:rFonts w:ascii="Times New Roman" w:hAnsi="Times New Roman" w:cs="Times New Roman"/>
                <w:sz w:val="24"/>
              </w:rPr>
            </w:pPr>
          </w:p>
          <w:p w14:paraId="37421F19" w14:textId="1EC1DDEB" w:rsidR="004B69D5" w:rsidRDefault="0079535D" w:rsidP="004B69D5">
            <w:pPr>
              <w:rPr>
                <w:rFonts w:ascii="Times New Roman" w:hAnsi="Times New Roman" w:cs="Times New Roman"/>
                <w:sz w:val="24"/>
              </w:rPr>
            </w:pPr>
            <w:r>
              <w:rPr>
                <w:noProof/>
              </w:rPr>
              <w:drawing>
                <wp:anchor distT="0" distB="0" distL="114300" distR="114300" simplePos="0" relativeHeight="251665408" behindDoc="0" locked="0" layoutInCell="1" allowOverlap="1" wp14:anchorId="7228710C" wp14:editId="1703F57E">
                  <wp:simplePos x="0" y="0"/>
                  <wp:positionH relativeFrom="column">
                    <wp:posOffset>-2050415</wp:posOffset>
                  </wp:positionH>
                  <wp:positionV relativeFrom="paragraph">
                    <wp:posOffset>548005</wp:posOffset>
                  </wp:positionV>
                  <wp:extent cx="1743710" cy="1308100"/>
                  <wp:effectExtent l="0" t="0" r="8890" b="6350"/>
                  <wp:wrapNone/>
                  <wp:docPr id="572405368"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710" cy="1308100"/>
                          </a:xfrm>
                          <a:prstGeom prst="rect">
                            <a:avLst/>
                          </a:prstGeom>
                          <a:noFill/>
                          <a:ln>
                            <a:noFill/>
                          </a:ln>
                        </pic:spPr>
                      </pic:pic>
                    </a:graphicData>
                  </a:graphic>
                </wp:anchor>
              </w:drawing>
            </w:r>
            <w:r w:rsidR="004B69D5">
              <w:rPr>
                <w:rFonts w:ascii="Times New Roman" w:hAnsi="Times New Roman" w:cs="Times New Roman"/>
                <w:sz w:val="24"/>
              </w:rPr>
              <w:t>Turene på onsdagen er vi kommet godt i gang med. Vi har vært i skogen og funnet bjørnebær. John Terje og et barn laget nydelig bjørnebærsyltetøy som vi brukte på vafler som John Terje og 3 barn laget.</w:t>
            </w:r>
          </w:p>
          <w:p w14:paraId="7EAFCD15" w14:textId="59332953" w:rsidR="004B69D5" w:rsidRDefault="004B69D5" w:rsidP="004B69D5">
            <w:pPr>
              <w:rPr>
                <w:rFonts w:ascii="Times New Roman" w:hAnsi="Times New Roman" w:cs="Times New Roman"/>
                <w:sz w:val="24"/>
              </w:rPr>
            </w:pPr>
            <w:r>
              <w:rPr>
                <w:rFonts w:ascii="Times New Roman" w:hAnsi="Times New Roman" w:cs="Times New Roman"/>
                <w:sz w:val="24"/>
              </w:rPr>
              <w:t>En tur var bort til fotballbanen ved Kvaleberg skole. Vi hadde med oss kjepphester, så de som ville fikk seg en ridetur på dem. Etterpå</w:t>
            </w:r>
            <w:r w:rsidR="00895F10">
              <w:rPr>
                <w:rFonts w:ascii="Times New Roman" w:hAnsi="Times New Roman" w:cs="Times New Roman"/>
                <w:sz w:val="24"/>
              </w:rPr>
              <w:t xml:space="preserve"> lekte</w:t>
            </w:r>
            <w:r>
              <w:rPr>
                <w:rFonts w:ascii="Times New Roman" w:hAnsi="Times New Roman" w:cs="Times New Roman"/>
                <w:sz w:val="24"/>
              </w:rPr>
              <w:t xml:space="preserve"> vi «Alle mine duer kom hjem» </w:t>
            </w:r>
          </w:p>
          <w:p w14:paraId="79EADF0F" w14:textId="77777777" w:rsidR="004B69D5" w:rsidRDefault="004B69D5" w:rsidP="004B69D5">
            <w:pPr>
              <w:rPr>
                <w:rFonts w:ascii="Times New Roman" w:hAnsi="Times New Roman" w:cs="Times New Roman"/>
                <w:sz w:val="24"/>
              </w:rPr>
            </w:pPr>
            <w:r>
              <w:rPr>
                <w:rFonts w:ascii="Times New Roman" w:hAnsi="Times New Roman" w:cs="Times New Roman"/>
                <w:sz w:val="24"/>
              </w:rPr>
              <w:t xml:space="preserve">Når vi går på tur, må alle holde et annet barn i hånden og vi går på rekke. Alltid en voksen først og en sist. </w:t>
            </w:r>
          </w:p>
          <w:p w14:paraId="70D71174" w14:textId="77777777" w:rsidR="004B69D5" w:rsidRPr="00D175DA" w:rsidRDefault="004B69D5" w:rsidP="00E031FF">
            <w:pPr>
              <w:rPr>
                <w:rFonts w:ascii="Times New Roman" w:hAnsi="Times New Roman" w:cs="Times New Roman"/>
                <w:sz w:val="24"/>
              </w:rPr>
            </w:pPr>
          </w:p>
        </w:tc>
      </w:tr>
      <w:tr w:rsidR="00B43695" w14:paraId="7D33E72C" w14:textId="77777777" w:rsidTr="004B6969">
        <w:trPr>
          <w:trHeight w:val="1422"/>
        </w:trPr>
        <w:tc>
          <w:tcPr>
            <w:tcW w:w="3539" w:type="dxa"/>
          </w:tcPr>
          <w:p w14:paraId="04C02FD3" w14:textId="220E69DB" w:rsidR="00E031FF" w:rsidRDefault="00E031FF" w:rsidP="00957BEA">
            <w:pPr>
              <w:jc w:val="center"/>
              <w:rPr>
                <w:rFonts w:ascii="Times New Roman" w:hAnsi="Times New Roman" w:cs="Times New Roman"/>
                <w:sz w:val="32"/>
              </w:rPr>
            </w:pPr>
            <w:r w:rsidRPr="00036023">
              <w:rPr>
                <w:rFonts w:ascii="Times New Roman" w:hAnsi="Times New Roman" w:cs="Times New Roman"/>
                <w:sz w:val="32"/>
              </w:rPr>
              <w:lastRenderedPageBreak/>
              <w:t>Bursdager /merkedager</w:t>
            </w:r>
          </w:p>
          <w:p w14:paraId="5BF75D8F" w14:textId="55277778" w:rsidR="00E031FF" w:rsidRDefault="004B6969" w:rsidP="00957BEA">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6A2D1654" wp14:editId="0A5E58C5">
                  <wp:simplePos x="0" y="0"/>
                  <wp:positionH relativeFrom="column">
                    <wp:posOffset>723900</wp:posOffset>
                  </wp:positionH>
                  <wp:positionV relativeFrom="paragraph">
                    <wp:posOffset>23495</wp:posOffset>
                  </wp:positionV>
                  <wp:extent cx="501650" cy="584200"/>
                  <wp:effectExtent l="0" t="0" r="0" b="6350"/>
                  <wp:wrapTight wrapText="bothSides">
                    <wp:wrapPolygon edited="0">
                      <wp:start x="0" y="0"/>
                      <wp:lineTo x="0" y="21130"/>
                      <wp:lineTo x="20506" y="21130"/>
                      <wp:lineTo x="20506" y="0"/>
                      <wp:lineTo x="0" y="0"/>
                    </wp:wrapPolygon>
                  </wp:wrapTight>
                  <wp:docPr id="5" name="Bilde 5" descr="Bilderesultat for bursdagsfeiring bar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ursdagsfeiring bar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65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D21B9" w14:textId="1380F443" w:rsidR="00E031FF" w:rsidRDefault="00E031FF" w:rsidP="00957BEA">
            <w:pPr>
              <w:jc w:val="center"/>
              <w:rPr>
                <w:rFonts w:ascii="Times New Roman" w:hAnsi="Times New Roman" w:cs="Times New Roman"/>
                <w:sz w:val="32"/>
              </w:rPr>
            </w:pPr>
          </w:p>
        </w:tc>
        <w:tc>
          <w:tcPr>
            <w:tcW w:w="5523" w:type="dxa"/>
          </w:tcPr>
          <w:p w14:paraId="021B58C5" w14:textId="7BC71A99" w:rsidR="00E031FF" w:rsidRPr="00E031FF" w:rsidRDefault="00E031FF" w:rsidP="00957BEA">
            <w:pPr>
              <w:rPr>
                <w:rFonts w:ascii="Times New Roman" w:hAnsi="Times New Roman" w:cs="Times New Roman"/>
                <w:b/>
                <w:sz w:val="24"/>
              </w:rPr>
            </w:pPr>
            <w:r>
              <w:rPr>
                <w:rFonts w:ascii="Times New Roman" w:hAnsi="Times New Roman" w:cs="Times New Roman"/>
                <w:b/>
                <w:sz w:val="24"/>
              </w:rPr>
              <w:t xml:space="preserve">12.10 </w:t>
            </w:r>
            <w:r w:rsidRPr="00EC20F5">
              <w:rPr>
                <w:rFonts w:ascii="Times New Roman" w:hAnsi="Times New Roman" w:cs="Times New Roman"/>
                <w:b/>
                <w:sz w:val="24"/>
              </w:rPr>
              <w:t xml:space="preserve">starter </w:t>
            </w:r>
            <w:r>
              <w:rPr>
                <w:rFonts w:ascii="Times New Roman" w:hAnsi="Times New Roman" w:cs="Times New Roman"/>
                <w:b/>
                <w:sz w:val="24"/>
              </w:rPr>
              <w:t xml:space="preserve">Gabriel </w:t>
            </w:r>
            <w:r w:rsidRPr="00EC20F5">
              <w:rPr>
                <w:rFonts w:ascii="Times New Roman" w:hAnsi="Times New Roman" w:cs="Times New Roman"/>
                <w:b/>
                <w:sz w:val="24"/>
              </w:rPr>
              <w:t xml:space="preserve">på sin </w:t>
            </w:r>
            <w:r>
              <w:rPr>
                <w:rFonts w:ascii="Times New Roman" w:hAnsi="Times New Roman" w:cs="Times New Roman"/>
                <w:b/>
                <w:sz w:val="24"/>
              </w:rPr>
              <w:t>4</w:t>
            </w:r>
            <w:r w:rsidRPr="00EC20F5">
              <w:rPr>
                <w:rFonts w:ascii="Times New Roman" w:hAnsi="Times New Roman" w:cs="Times New Roman"/>
                <w:b/>
                <w:sz w:val="24"/>
              </w:rPr>
              <w:t>.runde rundt solen</w:t>
            </w:r>
            <w:r>
              <w:rPr>
                <w:rFonts w:ascii="Times New Roman" w:hAnsi="Times New Roman" w:cs="Times New Roman"/>
                <w:b/>
                <w:sz w:val="24"/>
              </w:rPr>
              <w:t>.</w:t>
            </w:r>
          </w:p>
          <w:p w14:paraId="6E292D5E" w14:textId="77777777" w:rsidR="00E031FF" w:rsidRDefault="00E031FF" w:rsidP="00957BEA">
            <w:pPr>
              <w:rPr>
                <w:rFonts w:ascii="Times New Roman" w:hAnsi="Times New Roman" w:cs="Times New Roman"/>
                <w:b/>
                <w:bCs/>
                <w:color w:val="000000" w:themeColor="text1"/>
                <w:sz w:val="24"/>
                <w:szCs w:val="24"/>
              </w:rPr>
            </w:pPr>
          </w:p>
          <w:p w14:paraId="3CBE6B02" w14:textId="77777777" w:rsidR="00E031FF" w:rsidRPr="00803550" w:rsidRDefault="00E031FF" w:rsidP="00957BE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Hipp hurra</w:t>
            </w:r>
          </w:p>
          <w:p w14:paraId="701BFFDE" w14:textId="77777777" w:rsidR="00E031FF" w:rsidRDefault="00E031FF" w:rsidP="00957BEA">
            <w:pPr>
              <w:rPr>
                <w:rFonts w:ascii="Times New Roman" w:hAnsi="Times New Roman" w:cs="Times New Roman"/>
                <w:bCs/>
                <w:color w:val="000000" w:themeColor="text1"/>
                <w:sz w:val="24"/>
                <w:szCs w:val="24"/>
              </w:rPr>
            </w:pPr>
          </w:p>
        </w:tc>
      </w:tr>
      <w:tr w:rsidR="00B43695" w14:paraId="6E17BBE9" w14:textId="77777777" w:rsidTr="00957BEA">
        <w:tc>
          <w:tcPr>
            <w:tcW w:w="3539" w:type="dxa"/>
          </w:tcPr>
          <w:p w14:paraId="4B38892E" w14:textId="77777777" w:rsidR="00E031FF" w:rsidRDefault="00E031FF" w:rsidP="00957BEA">
            <w:pPr>
              <w:jc w:val="center"/>
              <w:rPr>
                <w:rFonts w:ascii="Times New Roman" w:hAnsi="Times New Roman" w:cs="Times New Roman"/>
                <w:b/>
                <w:color w:val="5B9BD5" w:themeColor="accent5"/>
                <w:sz w:val="32"/>
              </w:rPr>
            </w:pPr>
          </w:p>
          <w:p w14:paraId="52F38FD6" w14:textId="77777777" w:rsidR="00E031FF" w:rsidRDefault="00E031FF" w:rsidP="00957BEA">
            <w:pPr>
              <w:jc w:val="center"/>
              <w:rPr>
                <w:rFonts w:ascii="Times New Roman" w:hAnsi="Times New Roman" w:cs="Times New Roman"/>
                <w:sz w:val="32"/>
              </w:rPr>
            </w:pPr>
            <w:r>
              <w:rPr>
                <w:noProof/>
                <w:color w:val="0000FF"/>
                <w:lang w:eastAsia="nb-NO"/>
              </w:rPr>
              <w:drawing>
                <wp:anchor distT="0" distB="0" distL="114300" distR="114300" simplePos="0" relativeHeight="251659264" behindDoc="1" locked="0" layoutInCell="1" allowOverlap="1" wp14:anchorId="4BE6FBDC" wp14:editId="7758F2BF">
                  <wp:simplePos x="0" y="0"/>
                  <wp:positionH relativeFrom="column">
                    <wp:posOffset>444500</wp:posOffset>
                  </wp:positionH>
                  <wp:positionV relativeFrom="paragraph">
                    <wp:posOffset>237490</wp:posOffset>
                  </wp:positionV>
                  <wp:extent cx="1066800" cy="1066800"/>
                  <wp:effectExtent l="0" t="0" r="0" b="0"/>
                  <wp:wrapTight wrapText="bothSides">
                    <wp:wrapPolygon edited="0">
                      <wp:start x="8486" y="386"/>
                      <wp:lineTo x="6171" y="1543"/>
                      <wp:lineTo x="1157" y="5786"/>
                      <wp:lineTo x="771" y="9257"/>
                      <wp:lineTo x="771" y="13886"/>
                      <wp:lineTo x="5014" y="19671"/>
                      <wp:lineTo x="8486" y="21214"/>
                      <wp:lineTo x="13886" y="21214"/>
                      <wp:lineTo x="17743" y="19671"/>
                      <wp:lineTo x="21214" y="14657"/>
                      <wp:lineTo x="21214" y="9257"/>
                      <wp:lineTo x="20829" y="5786"/>
                      <wp:lineTo x="15814" y="1929"/>
                      <wp:lineTo x="12729" y="386"/>
                      <wp:lineTo x="8486" y="386"/>
                    </wp:wrapPolygon>
                  </wp:wrapTight>
                  <wp:docPr id="3" name="Bilde 3" descr="Bilderesultat for informasj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023">
              <w:rPr>
                <w:rFonts w:ascii="Times New Roman" w:hAnsi="Times New Roman" w:cs="Times New Roman"/>
                <w:sz w:val="32"/>
              </w:rPr>
              <w:t>Annen informasjon</w:t>
            </w:r>
          </w:p>
          <w:p w14:paraId="64E1F4AF" w14:textId="77777777" w:rsidR="00E031FF" w:rsidRDefault="00E031FF" w:rsidP="00957BEA">
            <w:pPr>
              <w:jc w:val="center"/>
              <w:rPr>
                <w:rFonts w:ascii="Times New Roman" w:hAnsi="Times New Roman" w:cs="Times New Roman"/>
                <w:sz w:val="32"/>
              </w:rPr>
            </w:pPr>
          </w:p>
          <w:p w14:paraId="4B74C5A6" w14:textId="77777777" w:rsidR="00E031FF" w:rsidRDefault="00E031FF" w:rsidP="00957BEA">
            <w:pPr>
              <w:jc w:val="center"/>
              <w:rPr>
                <w:rFonts w:ascii="Times New Roman" w:hAnsi="Times New Roman" w:cs="Times New Roman"/>
                <w:sz w:val="32"/>
              </w:rPr>
            </w:pPr>
          </w:p>
          <w:p w14:paraId="59CF569B" w14:textId="77777777" w:rsidR="00E031FF" w:rsidRDefault="00E031FF" w:rsidP="00957BEA">
            <w:pPr>
              <w:jc w:val="center"/>
              <w:rPr>
                <w:rFonts w:ascii="Times New Roman" w:hAnsi="Times New Roman" w:cs="Times New Roman"/>
                <w:sz w:val="32"/>
              </w:rPr>
            </w:pPr>
          </w:p>
          <w:p w14:paraId="023A6855" w14:textId="77777777" w:rsidR="00E031FF" w:rsidRDefault="00E031FF" w:rsidP="00957BEA">
            <w:pPr>
              <w:jc w:val="center"/>
              <w:rPr>
                <w:rFonts w:ascii="Times New Roman" w:hAnsi="Times New Roman" w:cs="Times New Roman"/>
                <w:sz w:val="32"/>
              </w:rPr>
            </w:pPr>
          </w:p>
          <w:p w14:paraId="15C12733" w14:textId="77777777" w:rsidR="00E031FF" w:rsidRDefault="00E031FF" w:rsidP="00957BEA">
            <w:pPr>
              <w:rPr>
                <w:rFonts w:ascii="Times New Roman" w:hAnsi="Times New Roman" w:cs="Times New Roman"/>
                <w:b/>
                <w:color w:val="5B9BD5" w:themeColor="accent5"/>
                <w:sz w:val="32"/>
              </w:rPr>
            </w:pPr>
          </w:p>
        </w:tc>
        <w:tc>
          <w:tcPr>
            <w:tcW w:w="5523" w:type="dxa"/>
          </w:tcPr>
          <w:p w14:paraId="2E098A5A" w14:textId="77777777" w:rsidR="00E031FF" w:rsidRPr="00803550" w:rsidRDefault="00E031FF" w:rsidP="00957BEA">
            <w:pPr>
              <w:rPr>
                <w:rFonts w:ascii="Times New Roman" w:hAnsi="Times New Roman" w:cs="Times New Roman"/>
                <w:sz w:val="28"/>
              </w:rPr>
            </w:pPr>
          </w:p>
          <w:p w14:paraId="3F0D595D" w14:textId="77777777" w:rsidR="00E031FF" w:rsidRDefault="00E031FF" w:rsidP="00957BEA">
            <w:pPr>
              <w:pStyle w:val="Listeavsnitt"/>
              <w:numPr>
                <w:ilvl w:val="0"/>
                <w:numId w:val="1"/>
              </w:numPr>
              <w:rPr>
                <w:rFonts w:ascii="Times New Roman" w:hAnsi="Times New Roman" w:cs="Times New Roman"/>
                <w:sz w:val="28"/>
              </w:rPr>
            </w:pPr>
            <w:r w:rsidRPr="00D27ED4">
              <w:rPr>
                <w:rFonts w:ascii="Times New Roman" w:hAnsi="Times New Roman" w:cs="Times New Roman"/>
                <w:sz w:val="24"/>
                <w:szCs w:val="24"/>
              </w:rPr>
              <w:t xml:space="preserve">Mobilnr til </w:t>
            </w:r>
            <w:r>
              <w:rPr>
                <w:rFonts w:ascii="Times New Roman" w:hAnsi="Times New Roman" w:cs="Times New Roman"/>
                <w:sz w:val="24"/>
                <w:szCs w:val="24"/>
              </w:rPr>
              <w:t>Kenguruene</w:t>
            </w:r>
            <w:r w:rsidRPr="00D27ED4">
              <w:rPr>
                <w:rFonts w:ascii="Times New Roman" w:hAnsi="Times New Roman" w:cs="Times New Roman"/>
                <w:sz w:val="28"/>
              </w:rPr>
              <w:t>:</w:t>
            </w:r>
            <w:r>
              <w:rPr>
                <w:rFonts w:ascii="Times New Roman" w:hAnsi="Times New Roman" w:cs="Times New Roman"/>
                <w:sz w:val="28"/>
              </w:rPr>
              <w:t xml:space="preserve"> </w:t>
            </w:r>
            <w:r w:rsidRPr="00D27ED4">
              <w:rPr>
                <w:rFonts w:ascii="Times New Roman" w:hAnsi="Times New Roman" w:cs="Times New Roman"/>
                <w:sz w:val="24"/>
                <w:szCs w:val="24"/>
              </w:rPr>
              <w:t>94867560</w:t>
            </w:r>
          </w:p>
          <w:p w14:paraId="7E2A273D" w14:textId="77777777" w:rsidR="00E031FF" w:rsidRPr="00E031FF" w:rsidRDefault="00E031FF" w:rsidP="00957BEA">
            <w:pPr>
              <w:pStyle w:val="Listeavsnitt"/>
              <w:numPr>
                <w:ilvl w:val="0"/>
                <w:numId w:val="1"/>
              </w:numPr>
              <w:rPr>
                <w:rFonts w:ascii="Times New Roman" w:hAnsi="Times New Roman" w:cs="Times New Roman"/>
                <w:sz w:val="28"/>
              </w:rPr>
            </w:pPr>
            <w:r>
              <w:rPr>
                <w:rFonts w:ascii="Times New Roman" w:hAnsi="Times New Roman" w:cs="Times New Roman"/>
                <w:sz w:val="24"/>
                <w:szCs w:val="24"/>
              </w:rPr>
              <w:t>Er det noe dere lurer på, er det bare å ta kontakt</w:t>
            </w:r>
          </w:p>
          <w:p w14:paraId="07BCAB46" w14:textId="54FA75DE" w:rsidR="00E031FF" w:rsidRPr="007B4DDD" w:rsidRDefault="00E031FF" w:rsidP="00957BEA">
            <w:pPr>
              <w:pStyle w:val="Listeavsnitt"/>
              <w:numPr>
                <w:ilvl w:val="0"/>
                <w:numId w:val="1"/>
              </w:numPr>
              <w:rPr>
                <w:rFonts w:ascii="Times New Roman" w:hAnsi="Times New Roman" w:cs="Times New Roman"/>
                <w:sz w:val="28"/>
              </w:rPr>
            </w:pPr>
            <w:r>
              <w:rPr>
                <w:rFonts w:ascii="Times New Roman" w:hAnsi="Times New Roman" w:cs="Times New Roman"/>
                <w:sz w:val="24"/>
                <w:szCs w:val="24"/>
              </w:rPr>
              <w:t>Jeg begynner med foreldresamtaler i oktober.</w:t>
            </w:r>
          </w:p>
          <w:p w14:paraId="0AA9A27D" w14:textId="76B08279" w:rsidR="00E031FF" w:rsidRPr="005D7779" w:rsidRDefault="00E031FF" w:rsidP="00E031FF">
            <w:pPr>
              <w:pStyle w:val="Listeavsnitt"/>
              <w:numPr>
                <w:ilvl w:val="0"/>
                <w:numId w:val="1"/>
              </w:numPr>
              <w:rPr>
                <w:rFonts w:ascii="Times New Roman" w:hAnsi="Times New Roman" w:cs="Times New Roman"/>
                <w:b/>
                <w:sz w:val="28"/>
              </w:rPr>
            </w:pPr>
            <w:r>
              <w:rPr>
                <w:rFonts w:ascii="Times New Roman" w:hAnsi="Times New Roman" w:cs="Times New Roman"/>
                <w:bCs/>
                <w:sz w:val="24"/>
                <w:szCs w:val="24"/>
              </w:rPr>
              <w:t xml:space="preserve">Tirsdag 24.oktober er det FN/bli kjent dag. Mer informasjon kommer, sett av dagen fra </w:t>
            </w:r>
            <w:proofErr w:type="spellStart"/>
            <w:r>
              <w:rPr>
                <w:rFonts w:ascii="Times New Roman" w:hAnsi="Times New Roman" w:cs="Times New Roman"/>
                <w:bCs/>
                <w:sz w:val="24"/>
                <w:szCs w:val="24"/>
              </w:rPr>
              <w:t>ca</w:t>
            </w:r>
            <w:proofErr w:type="spellEnd"/>
            <w:r>
              <w:rPr>
                <w:rFonts w:ascii="Times New Roman" w:hAnsi="Times New Roman" w:cs="Times New Roman"/>
                <w:bCs/>
                <w:sz w:val="24"/>
                <w:szCs w:val="24"/>
              </w:rPr>
              <w:t xml:space="preserve"> 15.30 og få en hyggelig ettermiddag sammen med oss. Førskolegruppen skal synge.</w:t>
            </w:r>
          </w:p>
          <w:p w14:paraId="28CB5780" w14:textId="6AFA99E9" w:rsidR="00E031FF" w:rsidRPr="005D7779" w:rsidRDefault="00E031FF" w:rsidP="00E031FF">
            <w:pPr>
              <w:pStyle w:val="Listeavsnitt"/>
              <w:numPr>
                <w:ilvl w:val="0"/>
                <w:numId w:val="1"/>
              </w:numPr>
              <w:rPr>
                <w:rFonts w:ascii="Times New Roman" w:hAnsi="Times New Roman" w:cs="Times New Roman"/>
                <w:b/>
                <w:sz w:val="28"/>
              </w:rPr>
            </w:pPr>
            <w:r>
              <w:rPr>
                <w:rFonts w:ascii="Times New Roman" w:hAnsi="Times New Roman" w:cs="Times New Roman"/>
                <w:bCs/>
                <w:sz w:val="24"/>
                <w:szCs w:val="24"/>
              </w:rPr>
              <w:t xml:space="preserve">Tusen takk for dere som tok dere tid til å komme på foreldremøte. Jeg sender hjem PowerPoint presentasjonen til dere som ikke var på møte.  </w:t>
            </w:r>
            <w:r w:rsidR="00A55F1B">
              <w:rPr>
                <w:rFonts w:ascii="Times New Roman" w:hAnsi="Times New Roman" w:cs="Times New Roman"/>
                <w:bCs/>
                <w:sz w:val="24"/>
                <w:szCs w:val="24"/>
              </w:rPr>
              <w:t>Tusen takk til Bård, far til Pia</w:t>
            </w:r>
            <w:r>
              <w:rPr>
                <w:rFonts w:ascii="Times New Roman" w:hAnsi="Times New Roman" w:cs="Times New Roman"/>
                <w:bCs/>
                <w:sz w:val="24"/>
                <w:szCs w:val="24"/>
              </w:rPr>
              <w:t xml:space="preserve"> og </w:t>
            </w:r>
            <w:r w:rsidR="00A55F1B">
              <w:rPr>
                <w:rFonts w:ascii="Times New Roman" w:hAnsi="Times New Roman" w:cs="Times New Roman"/>
                <w:bCs/>
                <w:sz w:val="24"/>
                <w:szCs w:val="24"/>
              </w:rPr>
              <w:t xml:space="preserve">Vasilka, </w:t>
            </w:r>
            <w:r>
              <w:rPr>
                <w:rFonts w:ascii="Times New Roman" w:hAnsi="Times New Roman" w:cs="Times New Roman"/>
                <w:bCs/>
                <w:sz w:val="24"/>
                <w:szCs w:val="24"/>
              </w:rPr>
              <w:t xml:space="preserve">mor til Vid sa ja </w:t>
            </w:r>
            <w:r w:rsidR="00A55F1B">
              <w:rPr>
                <w:rFonts w:ascii="Times New Roman" w:hAnsi="Times New Roman" w:cs="Times New Roman"/>
                <w:bCs/>
                <w:sz w:val="24"/>
                <w:szCs w:val="24"/>
              </w:rPr>
              <w:t xml:space="preserve">til å være i </w:t>
            </w:r>
            <w:r>
              <w:rPr>
                <w:rFonts w:ascii="Times New Roman" w:hAnsi="Times New Roman" w:cs="Times New Roman"/>
                <w:bCs/>
                <w:sz w:val="24"/>
                <w:szCs w:val="24"/>
              </w:rPr>
              <w:t xml:space="preserve">FAU. </w:t>
            </w:r>
          </w:p>
          <w:p w14:paraId="323042ED" w14:textId="77777777" w:rsidR="00E031FF" w:rsidRPr="00EC46BD" w:rsidRDefault="00E031FF" w:rsidP="00957BEA">
            <w:pPr>
              <w:pStyle w:val="Listeavsnitt"/>
              <w:rPr>
                <w:rFonts w:ascii="Times New Roman" w:hAnsi="Times New Roman" w:cs="Times New Roman"/>
                <w:sz w:val="24"/>
                <w:szCs w:val="24"/>
              </w:rPr>
            </w:pPr>
          </w:p>
          <w:p w14:paraId="00844A01" w14:textId="5F43A525" w:rsidR="00E031FF" w:rsidRPr="00E616A5" w:rsidRDefault="00E031FF" w:rsidP="00957BEA">
            <w:pPr>
              <w:rPr>
                <w:rFonts w:ascii="Times New Roman" w:hAnsi="Times New Roman" w:cs="Times New Roman"/>
                <w:b/>
                <w:bCs/>
                <w:sz w:val="28"/>
              </w:rPr>
            </w:pPr>
            <w:r>
              <w:rPr>
                <w:rFonts w:ascii="Times New Roman" w:hAnsi="Times New Roman" w:cs="Times New Roman"/>
                <w:b/>
                <w:bCs/>
                <w:sz w:val="28"/>
              </w:rPr>
              <w:t>Hvis noen skal ha høstferie i uke 41, fint hvis dere gir oss beskjed=)</w:t>
            </w:r>
          </w:p>
        </w:tc>
      </w:tr>
      <w:tr w:rsidR="00B43695" w14:paraId="296DDC95" w14:textId="77777777" w:rsidTr="00957BEA">
        <w:tc>
          <w:tcPr>
            <w:tcW w:w="3539" w:type="dxa"/>
          </w:tcPr>
          <w:p w14:paraId="1F90D8A7" w14:textId="77777777" w:rsidR="00E031FF" w:rsidRDefault="00E031FF" w:rsidP="00957BEA">
            <w:pPr>
              <w:rPr>
                <w:rFonts w:ascii="Times New Roman" w:hAnsi="Times New Roman" w:cs="Times New Roman"/>
                <w:sz w:val="24"/>
              </w:rPr>
            </w:pPr>
            <w:r w:rsidRPr="00387C93">
              <w:rPr>
                <w:rFonts w:ascii="Times New Roman" w:hAnsi="Times New Roman" w:cs="Times New Roman"/>
                <w:sz w:val="24"/>
              </w:rPr>
              <w:t>Hilsen:</w:t>
            </w:r>
          </w:p>
          <w:p w14:paraId="12D43931" w14:textId="77777777" w:rsidR="00E031FF" w:rsidRPr="00387C93" w:rsidRDefault="00E031FF" w:rsidP="00957BEA">
            <w:pPr>
              <w:rPr>
                <w:rFonts w:ascii="Times New Roman" w:hAnsi="Times New Roman" w:cs="Times New Roman"/>
                <w:sz w:val="24"/>
              </w:rPr>
            </w:pPr>
          </w:p>
          <w:p w14:paraId="72A2BAF4" w14:textId="77777777" w:rsidR="00E031FF" w:rsidRPr="00387C93" w:rsidRDefault="00E031FF" w:rsidP="00957BEA">
            <w:pPr>
              <w:rPr>
                <w:rFonts w:ascii="Times New Roman" w:hAnsi="Times New Roman" w:cs="Times New Roman"/>
                <w:sz w:val="24"/>
              </w:rPr>
            </w:pPr>
            <w:r w:rsidRPr="00387C93">
              <w:rPr>
                <w:rFonts w:ascii="Times New Roman" w:hAnsi="Times New Roman" w:cs="Times New Roman"/>
                <w:sz w:val="24"/>
              </w:rPr>
              <w:t>Randi Trøen</w:t>
            </w:r>
          </w:p>
          <w:p w14:paraId="67EB1EA5" w14:textId="77777777" w:rsidR="00E031FF" w:rsidRPr="00205840" w:rsidRDefault="00E031FF" w:rsidP="00957BEA">
            <w:pPr>
              <w:rPr>
                <w:rFonts w:ascii="Times New Roman" w:hAnsi="Times New Roman" w:cs="Times New Roman"/>
                <w:sz w:val="24"/>
              </w:rPr>
            </w:pPr>
            <w:r>
              <w:rPr>
                <w:rFonts w:ascii="Times New Roman" w:hAnsi="Times New Roman" w:cs="Times New Roman"/>
                <w:sz w:val="24"/>
              </w:rPr>
              <w:t>Pedagogisk leder på Kenguruene</w:t>
            </w:r>
          </w:p>
        </w:tc>
        <w:tc>
          <w:tcPr>
            <w:tcW w:w="5523" w:type="dxa"/>
          </w:tcPr>
          <w:p w14:paraId="42039175" w14:textId="77777777" w:rsidR="00E031FF" w:rsidRDefault="00E031FF" w:rsidP="00957BEA">
            <w:pPr>
              <w:rPr>
                <w:rFonts w:ascii="Times New Roman" w:hAnsi="Times New Roman" w:cs="Times New Roman"/>
                <w:sz w:val="24"/>
              </w:rPr>
            </w:pPr>
            <w:r w:rsidRPr="00387C93">
              <w:rPr>
                <w:rFonts w:ascii="Times New Roman" w:hAnsi="Times New Roman" w:cs="Times New Roman"/>
                <w:sz w:val="24"/>
              </w:rPr>
              <w:t>Pedagogisk leder mailadresse:</w:t>
            </w:r>
          </w:p>
          <w:p w14:paraId="1DF01677" w14:textId="77777777" w:rsidR="00E031FF" w:rsidRDefault="00E031FF" w:rsidP="00957BEA">
            <w:pPr>
              <w:rPr>
                <w:rFonts w:ascii="Times New Roman" w:hAnsi="Times New Roman" w:cs="Times New Roman"/>
                <w:sz w:val="24"/>
              </w:rPr>
            </w:pPr>
          </w:p>
          <w:p w14:paraId="1E9A885B" w14:textId="77777777" w:rsidR="00E031FF" w:rsidRPr="00387C93" w:rsidRDefault="00F56BE1" w:rsidP="00957BEA">
            <w:pPr>
              <w:rPr>
                <w:rFonts w:ascii="Times New Roman" w:hAnsi="Times New Roman" w:cs="Times New Roman"/>
                <w:color w:val="5B9BD5" w:themeColor="accent5"/>
                <w:sz w:val="32"/>
              </w:rPr>
            </w:pPr>
            <w:hyperlink r:id="rId14" w:history="1">
              <w:r w:rsidR="00E031FF" w:rsidRPr="00FD4069">
                <w:rPr>
                  <w:rStyle w:val="Hyperkobling"/>
                  <w:rFonts w:ascii="Times New Roman" w:hAnsi="Times New Roman" w:cs="Times New Roman"/>
                  <w:sz w:val="24"/>
                </w:rPr>
                <w:t>randi.troen@stavanger.kommune.no</w:t>
              </w:r>
            </w:hyperlink>
          </w:p>
        </w:tc>
      </w:tr>
    </w:tbl>
    <w:p w14:paraId="19E091AE" w14:textId="535353C5" w:rsidR="004B6969" w:rsidRDefault="004B6969"/>
    <w:sectPr w:rsidR="004B6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43E4E49"/>
    <w:multiLevelType w:val="hybridMultilevel"/>
    <w:tmpl w:val="B2005682"/>
    <w:lvl w:ilvl="0" w:tplc="7C2AE0B2">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11267155">
    <w:abstractNumId w:val="0"/>
  </w:num>
  <w:num w:numId="2" w16cid:durableId="729889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FF"/>
    <w:rsid w:val="00017C2B"/>
    <w:rsid w:val="00117D0C"/>
    <w:rsid w:val="004B6969"/>
    <w:rsid w:val="004B69D5"/>
    <w:rsid w:val="006C78A5"/>
    <w:rsid w:val="00784CE0"/>
    <w:rsid w:val="0079535D"/>
    <w:rsid w:val="00895F10"/>
    <w:rsid w:val="00A55F1B"/>
    <w:rsid w:val="00B43695"/>
    <w:rsid w:val="00B82BDD"/>
    <w:rsid w:val="00B92353"/>
    <w:rsid w:val="00C17907"/>
    <w:rsid w:val="00C35323"/>
    <w:rsid w:val="00D67514"/>
    <w:rsid w:val="00E031FF"/>
    <w:rsid w:val="00E26E98"/>
    <w:rsid w:val="00E462FB"/>
    <w:rsid w:val="00F56B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C76C"/>
  <w15:chartTrackingRefBased/>
  <w15:docId w15:val="{29F43CCE-D6AB-4C16-9795-28F7DCDE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FF"/>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031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031FF"/>
    <w:pPr>
      <w:ind w:left="720"/>
      <w:contextualSpacing/>
    </w:pPr>
  </w:style>
  <w:style w:type="character" w:styleId="Hyperkobling">
    <w:name w:val="Hyperlink"/>
    <w:basedOn w:val="Standardskriftforavsnitt"/>
    <w:uiPriority w:val="99"/>
    <w:unhideWhenUsed/>
    <w:rsid w:val="00E03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oogle.no/url?sa=i&amp;rct=j&amp;q=&amp;esrc=s&amp;source=images&amp;cd=&amp;cad=rja&amp;uact=8&amp;ved=0ahUKEwil3cSU-OjPAhXBYJoKHQRUAssQjRwIBw&amp;url=http://oslokfu.no/oslo-kfu-informasjon/&amp;psig=AFQjCNHek0XIC0Nznbrizup-vyN2t7Xs3Q&amp;ust=147703762454627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google.no/url?sa=i&amp;rct=j&amp;q=&amp;esrc=s&amp;source=images&amp;cd=&amp;cad=rja&amp;uact=8&amp;ved=0ahUKEwi6poeJg-nPAhXMK5oKHcexDxMQjRwIBw&amp;url=http://malvik.kirkene.net/index.phtml?pid%3D9128%26nyhet%3D39641&amp;bvm=bv.136499718,d.bGs&amp;psig=AFQjCNHbnk0lCoi9AXnydwWYuAC5oCr1Sw&amp;ust=1477040536941032"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randi.troen@stavang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3170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3</cp:revision>
  <cp:lastPrinted>2023-10-02T05:45:00Z</cp:lastPrinted>
  <dcterms:created xsi:type="dcterms:W3CDTF">2023-09-27T09:48:00Z</dcterms:created>
  <dcterms:modified xsi:type="dcterms:W3CDTF">2023-10-02T06:32:00Z</dcterms:modified>
</cp:coreProperties>
</file>