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8BFC" w14:textId="62B345F6" w:rsidR="004F4C6E" w:rsidRDefault="004F4C6E" w:rsidP="004F4C6E">
      <w:pPr>
        <w:jc w:val="center"/>
        <w:rPr>
          <w:rFonts w:ascii="Times New Roman" w:hAnsi="Times New Roman" w:cs="Times New Roman"/>
          <w:b/>
          <w:sz w:val="40"/>
        </w:rPr>
      </w:pPr>
      <w:r w:rsidRPr="0063105E">
        <w:rPr>
          <w:rFonts w:ascii="Times New Roman" w:hAnsi="Times New Roman" w:cs="Times New Roman"/>
          <w:b/>
          <w:sz w:val="40"/>
        </w:rPr>
        <w:t xml:space="preserve">Månedsbrev </w:t>
      </w:r>
      <w:r w:rsidR="00AA045B" w:rsidRPr="00AA045B">
        <w:rPr>
          <w:rFonts w:ascii="Times New Roman" w:hAnsi="Times New Roman" w:cs="Times New Roman"/>
          <w:b/>
          <w:color w:val="FF0000"/>
          <w:sz w:val="40"/>
        </w:rPr>
        <w:t>juni</w:t>
      </w:r>
      <w:r w:rsidRPr="0063105E">
        <w:rPr>
          <w:rFonts w:ascii="Times New Roman" w:hAnsi="Times New Roman" w:cs="Times New Roman"/>
          <w:b/>
          <w:sz w:val="40"/>
        </w:rPr>
        <w:t xml:space="preserve"> </w:t>
      </w:r>
      <w:r w:rsidRPr="00387C93">
        <w:rPr>
          <w:rFonts w:ascii="Times New Roman" w:hAnsi="Times New Roman" w:cs="Times New Roman"/>
          <w:b/>
          <w:sz w:val="40"/>
        </w:rPr>
        <w:t>20</w:t>
      </w:r>
      <w:r>
        <w:rPr>
          <w:rFonts w:ascii="Times New Roman" w:hAnsi="Times New Roman" w:cs="Times New Roman"/>
          <w:b/>
          <w:sz w:val="40"/>
        </w:rPr>
        <w:t>22</w:t>
      </w:r>
      <w:r w:rsidRPr="00387C93">
        <w:rPr>
          <w:rFonts w:ascii="Times New Roman" w:hAnsi="Times New Roman" w:cs="Times New Roman"/>
          <w:b/>
          <w:sz w:val="40"/>
        </w:rPr>
        <w:tab/>
      </w:r>
    </w:p>
    <w:p w14:paraId="3B0B3E1B" w14:textId="77777777" w:rsidR="004F4C6E" w:rsidRPr="00387C93" w:rsidRDefault="004F4C6E" w:rsidP="004F4C6E">
      <w:pPr>
        <w:jc w:val="center"/>
        <w:rPr>
          <w:rFonts w:ascii="Times New Roman" w:hAnsi="Times New Roman" w:cs="Times New Roman"/>
          <w:b/>
          <w:sz w:val="40"/>
        </w:rPr>
      </w:pPr>
      <w:r>
        <w:rPr>
          <w:rFonts w:ascii="Times New Roman" w:hAnsi="Times New Roman" w:cs="Times New Roman"/>
          <w:b/>
          <w:sz w:val="40"/>
        </w:rPr>
        <w:t>Avdeling Kenguruene</w:t>
      </w:r>
    </w:p>
    <w:p w14:paraId="395A5984" w14:textId="7579B08C" w:rsidR="004F4C6E" w:rsidRPr="00387C93" w:rsidRDefault="004F4C6E" w:rsidP="004F4C6E">
      <w:pPr>
        <w:jc w:val="center"/>
        <w:rPr>
          <w:rFonts w:ascii="Times New Roman" w:hAnsi="Times New Roman" w:cs="Times New Roman"/>
          <w:b/>
          <w:sz w:val="24"/>
        </w:rPr>
      </w:pPr>
      <w:r w:rsidRPr="00387C93">
        <w:rPr>
          <w:rFonts w:ascii="Times New Roman" w:hAnsi="Times New Roman" w:cs="Times New Roman"/>
          <w:b/>
          <w:sz w:val="24"/>
        </w:rPr>
        <w:t>«</w:t>
      </w:r>
      <w:r>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9"/>
        <w:gridCol w:w="5523"/>
      </w:tblGrid>
      <w:tr w:rsidR="004F4C6E" w14:paraId="59082726" w14:textId="77777777" w:rsidTr="0011425F">
        <w:trPr>
          <w:trHeight w:val="7078"/>
        </w:trPr>
        <w:tc>
          <w:tcPr>
            <w:tcW w:w="3539" w:type="dxa"/>
          </w:tcPr>
          <w:p w14:paraId="5A28F046" w14:textId="77777777" w:rsidR="004F4C6E" w:rsidRDefault="004F4C6E" w:rsidP="0011425F">
            <w:pPr>
              <w:jc w:val="center"/>
              <w:rPr>
                <w:rFonts w:ascii="Times New Roman" w:hAnsi="Times New Roman" w:cs="Times New Roman"/>
                <w:sz w:val="32"/>
              </w:rPr>
            </w:pPr>
          </w:p>
          <w:p w14:paraId="6F9686AB" w14:textId="17A00695" w:rsidR="004F4C6E" w:rsidRDefault="004F4C6E" w:rsidP="0011425F">
            <w:pPr>
              <w:jc w:val="center"/>
              <w:rPr>
                <w:rFonts w:ascii="Times New Roman" w:hAnsi="Times New Roman" w:cs="Times New Roman"/>
                <w:sz w:val="32"/>
              </w:rPr>
            </w:pPr>
            <w:r w:rsidRPr="009D505B">
              <w:rPr>
                <w:rFonts w:ascii="Times New Roman" w:hAnsi="Times New Roman" w:cs="Times New Roman"/>
                <w:sz w:val="32"/>
              </w:rPr>
              <w:t xml:space="preserve">Evaluering av </w:t>
            </w:r>
            <w:r w:rsidR="0074765E">
              <w:rPr>
                <w:rFonts w:ascii="Times New Roman" w:hAnsi="Times New Roman" w:cs="Times New Roman"/>
                <w:sz w:val="32"/>
              </w:rPr>
              <w:t>mai</w:t>
            </w:r>
          </w:p>
          <w:p w14:paraId="7CB934C5" w14:textId="0E4D94F4" w:rsidR="004F4C6E" w:rsidRDefault="004F4C6E" w:rsidP="0011425F">
            <w:pPr>
              <w:jc w:val="center"/>
              <w:rPr>
                <w:rFonts w:ascii="Times New Roman" w:hAnsi="Times New Roman" w:cs="Times New Roman"/>
                <w:sz w:val="32"/>
              </w:rPr>
            </w:pPr>
          </w:p>
          <w:p w14:paraId="682A6412" w14:textId="5C9C6EEE" w:rsidR="004F4C6E" w:rsidRDefault="004F4C6E" w:rsidP="0011425F">
            <w:pPr>
              <w:jc w:val="center"/>
              <w:rPr>
                <w:rFonts w:ascii="Times New Roman" w:hAnsi="Times New Roman" w:cs="Times New Roman"/>
                <w:sz w:val="32"/>
              </w:rPr>
            </w:pPr>
          </w:p>
          <w:p w14:paraId="3D4E0624" w14:textId="24AF3ABC" w:rsidR="004F4C6E" w:rsidRDefault="004F4C6E" w:rsidP="0011425F">
            <w:pPr>
              <w:jc w:val="center"/>
              <w:rPr>
                <w:rFonts w:ascii="Times New Roman" w:hAnsi="Times New Roman" w:cs="Times New Roman"/>
                <w:sz w:val="32"/>
              </w:rPr>
            </w:pPr>
          </w:p>
          <w:p w14:paraId="754E79BA" w14:textId="2A4671F7" w:rsidR="004F4C6E" w:rsidRDefault="004F4C6E" w:rsidP="0011425F">
            <w:pPr>
              <w:jc w:val="center"/>
              <w:rPr>
                <w:rFonts w:ascii="Times New Roman" w:hAnsi="Times New Roman" w:cs="Times New Roman"/>
                <w:sz w:val="32"/>
              </w:rPr>
            </w:pPr>
          </w:p>
          <w:p w14:paraId="5EA0CEED" w14:textId="77777777" w:rsidR="004F4C6E" w:rsidRDefault="004F4C6E" w:rsidP="0011425F">
            <w:pPr>
              <w:jc w:val="center"/>
              <w:rPr>
                <w:rFonts w:ascii="Times New Roman" w:hAnsi="Times New Roman" w:cs="Times New Roman"/>
                <w:sz w:val="32"/>
              </w:rPr>
            </w:pPr>
          </w:p>
          <w:p w14:paraId="5A2F4BC3" w14:textId="77777777" w:rsidR="004F4C6E" w:rsidRDefault="004F4C6E" w:rsidP="0011425F">
            <w:pPr>
              <w:jc w:val="center"/>
              <w:rPr>
                <w:rFonts w:ascii="Times New Roman" w:hAnsi="Times New Roman" w:cs="Times New Roman"/>
                <w:sz w:val="32"/>
              </w:rPr>
            </w:pPr>
          </w:p>
          <w:p w14:paraId="637A66BB" w14:textId="2CD9258C" w:rsidR="004F4C6E" w:rsidRDefault="004F4C6E" w:rsidP="0011425F">
            <w:pPr>
              <w:jc w:val="center"/>
              <w:rPr>
                <w:rFonts w:ascii="Times New Roman" w:hAnsi="Times New Roman" w:cs="Times New Roman"/>
                <w:sz w:val="32"/>
              </w:rPr>
            </w:pPr>
          </w:p>
          <w:p w14:paraId="69C40D8A" w14:textId="3AA336A4" w:rsidR="004F4C6E" w:rsidRDefault="004F4C6E" w:rsidP="0011425F">
            <w:pPr>
              <w:jc w:val="center"/>
              <w:rPr>
                <w:rFonts w:ascii="Times New Roman" w:hAnsi="Times New Roman" w:cs="Times New Roman"/>
                <w:sz w:val="32"/>
              </w:rPr>
            </w:pPr>
          </w:p>
          <w:p w14:paraId="21485FC5" w14:textId="352E9B70" w:rsidR="004F4C6E" w:rsidRDefault="004F4C6E" w:rsidP="0011425F">
            <w:pPr>
              <w:jc w:val="center"/>
              <w:rPr>
                <w:rFonts w:ascii="Times New Roman" w:hAnsi="Times New Roman" w:cs="Times New Roman"/>
                <w:sz w:val="32"/>
              </w:rPr>
            </w:pPr>
          </w:p>
          <w:p w14:paraId="708ECCF9" w14:textId="0CFADACE" w:rsidR="004F4C6E" w:rsidRDefault="004F4C6E" w:rsidP="0011425F">
            <w:pPr>
              <w:jc w:val="center"/>
              <w:rPr>
                <w:rFonts w:ascii="Times New Roman" w:hAnsi="Times New Roman" w:cs="Times New Roman"/>
                <w:sz w:val="32"/>
              </w:rPr>
            </w:pPr>
          </w:p>
          <w:p w14:paraId="315A6671" w14:textId="538063BE" w:rsidR="004F4C6E" w:rsidRDefault="004F4C6E" w:rsidP="0011425F">
            <w:pPr>
              <w:jc w:val="center"/>
              <w:rPr>
                <w:rFonts w:ascii="Times New Roman" w:hAnsi="Times New Roman" w:cs="Times New Roman"/>
                <w:sz w:val="32"/>
              </w:rPr>
            </w:pPr>
          </w:p>
          <w:p w14:paraId="7418CBCC" w14:textId="6E19414F" w:rsidR="004F4C6E" w:rsidRDefault="004F4C6E" w:rsidP="0011425F">
            <w:pPr>
              <w:jc w:val="center"/>
              <w:rPr>
                <w:rFonts w:ascii="Times New Roman" w:hAnsi="Times New Roman" w:cs="Times New Roman"/>
                <w:sz w:val="32"/>
              </w:rPr>
            </w:pPr>
          </w:p>
          <w:p w14:paraId="764F4DA3" w14:textId="57AB318B" w:rsidR="004F4C6E" w:rsidRDefault="004F4C6E" w:rsidP="0011425F">
            <w:pPr>
              <w:jc w:val="center"/>
              <w:rPr>
                <w:rFonts w:ascii="Times New Roman" w:hAnsi="Times New Roman" w:cs="Times New Roman"/>
                <w:sz w:val="32"/>
              </w:rPr>
            </w:pPr>
          </w:p>
          <w:p w14:paraId="5B626238" w14:textId="363DC5DA" w:rsidR="004F4C6E" w:rsidRDefault="004F4C6E" w:rsidP="0011425F">
            <w:pPr>
              <w:rPr>
                <w:rFonts w:ascii="Times New Roman" w:hAnsi="Times New Roman" w:cs="Times New Roman"/>
                <w:bCs/>
                <w:color w:val="FF0000"/>
                <w:sz w:val="24"/>
                <w:szCs w:val="18"/>
              </w:rPr>
            </w:pPr>
          </w:p>
          <w:p w14:paraId="685EEFDC" w14:textId="7AABF76F" w:rsidR="004F4C6E" w:rsidRDefault="004F4C6E" w:rsidP="0011425F">
            <w:pPr>
              <w:rPr>
                <w:rFonts w:ascii="Times New Roman" w:hAnsi="Times New Roman" w:cs="Times New Roman"/>
                <w:bCs/>
                <w:color w:val="FF0000"/>
                <w:sz w:val="24"/>
                <w:szCs w:val="18"/>
              </w:rPr>
            </w:pPr>
          </w:p>
          <w:p w14:paraId="1D24ABE2" w14:textId="1533A7D6" w:rsidR="004F4C6E" w:rsidRDefault="004F4C6E" w:rsidP="0011425F">
            <w:pPr>
              <w:rPr>
                <w:rFonts w:ascii="Times New Roman" w:hAnsi="Times New Roman" w:cs="Times New Roman"/>
                <w:bCs/>
                <w:color w:val="FF0000"/>
                <w:sz w:val="24"/>
                <w:szCs w:val="18"/>
              </w:rPr>
            </w:pPr>
          </w:p>
          <w:p w14:paraId="22E2B23A" w14:textId="64C33A3B" w:rsidR="004F4C6E" w:rsidRDefault="004F4C6E" w:rsidP="0011425F">
            <w:pPr>
              <w:rPr>
                <w:rFonts w:ascii="Times New Roman" w:hAnsi="Times New Roman" w:cs="Times New Roman"/>
                <w:bCs/>
                <w:color w:val="FF0000"/>
                <w:sz w:val="24"/>
                <w:szCs w:val="18"/>
              </w:rPr>
            </w:pPr>
          </w:p>
          <w:p w14:paraId="6DDC2C97" w14:textId="338D7817" w:rsidR="004F4C6E" w:rsidRDefault="004F4C6E" w:rsidP="0011425F">
            <w:pPr>
              <w:rPr>
                <w:rFonts w:ascii="Times New Roman" w:hAnsi="Times New Roman" w:cs="Times New Roman"/>
                <w:bCs/>
                <w:color w:val="FF0000"/>
                <w:sz w:val="24"/>
                <w:szCs w:val="18"/>
              </w:rPr>
            </w:pPr>
          </w:p>
          <w:p w14:paraId="32A78EAC" w14:textId="62A65E31" w:rsidR="004F4C6E" w:rsidRDefault="004F4C6E" w:rsidP="0011425F">
            <w:pPr>
              <w:rPr>
                <w:rFonts w:ascii="Times New Roman" w:hAnsi="Times New Roman" w:cs="Times New Roman"/>
                <w:bCs/>
                <w:color w:val="5B9BD5" w:themeColor="accent5"/>
                <w:sz w:val="32"/>
              </w:rPr>
            </w:pPr>
          </w:p>
          <w:p w14:paraId="61193306" w14:textId="193548DC" w:rsidR="004F4C6E" w:rsidRDefault="004F4C6E" w:rsidP="0011425F">
            <w:pPr>
              <w:rPr>
                <w:rFonts w:ascii="Times New Roman" w:hAnsi="Times New Roman" w:cs="Times New Roman"/>
                <w:bCs/>
                <w:color w:val="5B9BD5" w:themeColor="accent5"/>
                <w:sz w:val="32"/>
              </w:rPr>
            </w:pPr>
          </w:p>
          <w:p w14:paraId="27F40FE8" w14:textId="77777777" w:rsidR="005F3462" w:rsidRDefault="005F3462" w:rsidP="0011425F">
            <w:pPr>
              <w:rPr>
                <w:rFonts w:ascii="Times New Roman" w:hAnsi="Times New Roman" w:cs="Times New Roman"/>
                <w:bCs/>
                <w:color w:val="5B9BD5" w:themeColor="accent5"/>
                <w:sz w:val="32"/>
              </w:rPr>
            </w:pPr>
          </w:p>
          <w:p w14:paraId="490C4063" w14:textId="13F5DD43" w:rsidR="005F3462" w:rsidRDefault="005F3462" w:rsidP="0011425F">
            <w:pPr>
              <w:rPr>
                <w:rFonts w:ascii="Times New Roman" w:hAnsi="Times New Roman" w:cs="Times New Roman"/>
                <w:bCs/>
                <w:color w:val="5B9BD5" w:themeColor="accent5"/>
                <w:sz w:val="32"/>
              </w:rPr>
            </w:pPr>
          </w:p>
          <w:p w14:paraId="33E4DC99" w14:textId="5AFCFBEA" w:rsidR="005F3462" w:rsidRDefault="005F3462" w:rsidP="0011425F">
            <w:pPr>
              <w:rPr>
                <w:rFonts w:ascii="Times New Roman" w:hAnsi="Times New Roman" w:cs="Times New Roman"/>
                <w:bCs/>
                <w:color w:val="5B9BD5" w:themeColor="accent5"/>
                <w:sz w:val="32"/>
              </w:rPr>
            </w:pPr>
          </w:p>
          <w:p w14:paraId="1EC6134A" w14:textId="014C01B1" w:rsidR="005F3462" w:rsidRDefault="005F3462" w:rsidP="0011425F">
            <w:pPr>
              <w:rPr>
                <w:rFonts w:ascii="Times New Roman" w:hAnsi="Times New Roman" w:cs="Times New Roman"/>
                <w:bCs/>
                <w:color w:val="5B9BD5" w:themeColor="accent5"/>
                <w:sz w:val="32"/>
              </w:rPr>
            </w:pPr>
          </w:p>
          <w:p w14:paraId="0FD64A9C" w14:textId="5D988F31" w:rsidR="005F3462" w:rsidRDefault="005F3462" w:rsidP="0011425F">
            <w:pPr>
              <w:rPr>
                <w:rFonts w:ascii="Times New Roman" w:hAnsi="Times New Roman" w:cs="Times New Roman"/>
                <w:bCs/>
                <w:color w:val="5B9BD5" w:themeColor="accent5"/>
                <w:sz w:val="32"/>
              </w:rPr>
            </w:pPr>
            <w:r>
              <w:rPr>
                <w:bCs/>
                <w:noProof/>
                <w:color w:val="FF0000"/>
                <w:szCs w:val="18"/>
              </w:rPr>
              <w:drawing>
                <wp:anchor distT="0" distB="0" distL="114300" distR="114300" simplePos="0" relativeHeight="251660288" behindDoc="1" locked="0" layoutInCell="1" allowOverlap="1" wp14:anchorId="25FF12B8" wp14:editId="2E369DFB">
                  <wp:simplePos x="0" y="0"/>
                  <wp:positionH relativeFrom="column">
                    <wp:posOffset>266700</wp:posOffset>
                  </wp:positionH>
                  <wp:positionV relativeFrom="paragraph">
                    <wp:posOffset>656590</wp:posOffset>
                  </wp:positionV>
                  <wp:extent cx="1447800" cy="1081024"/>
                  <wp:effectExtent l="0" t="0" r="0" b="5080"/>
                  <wp:wrapTight wrapText="bothSides">
                    <wp:wrapPolygon edited="0">
                      <wp:start x="0" y="0"/>
                      <wp:lineTo x="0" y="21321"/>
                      <wp:lineTo x="21316" y="21321"/>
                      <wp:lineTo x="21316"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081024"/>
                          </a:xfrm>
                          <a:prstGeom prst="rect">
                            <a:avLst/>
                          </a:prstGeom>
                          <a:noFill/>
                          <a:ln>
                            <a:noFill/>
                          </a:ln>
                        </pic:spPr>
                      </pic:pic>
                    </a:graphicData>
                  </a:graphic>
                </wp:anchor>
              </w:drawing>
            </w:r>
          </w:p>
          <w:p w14:paraId="1EC76584" w14:textId="2FDEC272" w:rsidR="004F4C6E" w:rsidRDefault="00E2603A" w:rsidP="0011425F">
            <w:pPr>
              <w:rPr>
                <w:rFonts w:ascii="Times New Roman" w:hAnsi="Times New Roman" w:cs="Times New Roman"/>
                <w:bCs/>
                <w:color w:val="5B9BD5" w:themeColor="accent5"/>
                <w:sz w:val="32"/>
              </w:rPr>
            </w:pPr>
            <w:r>
              <w:rPr>
                <w:noProof/>
              </w:rPr>
              <w:lastRenderedPageBreak/>
              <w:drawing>
                <wp:anchor distT="0" distB="0" distL="114300" distR="114300" simplePos="0" relativeHeight="251659264" behindDoc="1" locked="0" layoutInCell="1" allowOverlap="1" wp14:anchorId="193EF5C6" wp14:editId="258E8A27">
                  <wp:simplePos x="0" y="0"/>
                  <wp:positionH relativeFrom="column">
                    <wp:posOffset>195580</wp:posOffset>
                  </wp:positionH>
                  <wp:positionV relativeFrom="paragraph">
                    <wp:posOffset>55880</wp:posOffset>
                  </wp:positionV>
                  <wp:extent cx="1387475" cy="1040765"/>
                  <wp:effectExtent l="154305" t="74295" r="157480" b="862330"/>
                  <wp:wrapTight wrapText="bothSides">
                    <wp:wrapPolygon edited="0">
                      <wp:start x="-1157" y="14128"/>
                      <wp:lineTo x="-563" y="21244"/>
                      <wp:lineTo x="4182" y="21244"/>
                      <wp:lineTo x="4182" y="23221"/>
                      <wp:lineTo x="15155" y="22826"/>
                      <wp:lineTo x="18417" y="20453"/>
                      <wp:lineTo x="23162" y="20453"/>
                      <wp:lineTo x="23162" y="24407"/>
                      <wp:lineTo x="28797" y="24802"/>
                      <wp:lineTo x="32652" y="21244"/>
                      <wp:lineTo x="34135" y="16500"/>
                      <wp:lineTo x="34728" y="16104"/>
                      <wp:lineTo x="34728" y="6220"/>
                      <wp:lineTo x="34135" y="5825"/>
                      <wp:lineTo x="32652" y="290"/>
                      <wp:lineTo x="32652" y="-105"/>
                      <wp:lineTo x="28204" y="-2478"/>
                      <wp:lineTo x="26721" y="-2873"/>
                      <wp:lineTo x="23162" y="1871"/>
                      <wp:lineTo x="18417" y="1476"/>
                      <wp:lineTo x="13672" y="-896"/>
                      <wp:lineTo x="8927" y="-1292"/>
                      <wp:lineTo x="2699" y="290"/>
                      <wp:lineTo x="-563" y="5430"/>
                      <wp:lineTo x="-1157" y="7802"/>
                      <wp:lineTo x="-1157" y="14128"/>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87475" cy="104076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628E47DA" w14:textId="3351C261" w:rsidR="004F4C6E" w:rsidRDefault="004F4C6E" w:rsidP="0011425F">
            <w:pPr>
              <w:tabs>
                <w:tab w:val="left" w:pos="790"/>
              </w:tabs>
              <w:rPr>
                <w:rFonts w:ascii="Times New Roman" w:hAnsi="Times New Roman" w:cs="Times New Roman"/>
                <w:sz w:val="32"/>
              </w:rPr>
            </w:pPr>
            <w:r>
              <w:rPr>
                <w:rFonts w:ascii="Times New Roman" w:hAnsi="Times New Roman" w:cs="Times New Roman"/>
                <w:sz w:val="32"/>
              </w:rPr>
              <w:tab/>
            </w:r>
          </w:p>
          <w:p w14:paraId="07675A4E" w14:textId="5914CEEE" w:rsidR="004F4C6E" w:rsidRDefault="004F4C6E" w:rsidP="0011425F">
            <w:pPr>
              <w:tabs>
                <w:tab w:val="left" w:pos="790"/>
              </w:tabs>
              <w:rPr>
                <w:rFonts w:ascii="Times New Roman" w:hAnsi="Times New Roman" w:cs="Times New Roman"/>
                <w:sz w:val="32"/>
              </w:rPr>
            </w:pPr>
          </w:p>
          <w:p w14:paraId="2300093A" w14:textId="485817C3" w:rsidR="004F4C6E" w:rsidRDefault="004F4C6E" w:rsidP="0011425F">
            <w:pPr>
              <w:tabs>
                <w:tab w:val="left" w:pos="790"/>
              </w:tabs>
              <w:rPr>
                <w:rFonts w:ascii="Times New Roman" w:hAnsi="Times New Roman" w:cs="Times New Roman"/>
                <w:sz w:val="32"/>
              </w:rPr>
            </w:pPr>
          </w:p>
          <w:p w14:paraId="536EB3F6" w14:textId="5324B932" w:rsidR="004F4C6E" w:rsidRDefault="004F4C6E" w:rsidP="0011425F">
            <w:pPr>
              <w:tabs>
                <w:tab w:val="left" w:pos="790"/>
              </w:tabs>
              <w:rPr>
                <w:rFonts w:ascii="Times New Roman" w:hAnsi="Times New Roman" w:cs="Times New Roman"/>
                <w:sz w:val="32"/>
              </w:rPr>
            </w:pPr>
          </w:p>
          <w:p w14:paraId="58FABF8E" w14:textId="1B4AEF17" w:rsidR="004F4C6E" w:rsidRDefault="004F4C6E" w:rsidP="0011425F">
            <w:pPr>
              <w:tabs>
                <w:tab w:val="left" w:pos="790"/>
              </w:tabs>
              <w:rPr>
                <w:rFonts w:ascii="Times New Roman" w:hAnsi="Times New Roman" w:cs="Times New Roman"/>
                <w:sz w:val="32"/>
              </w:rPr>
            </w:pPr>
          </w:p>
          <w:p w14:paraId="24C30618" w14:textId="59055FC7" w:rsidR="005F3462" w:rsidRDefault="005F3462" w:rsidP="0011425F">
            <w:pPr>
              <w:tabs>
                <w:tab w:val="left" w:pos="790"/>
              </w:tabs>
              <w:rPr>
                <w:rFonts w:ascii="Times New Roman" w:hAnsi="Times New Roman" w:cs="Times New Roman"/>
                <w:sz w:val="32"/>
              </w:rPr>
            </w:pPr>
            <w:r>
              <w:rPr>
                <w:noProof/>
              </w:rPr>
              <w:drawing>
                <wp:anchor distT="0" distB="0" distL="114300" distR="114300" simplePos="0" relativeHeight="251658240" behindDoc="1" locked="0" layoutInCell="1" allowOverlap="1" wp14:anchorId="33527DE8" wp14:editId="23318216">
                  <wp:simplePos x="0" y="0"/>
                  <wp:positionH relativeFrom="column">
                    <wp:posOffset>184150</wp:posOffset>
                  </wp:positionH>
                  <wp:positionV relativeFrom="paragraph">
                    <wp:posOffset>219075</wp:posOffset>
                  </wp:positionV>
                  <wp:extent cx="1562735" cy="1172210"/>
                  <wp:effectExtent l="0" t="0" r="0" b="8890"/>
                  <wp:wrapTight wrapText="bothSides">
                    <wp:wrapPolygon edited="0">
                      <wp:start x="0" y="0"/>
                      <wp:lineTo x="0" y="21413"/>
                      <wp:lineTo x="21328" y="21413"/>
                      <wp:lineTo x="2132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735" cy="1172210"/>
                          </a:xfrm>
                          <a:prstGeom prst="rect">
                            <a:avLst/>
                          </a:prstGeom>
                          <a:noFill/>
                          <a:ln>
                            <a:noFill/>
                          </a:ln>
                        </pic:spPr>
                      </pic:pic>
                    </a:graphicData>
                  </a:graphic>
                </wp:anchor>
              </w:drawing>
            </w:r>
          </w:p>
          <w:p w14:paraId="333963C3" w14:textId="08638659" w:rsidR="005F3462" w:rsidRDefault="005F3462" w:rsidP="0011425F">
            <w:pPr>
              <w:tabs>
                <w:tab w:val="left" w:pos="790"/>
              </w:tabs>
              <w:rPr>
                <w:rFonts w:ascii="Times New Roman" w:hAnsi="Times New Roman" w:cs="Times New Roman"/>
                <w:sz w:val="32"/>
              </w:rPr>
            </w:pPr>
          </w:p>
          <w:p w14:paraId="2693869A" w14:textId="29A278EA" w:rsidR="004F4C6E" w:rsidRDefault="004F4C6E" w:rsidP="0011425F">
            <w:pPr>
              <w:tabs>
                <w:tab w:val="left" w:pos="790"/>
              </w:tabs>
              <w:rPr>
                <w:rFonts w:ascii="Times New Roman" w:hAnsi="Times New Roman" w:cs="Times New Roman"/>
                <w:sz w:val="32"/>
              </w:rPr>
            </w:pPr>
            <w:r>
              <w:rPr>
                <w:rFonts w:ascii="Times New Roman" w:hAnsi="Times New Roman" w:cs="Times New Roman"/>
                <w:sz w:val="32"/>
              </w:rPr>
              <w:t xml:space="preserve"> </w:t>
            </w:r>
          </w:p>
          <w:p w14:paraId="049F7786" w14:textId="630DD070" w:rsidR="004F4C6E" w:rsidRDefault="004F4C6E" w:rsidP="0011425F">
            <w:pPr>
              <w:tabs>
                <w:tab w:val="left" w:pos="790"/>
              </w:tabs>
              <w:rPr>
                <w:rFonts w:ascii="Times New Roman" w:hAnsi="Times New Roman" w:cs="Times New Roman"/>
                <w:sz w:val="32"/>
              </w:rPr>
            </w:pPr>
          </w:p>
          <w:p w14:paraId="74B8FE48" w14:textId="04AC9AF0" w:rsidR="004F4C6E" w:rsidRDefault="004F4C6E" w:rsidP="0011425F">
            <w:pPr>
              <w:tabs>
                <w:tab w:val="left" w:pos="790"/>
              </w:tabs>
              <w:rPr>
                <w:rFonts w:ascii="Times New Roman" w:hAnsi="Times New Roman" w:cs="Times New Roman"/>
                <w:sz w:val="32"/>
              </w:rPr>
            </w:pPr>
          </w:p>
          <w:p w14:paraId="78000F9B" w14:textId="77777777" w:rsidR="004F4C6E" w:rsidRDefault="004F4C6E" w:rsidP="0011425F">
            <w:pPr>
              <w:tabs>
                <w:tab w:val="left" w:pos="790"/>
              </w:tabs>
              <w:rPr>
                <w:rFonts w:ascii="Times New Roman" w:hAnsi="Times New Roman" w:cs="Times New Roman"/>
                <w:sz w:val="32"/>
              </w:rPr>
            </w:pPr>
          </w:p>
          <w:p w14:paraId="27C0FE36" w14:textId="2937F498" w:rsidR="004F4C6E" w:rsidRPr="006D7D38" w:rsidRDefault="004F4C6E" w:rsidP="0011425F">
            <w:pPr>
              <w:tabs>
                <w:tab w:val="left" w:pos="790"/>
              </w:tabs>
              <w:rPr>
                <w:rFonts w:ascii="Times New Roman" w:hAnsi="Times New Roman" w:cs="Times New Roman"/>
                <w:sz w:val="32"/>
              </w:rPr>
            </w:pPr>
          </w:p>
        </w:tc>
        <w:tc>
          <w:tcPr>
            <w:tcW w:w="5523" w:type="dxa"/>
          </w:tcPr>
          <w:p w14:paraId="31E534AF" w14:textId="77777777" w:rsidR="004F4C6E" w:rsidRDefault="004F4C6E" w:rsidP="0011425F">
            <w:pPr>
              <w:rPr>
                <w:rFonts w:ascii="Times New Roman" w:hAnsi="Times New Roman" w:cs="Times New Roman"/>
                <w:sz w:val="24"/>
              </w:rPr>
            </w:pPr>
          </w:p>
          <w:p w14:paraId="2C2697CC" w14:textId="77777777" w:rsidR="0074765E" w:rsidRDefault="004F4C6E" w:rsidP="0011425F">
            <w:pPr>
              <w:rPr>
                <w:rFonts w:ascii="Times New Roman" w:hAnsi="Times New Roman" w:cs="Times New Roman"/>
                <w:color w:val="000000" w:themeColor="text1"/>
                <w:sz w:val="24"/>
                <w:szCs w:val="24"/>
              </w:rPr>
            </w:pPr>
            <w:r w:rsidRPr="00E8065C">
              <w:rPr>
                <w:rFonts w:ascii="Times New Roman" w:hAnsi="Times New Roman" w:cs="Times New Roman"/>
                <w:color w:val="000000" w:themeColor="text1"/>
                <w:sz w:val="24"/>
                <w:szCs w:val="24"/>
              </w:rPr>
              <w:t xml:space="preserve">Da var </w:t>
            </w:r>
            <w:r w:rsidR="0074765E">
              <w:rPr>
                <w:rFonts w:ascii="Times New Roman" w:hAnsi="Times New Roman" w:cs="Times New Roman"/>
                <w:color w:val="000000" w:themeColor="text1"/>
                <w:sz w:val="24"/>
                <w:szCs w:val="24"/>
              </w:rPr>
              <w:t>juni kommet</w:t>
            </w:r>
            <w:r w:rsidRPr="00E8065C">
              <w:rPr>
                <w:rFonts w:ascii="Times New Roman" w:hAnsi="Times New Roman" w:cs="Times New Roman"/>
                <w:color w:val="000000" w:themeColor="text1"/>
                <w:sz w:val="24"/>
                <w:szCs w:val="24"/>
              </w:rPr>
              <w:t>,</w:t>
            </w:r>
            <w:r w:rsidR="0074765E">
              <w:rPr>
                <w:rFonts w:ascii="Times New Roman" w:hAnsi="Times New Roman" w:cs="Times New Roman"/>
                <w:color w:val="000000" w:themeColor="text1"/>
                <w:sz w:val="24"/>
                <w:szCs w:val="24"/>
              </w:rPr>
              <w:t xml:space="preserve"> den første sommermåneden. Nå håper vi på mye sol og varme.</w:t>
            </w:r>
          </w:p>
          <w:p w14:paraId="75DC2AC8" w14:textId="5F9A4573" w:rsidR="004F4C6E" w:rsidRDefault="004F4C6E" w:rsidP="0011425F">
            <w:pPr>
              <w:rPr>
                <w:rFonts w:ascii="Times New Roman" w:hAnsi="Times New Roman" w:cs="Times New Roman"/>
                <w:color w:val="000000" w:themeColor="text1"/>
                <w:sz w:val="24"/>
                <w:szCs w:val="24"/>
              </w:rPr>
            </w:pPr>
          </w:p>
          <w:p w14:paraId="3C672C89" w14:textId="5E878BC8" w:rsidR="0074765E" w:rsidRDefault="0074765E" w:rsidP="0011425F">
            <w:pPr>
              <w:rPr>
                <w:rFonts w:ascii="Times New Roman" w:hAnsi="Times New Roman" w:cs="Times New Roman"/>
                <w:sz w:val="24"/>
              </w:rPr>
            </w:pPr>
            <w:r>
              <w:rPr>
                <w:rFonts w:ascii="Times New Roman" w:hAnsi="Times New Roman" w:cs="Times New Roman"/>
                <w:sz w:val="24"/>
              </w:rPr>
              <w:t xml:space="preserve">Vi har fått gjort mye kjekt i mai. </w:t>
            </w:r>
          </w:p>
          <w:p w14:paraId="110A5A4D" w14:textId="56F33624" w:rsidR="0074765E" w:rsidRDefault="0074765E" w:rsidP="0011425F">
            <w:pPr>
              <w:rPr>
                <w:rFonts w:ascii="Times New Roman" w:hAnsi="Times New Roman" w:cs="Times New Roman"/>
                <w:sz w:val="24"/>
              </w:rPr>
            </w:pPr>
            <w:r>
              <w:rPr>
                <w:rFonts w:ascii="Times New Roman" w:hAnsi="Times New Roman" w:cs="Times New Roman"/>
                <w:sz w:val="24"/>
              </w:rPr>
              <w:t xml:space="preserve">13.mai kom vi til en fin og pyntet barnehage med mange norske flagg. Vi markerte 17.mai denne dagen. Vi gikk i tog sammen med Kvaleberg barnehage. Det ble mye sang og rop i toget. Veldig kjekt at mange foreldre og besteforeldre stod å så på oss. Til lunsj ble det pølser og is til dessert. </w:t>
            </w:r>
          </w:p>
          <w:p w14:paraId="446B1FEB" w14:textId="4263D6D9" w:rsidR="0074765E" w:rsidRDefault="00D3104F" w:rsidP="0011425F">
            <w:pPr>
              <w:rPr>
                <w:rFonts w:ascii="Times New Roman" w:hAnsi="Times New Roman" w:cs="Times New Roman"/>
                <w:sz w:val="24"/>
              </w:rPr>
            </w:pPr>
            <w:r>
              <w:rPr>
                <w:rFonts w:ascii="Times New Roman" w:hAnsi="Times New Roman" w:cs="Times New Roman"/>
                <w:sz w:val="24"/>
              </w:rPr>
              <w:t>Ved å bruke konkreter og bilder fortalte</w:t>
            </w:r>
            <w:r w:rsidR="006C2391">
              <w:rPr>
                <w:rFonts w:ascii="Times New Roman" w:hAnsi="Times New Roman" w:cs="Times New Roman"/>
                <w:sz w:val="24"/>
              </w:rPr>
              <w:t xml:space="preserve"> </w:t>
            </w:r>
            <w:r w:rsidR="0074765E">
              <w:rPr>
                <w:rFonts w:ascii="Times New Roman" w:hAnsi="Times New Roman" w:cs="Times New Roman"/>
                <w:sz w:val="24"/>
              </w:rPr>
              <w:t xml:space="preserve">Randi historien </w:t>
            </w:r>
            <w:r>
              <w:rPr>
                <w:rFonts w:ascii="Times New Roman" w:hAnsi="Times New Roman" w:cs="Times New Roman"/>
                <w:sz w:val="24"/>
              </w:rPr>
              <w:t xml:space="preserve">om hvordan Norge ble et fritt land. </w:t>
            </w:r>
          </w:p>
          <w:p w14:paraId="41A787A4" w14:textId="77777777" w:rsidR="004F4C6E" w:rsidRDefault="004F4C6E" w:rsidP="0011425F">
            <w:pPr>
              <w:rPr>
                <w:rFonts w:ascii="Times New Roman" w:hAnsi="Times New Roman" w:cs="Times New Roman"/>
                <w:sz w:val="24"/>
              </w:rPr>
            </w:pPr>
          </w:p>
          <w:p w14:paraId="37FC2CE1" w14:textId="25C56581" w:rsidR="00D3104F" w:rsidRDefault="0074765E" w:rsidP="0011425F">
            <w:pPr>
              <w:rPr>
                <w:rFonts w:ascii="Times New Roman" w:hAnsi="Times New Roman" w:cs="Times New Roman"/>
                <w:sz w:val="24"/>
              </w:rPr>
            </w:pPr>
            <w:r>
              <w:rPr>
                <w:rFonts w:ascii="Times New Roman" w:hAnsi="Times New Roman" w:cs="Times New Roman"/>
                <w:sz w:val="24"/>
              </w:rPr>
              <w:t xml:space="preserve">I språksamlingene er det insekter og krypdyr som har vært i fokus. </w:t>
            </w:r>
            <w:r w:rsidR="00DF04CE">
              <w:rPr>
                <w:rFonts w:ascii="Times New Roman" w:hAnsi="Times New Roman" w:cs="Times New Roman"/>
                <w:sz w:val="24"/>
              </w:rPr>
              <w:t xml:space="preserve">Barna har blitt gode på å gjette hvilket insekt vi skal frem til og hvor de bor. </w:t>
            </w:r>
            <w:r w:rsidR="00D3104F">
              <w:rPr>
                <w:rFonts w:ascii="Times New Roman" w:hAnsi="Times New Roman" w:cs="Times New Roman"/>
                <w:sz w:val="24"/>
              </w:rPr>
              <w:t>Vi har samling i smågrupper,</w:t>
            </w:r>
            <w:r w:rsidR="000936E3">
              <w:rPr>
                <w:rFonts w:ascii="Times New Roman" w:hAnsi="Times New Roman" w:cs="Times New Roman"/>
                <w:sz w:val="24"/>
              </w:rPr>
              <w:t xml:space="preserve"> vi ser at</w:t>
            </w:r>
            <w:r w:rsidR="00D3104F">
              <w:rPr>
                <w:rFonts w:ascii="Times New Roman" w:hAnsi="Times New Roman" w:cs="Times New Roman"/>
                <w:sz w:val="24"/>
              </w:rPr>
              <w:t xml:space="preserve"> barna blir mer engasjerte i mindre gruppe</w:t>
            </w:r>
            <w:r w:rsidR="000936E3">
              <w:rPr>
                <w:rFonts w:ascii="Times New Roman" w:hAnsi="Times New Roman" w:cs="Times New Roman"/>
                <w:sz w:val="24"/>
              </w:rPr>
              <w:t>r og alle får anledning til å svare på spørsmål om temaet vi har</w:t>
            </w:r>
            <w:r w:rsidR="00D3104F">
              <w:rPr>
                <w:rFonts w:ascii="Times New Roman" w:hAnsi="Times New Roman" w:cs="Times New Roman"/>
                <w:sz w:val="24"/>
              </w:rPr>
              <w:t xml:space="preserve">. </w:t>
            </w:r>
          </w:p>
          <w:p w14:paraId="785426D8" w14:textId="38BE7DB3" w:rsidR="004F4C6E" w:rsidRDefault="005F3462" w:rsidP="0011425F">
            <w:pPr>
              <w:rPr>
                <w:rFonts w:ascii="Times New Roman" w:hAnsi="Times New Roman" w:cs="Times New Roman"/>
                <w:sz w:val="24"/>
              </w:rPr>
            </w:pPr>
            <w:r>
              <w:rPr>
                <w:rFonts w:ascii="Times New Roman" w:hAnsi="Times New Roman" w:cs="Times New Roman"/>
                <w:sz w:val="24"/>
              </w:rPr>
              <w:t>B</w:t>
            </w:r>
            <w:r w:rsidR="00DF04CE">
              <w:rPr>
                <w:rFonts w:ascii="Times New Roman" w:hAnsi="Times New Roman" w:cs="Times New Roman"/>
                <w:sz w:val="24"/>
              </w:rPr>
              <w:t>arna har klart å lære seg diktet vi har hatt denne måneden</w:t>
            </w:r>
            <w:r w:rsidR="00D37CA5">
              <w:rPr>
                <w:rFonts w:ascii="Times New Roman" w:hAnsi="Times New Roman" w:cs="Times New Roman"/>
                <w:sz w:val="24"/>
              </w:rPr>
              <w:t xml:space="preserve">, </w:t>
            </w:r>
            <w:r w:rsidR="00414F12">
              <w:rPr>
                <w:rFonts w:ascii="Times New Roman" w:hAnsi="Times New Roman" w:cs="Times New Roman"/>
                <w:sz w:val="24"/>
              </w:rPr>
              <w:t>«Våren, våren, er endelig her»</w:t>
            </w:r>
            <w:r w:rsidR="00D37CA5" w:rsidRPr="00D37CA5">
              <w:rPr>
                <w:rFonts w:ascii="Times New Roman" w:hAnsi="Times New Roman" w:cs="Times New Roman"/>
                <w:color w:val="FF0000"/>
                <w:sz w:val="24"/>
              </w:rPr>
              <w:t xml:space="preserve"> </w:t>
            </w:r>
            <w:r w:rsidR="00DF04CE">
              <w:rPr>
                <w:rFonts w:ascii="Times New Roman" w:hAnsi="Times New Roman" w:cs="Times New Roman"/>
                <w:sz w:val="24"/>
              </w:rPr>
              <w:t xml:space="preserve">og er med og synger på sangene som hører til temaet vårt. </w:t>
            </w:r>
          </w:p>
          <w:p w14:paraId="457D39C4" w14:textId="6215273C" w:rsidR="00DF04CE" w:rsidRDefault="00DF04CE" w:rsidP="0011425F">
            <w:pPr>
              <w:rPr>
                <w:rFonts w:ascii="Times New Roman" w:hAnsi="Times New Roman" w:cs="Times New Roman"/>
                <w:sz w:val="24"/>
              </w:rPr>
            </w:pPr>
            <w:r>
              <w:rPr>
                <w:rFonts w:ascii="Times New Roman" w:hAnsi="Times New Roman" w:cs="Times New Roman"/>
                <w:sz w:val="24"/>
              </w:rPr>
              <w:t xml:space="preserve">Barna har lært seg nye ord som f.eks. bruse, visne og krympe. </w:t>
            </w:r>
            <w:r w:rsidR="00D62A63">
              <w:rPr>
                <w:rFonts w:ascii="Times New Roman" w:hAnsi="Times New Roman" w:cs="Times New Roman"/>
                <w:sz w:val="24"/>
              </w:rPr>
              <w:t>Ved å forklare og vise bilder klarer barna lettere å forstå hva vi forteller om</w:t>
            </w:r>
            <w:r w:rsidR="000936E3">
              <w:rPr>
                <w:rFonts w:ascii="Times New Roman" w:hAnsi="Times New Roman" w:cs="Times New Roman"/>
                <w:sz w:val="24"/>
              </w:rPr>
              <w:t xml:space="preserve"> og huske hva de betyr</w:t>
            </w:r>
            <w:r w:rsidR="00641B56">
              <w:rPr>
                <w:rFonts w:ascii="Times New Roman" w:hAnsi="Times New Roman" w:cs="Times New Roman"/>
                <w:sz w:val="24"/>
              </w:rPr>
              <w:t>.</w:t>
            </w:r>
          </w:p>
          <w:p w14:paraId="44C83145" w14:textId="66F54034" w:rsidR="00DF04CE" w:rsidRDefault="00DF04CE" w:rsidP="0011425F">
            <w:pPr>
              <w:rPr>
                <w:rFonts w:ascii="Times New Roman" w:hAnsi="Times New Roman" w:cs="Times New Roman"/>
                <w:sz w:val="24"/>
              </w:rPr>
            </w:pPr>
          </w:p>
          <w:p w14:paraId="69ACE64D" w14:textId="5F483597" w:rsidR="005F3462" w:rsidRDefault="005F3462" w:rsidP="0011425F">
            <w:pPr>
              <w:rPr>
                <w:rFonts w:ascii="Times New Roman" w:hAnsi="Times New Roman" w:cs="Times New Roman"/>
                <w:sz w:val="24"/>
              </w:rPr>
            </w:pPr>
            <w:r>
              <w:rPr>
                <w:rFonts w:ascii="Times New Roman" w:hAnsi="Times New Roman" w:cs="Times New Roman"/>
                <w:sz w:val="24"/>
              </w:rPr>
              <w:t xml:space="preserve">Vi har mye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språk på avdelingen. Under måltidene, prater vi om temaet vårt, hva skal vi leke med ute og vi øver på å si hva vi vil at andre skal sende til oss. Eks. «Ying, kan du sende meg smør»</w:t>
            </w:r>
          </w:p>
          <w:p w14:paraId="703CDCCF" w14:textId="4BE29E4F" w:rsidR="005F3462" w:rsidRDefault="005F3462" w:rsidP="0011425F">
            <w:pPr>
              <w:rPr>
                <w:rFonts w:ascii="Times New Roman" w:hAnsi="Times New Roman" w:cs="Times New Roman"/>
                <w:sz w:val="24"/>
              </w:rPr>
            </w:pPr>
            <w:r>
              <w:rPr>
                <w:rFonts w:ascii="Times New Roman" w:hAnsi="Times New Roman" w:cs="Times New Roman"/>
                <w:sz w:val="24"/>
              </w:rPr>
              <w:t xml:space="preserve">Når vi skal ut, har vi også ekstra </w:t>
            </w:r>
            <w:proofErr w:type="gramStart"/>
            <w:r>
              <w:rPr>
                <w:rFonts w:ascii="Times New Roman" w:hAnsi="Times New Roman" w:cs="Times New Roman"/>
                <w:sz w:val="24"/>
              </w:rPr>
              <w:t>fokus</w:t>
            </w:r>
            <w:proofErr w:type="gramEnd"/>
            <w:r>
              <w:rPr>
                <w:rFonts w:ascii="Times New Roman" w:hAnsi="Times New Roman" w:cs="Times New Roman"/>
                <w:sz w:val="24"/>
              </w:rPr>
              <w:t xml:space="preserve"> på språk. Hvis barna kommer og stiller seg foran oss og sier «Kan du hjelpe», spør vi barnet om hva det trenger hjelp til. Vi merker på kort tid, at barna er blitt bedre til å benevne sine ønsker og behov.</w:t>
            </w:r>
          </w:p>
          <w:p w14:paraId="3FD1995C" w14:textId="77777777" w:rsidR="005F3462" w:rsidRDefault="005F3462" w:rsidP="0011425F">
            <w:pPr>
              <w:rPr>
                <w:rFonts w:ascii="Times New Roman" w:hAnsi="Times New Roman" w:cs="Times New Roman"/>
                <w:sz w:val="24"/>
              </w:rPr>
            </w:pPr>
          </w:p>
          <w:p w14:paraId="6CE2F0AA" w14:textId="593799D9" w:rsidR="00641B56" w:rsidRDefault="00DF04CE" w:rsidP="0011425F">
            <w:pPr>
              <w:rPr>
                <w:rFonts w:ascii="Times New Roman" w:hAnsi="Times New Roman" w:cs="Times New Roman"/>
                <w:sz w:val="24"/>
              </w:rPr>
            </w:pPr>
            <w:r>
              <w:rPr>
                <w:rFonts w:ascii="Times New Roman" w:hAnsi="Times New Roman" w:cs="Times New Roman"/>
                <w:sz w:val="24"/>
              </w:rPr>
              <w:t>Barna er fortsatt veldig interessert i å fange insekter. Maur, edderkopp</w:t>
            </w:r>
            <w:r w:rsidR="00D62A63">
              <w:rPr>
                <w:rFonts w:ascii="Times New Roman" w:hAnsi="Times New Roman" w:cs="Times New Roman"/>
                <w:sz w:val="24"/>
              </w:rPr>
              <w:t xml:space="preserve"> og </w:t>
            </w:r>
            <w:r>
              <w:rPr>
                <w:rFonts w:ascii="Times New Roman" w:hAnsi="Times New Roman" w:cs="Times New Roman"/>
                <w:sz w:val="24"/>
              </w:rPr>
              <w:t>bladlus er funnet. To pupper ble funnet ute i barnehagen, de ligger nå i et glass med hull i, så nå blir det spennende å se hva slags insekt som kommer ut av puppen</w:t>
            </w:r>
            <w:r w:rsidR="00D62A63">
              <w:rPr>
                <w:rFonts w:ascii="Times New Roman" w:hAnsi="Times New Roman" w:cs="Times New Roman"/>
                <w:sz w:val="24"/>
              </w:rPr>
              <w:t>, er det møll eller kanskje sommerfugl.</w:t>
            </w:r>
          </w:p>
          <w:p w14:paraId="718B59FE" w14:textId="1A745292" w:rsidR="00DF04CE" w:rsidRDefault="00DF04CE" w:rsidP="0011425F">
            <w:pPr>
              <w:rPr>
                <w:rFonts w:ascii="Times New Roman" w:hAnsi="Times New Roman" w:cs="Times New Roman"/>
                <w:sz w:val="24"/>
              </w:rPr>
            </w:pPr>
            <w:r>
              <w:rPr>
                <w:rFonts w:ascii="Times New Roman" w:hAnsi="Times New Roman" w:cs="Times New Roman"/>
                <w:sz w:val="24"/>
              </w:rPr>
              <w:lastRenderedPageBreak/>
              <w:t xml:space="preserve">Vi har </w:t>
            </w:r>
            <w:r w:rsidRPr="00414F12">
              <w:rPr>
                <w:rFonts w:ascii="Times New Roman" w:hAnsi="Times New Roman" w:cs="Times New Roman"/>
                <w:color w:val="000000" w:themeColor="text1"/>
                <w:sz w:val="24"/>
              </w:rPr>
              <w:t xml:space="preserve">mange måker som flyr rundt oss, </w:t>
            </w:r>
            <w:r w:rsidR="00666327" w:rsidRPr="00414F12">
              <w:rPr>
                <w:rFonts w:ascii="Times New Roman" w:hAnsi="Times New Roman" w:cs="Times New Roman"/>
                <w:color w:val="000000" w:themeColor="text1"/>
                <w:sz w:val="24"/>
              </w:rPr>
              <w:t xml:space="preserve">og </w:t>
            </w:r>
            <w:r w:rsidRPr="00414F12">
              <w:rPr>
                <w:rFonts w:ascii="Times New Roman" w:hAnsi="Times New Roman" w:cs="Times New Roman"/>
                <w:color w:val="000000" w:themeColor="text1"/>
                <w:sz w:val="24"/>
              </w:rPr>
              <w:t>nå har vi oppdaget et m</w:t>
            </w:r>
            <w:r w:rsidR="00666327" w:rsidRPr="00414F12">
              <w:rPr>
                <w:rFonts w:ascii="Times New Roman" w:hAnsi="Times New Roman" w:cs="Times New Roman"/>
                <w:color w:val="000000" w:themeColor="text1"/>
                <w:sz w:val="24"/>
              </w:rPr>
              <w:t>å</w:t>
            </w:r>
            <w:r w:rsidRPr="00414F12">
              <w:rPr>
                <w:rFonts w:ascii="Times New Roman" w:hAnsi="Times New Roman" w:cs="Times New Roman"/>
                <w:color w:val="000000" w:themeColor="text1"/>
                <w:sz w:val="24"/>
              </w:rPr>
              <w:t>kereir på vei til nedsiden av barnehagen. Vi har sett at det er tre egg i reiret</w:t>
            </w:r>
            <w:r w:rsidR="00666327" w:rsidRPr="00414F12">
              <w:rPr>
                <w:rFonts w:ascii="Times New Roman" w:hAnsi="Times New Roman" w:cs="Times New Roman"/>
                <w:color w:val="000000" w:themeColor="text1"/>
                <w:sz w:val="24"/>
              </w:rPr>
              <w:t>. V</w:t>
            </w:r>
            <w:r w:rsidRPr="00414F12">
              <w:rPr>
                <w:rFonts w:ascii="Times New Roman" w:hAnsi="Times New Roman" w:cs="Times New Roman"/>
                <w:color w:val="000000" w:themeColor="text1"/>
                <w:sz w:val="24"/>
              </w:rPr>
              <w:t xml:space="preserve">i skal </w:t>
            </w:r>
            <w:r w:rsidR="00666327" w:rsidRPr="00414F12">
              <w:rPr>
                <w:rFonts w:ascii="Times New Roman" w:hAnsi="Times New Roman" w:cs="Times New Roman"/>
                <w:color w:val="000000" w:themeColor="text1"/>
                <w:sz w:val="24"/>
              </w:rPr>
              <w:t xml:space="preserve">fremover </w:t>
            </w:r>
            <w:r w:rsidRPr="00414F12">
              <w:rPr>
                <w:rFonts w:ascii="Times New Roman" w:hAnsi="Times New Roman" w:cs="Times New Roman"/>
                <w:color w:val="000000" w:themeColor="text1"/>
                <w:sz w:val="24"/>
              </w:rPr>
              <w:t>følge med på eggene og ta bilder underveis. Håper vi snart får se tre måkeunger titte opp av reiret</w:t>
            </w:r>
            <w:r>
              <w:rPr>
                <w:rFonts w:ascii="Times New Roman" w:hAnsi="Times New Roman" w:cs="Times New Roman"/>
                <w:sz w:val="24"/>
              </w:rPr>
              <w:t>. Barna synes dette er veldig spennende.</w:t>
            </w:r>
          </w:p>
          <w:p w14:paraId="7B8C34B5" w14:textId="3E395DB1" w:rsidR="00DF04CE" w:rsidRDefault="00DF04CE" w:rsidP="0011425F">
            <w:pPr>
              <w:rPr>
                <w:rFonts w:ascii="Times New Roman" w:hAnsi="Times New Roman" w:cs="Times New Roman"/>
                <w:sz w:val="24"/>
              </w:rPr>
            </w:pPr>
          </w:p>
          <w:p w14:paraId="39CC3308" w14:textId="43538412" w:rsidR="00E2603A" w:rsidRDefault="00E2603A" w:rsidP="0011425F">
            <w:pPr>
              <w:rPr>
                <w:rFonts w:ascii="Times New Roman" w:hAnsi="Times New Roman" w:cs="Times New Roman"/>
                <w:sz w:val="24"/>
              </w:rPr>
            </w:pPr>
          </w:p>
          <w:p w14:paraId="4660E373" w14:textId="56822E64" w:rsidR="00D62A63" w:rsidRDefault="00DF04CE" w:rsidP="0011425F">
            <w:pPr>
              <w:rPr>
                <w:rFonts w:ascii="Times New Roman" w:hAnsi="Times New Roman" w:cs="Times New Roman"/>
                <w:sz w:val="24"/>
              </w:rPr>
            </w:pPr>
            <w:r>
              <w:rPr>
                <w:rFonts w:ascii="Times New Roman" w:hAnsi="Times New Roman" w:cs="Times New Roman"/>
                <w:sz w:val="24"/>
              </w:rPr>
              <w:t xml:space="preserve">Vi har noen dager delt barnegruppen inn i to, </w:t>
            </w:r>
            <w:r w:rsidR="00666327" w:rsidRPr="00414F12">
              <w:rPr>
                <w:rFonts w:ascii="Times New Roman" w:hAnsi="Times New Roman" w:cs="Times New Roman"/>
                <w:sz w:val="24"/>
              </w:rPr>
              <w:t xml:space="preserve">der </w:t>
            </w:r>
            <w:r w:rsidRPr="00414F12">
              <w:rPr>
                <w:rFonts w:ascii="Times New Roman" w:hAnsi="Times New Roman" w:cs="Times New Roman"/>
                <w:sz w:val="24"/>
              </w:rPr>
              <w:t xml:space="preserve">en </w:t>
            </w:r>
            <w:r>
              <w:rPr>
                <w:rFonts w:ascii="Times New Roman" w:hAnsi="Times New Roman" w:cs="Times New Roman"/>
                <w:sz w:val="24"/>
              </w:rPr>
              <w:t>gruppe har vært på nedsiden og en gruppe på uteområdet oppe. Når vi lager gruppene tar vi utgangspunkt i alder, hvem de leker med</w:t>
            </w:r>
            <w:r w:rsidR="00D62A63">
              <w:rPr>
                <w:rFonts w:ascii="Times New Roman" w:hAnsi="Times New Roman" w:cs="Times New Roman"/>
                <w:sz w:val="24"/>
              </w:rPr>
              <w:t xml:space="preserve"> og hvordan relasjonen mellom barna er. Dette ser vi har gjort barnegruppen godt, det har vært mye fin lek på begge gruppene. Det har blitt lekt familielek, insektjakt og sandlek. </w:t>
            </w:r>
            <w:r w:rsidR="002D5F73">
              <w:rPr>
                <w:rFonts w:ascii="Times New Roman" w:hAnsi="Times New Roman" w:cs="Times New Roman"/>
                <w:sz w:val="24"/>
              </w:rPr>
              <w:t xml:space="preserve"> </w:t>
            </w:r>
          </w:p>
          <w:p w14:paraId="7845B029" w14:textId="24840C1C" w:rsidR="002D5F73" w:rsidRDefault="002D5F73" w:rsidP="0011425F">
            <w:pPr>
              <w:rPr>
                <w:rFonts w:ascii="Times New Roman" w:hAnsi="Times New Roman" w:cs="Times New Roman"/>
                <w:sz w:val="24"/>
              </w:rPr>
            </w:pPr>
          </w:p>
          <w:p w14:paraId="46EBA43A" w14:textId="12A146F8" w:rsidR="004F4C6E" w:rsidRPr="00D62A63" w:rsidRDefault="00D3104F" w:rsidP="00D62A63">
            <w:pPr>
              <w:rPr>
                <w:rFonts w:ascii="Times New Roman" w:hAnsi="Times New Roman" w:cs="Times New Roman"/>
                <w:sz w:val="24"/>
              </w:rPr>
            </w:pPr>
            <w:r>
              <w:rPr>
                <w:rFonts w:ascii="Times New Roman" w:hAnsi="Times New Roman" w:cs="Times New Roman"/>
                <w:sz w:val="24"/>
              </w:rPr>
              <w:t>P</w:t>
            </w:r>
            <w:r w:rsidR="002D5F73">
              <w:rPr>
                <w:rFonts w:ascii="Times New Roman" w:hAnsi="Times New Roman" w:cs="Times New Roman"/>
                <w:sz w:val="24"/>
              </w:rPr>
              <w:t>uslespill</w:t>
            </w:r>
            <w:r>
              <w:rPr>
                <w:rFonts w:ascii="Times New Roman" w:hAnsi="Times New Roman" w:cs="Times New Roman"/>
                <w:sz w:val="24"/>
              </w:rPr>
              <w:t xml:space="preserve"> er populært på avdelingen</w:t>
            </w:r>
            <w:r w:rsidR="002D5F73">
              <w:rPr>
                <w:rFonts w:ascii="Times New Roman" w:hAnsi="Times New Roman" w:cs="Times New Roman"/>
                <w:sz w:val="24"/>
              </w:rPr>
              <w:t>. Noen barn har puslet puslespill på</w:t>
            </w:r>
            <w:r w:rsidR="0053272C">
              <w:rPr>
                <w:rFonts w:ascii="Times New Roman" w:hAnsi="Times New Roman" w:cs="Times New Roman"/>
                <w:sz w:val="24"/>
              </w:rPr>
              <w:t xml:space="preserve"> 500 brikker. Ludo</w:t>
            </w:r>
            <w:r>
              <w:rPr>
                <w:rFonts w:ascii="Times New Roman" w:hAnsi="Times New Roman" w:cs="Times New Roman"/>
                <w:sz w:val="24"/>
              </w:rPr>
              <w:t xml:space="preserve">, </w:t>
            </w:r>
            <w:r w:rsidR="0053272C">
              <w:rPr>
                <w:rFonts w:ascii="Times New Roman" w:hAnsi="Times New Roman" w:cs="Times New Roman"/>
                <w:sz w:val="24"/>
              </w:rPr>
              <w:t xml:space="preserve">stige spillet </w:t>
            </w:r>
            <w:r>
              <w:rPr>
                <w:rFonts w:ascii="Times New Roman" w:hAnsi="Times New Roman" w:cs="Times New Roman"/>
                <w:sz w:val="24"/>
              </w:rPr>
              <w:t xml:space="preserve">og pakk </w:t>
            </w:r>
            <w:r w:rsidRPr="00414F12">
              <w:rPr>
                <w:rFonts w:ascii="Times New Roman" w:hAnsi="Times New Roman" w:cs="Times New Roman"/>
                <w:sz w:val="24"/>
              </w:rPr>
              <w:t>esel er</w:t>
            </w:r>
            <w:r w:rsidR="00AA045B" w:rsidRPr="00414F12">
              <w:rPr>
                <w:rFonts w:ascii="Times New Roman" w:hAnsi="Times New Roman" w:cs="Times New Roman"/>
                <w:sz w:val="24"/>
              </w:rPr>
              <w:t xml:space="preserve"> også </w:t>
            </w:r>
            <w:r>
              <w:rPr>
                <w:rFonts w:ascii="Times New Roman" w:hAnsi="Times New Roman" w:cs="Times New Roman"/>
                <w:sz w:val="24"/>
              </w:rPr>
              <w:t xml:space="preserve">populære spill. På </w:t>
            </w:r>
            <w:r w:rsidR="00641B56">
              <w:rPr>
                <w:rFonts w:ascii="Times New Roman" w:hAnsi="Times New Roman" w:cs="Times New Roman"/>
                <w:sz w:val="24"/>
              </w:rPr>
              <w:t>«</w:t>
            </w:r>
            <w:r>
              <w:rPr>
                <w:rFonts w:ascii="Times New Roman" w:hAnsi="Times New Roman" w:cs="Times New Roman"/>
                <w:sz w:val="24"/>
              </w:rPr>
              <w:t>p</w:t>
            </w:r>
            <w:r w:rsidR="005B4B47">
              <w:rPr>
                <w:rFonts w:ascii="Times New Roman" w:hAnsi="Times New Roman" w:cs="Times New Roman"/>
                <w:sz w:val="24"/>
              </w:rPr>
              <w:t>akk esel</w:t>
            </w:r>
            <w:r w:rsidR="00641B56">
              <w:rPr>
                <w:rFonts w:ascii="Times New Roman" w:hAnsi="Times New Roman" w:cs="Times New Roman"/>
                <w:sz w:val="24"/>
              </w:rPr>
              <w:t>»</w:t>
            </w:r>
            <w:r w:rsidR="005B4B47">
              <w:rPr>
                <w:rFonts w:ascii="Times New Roman" w:hAnsi="Times New Roman" w:cs="Times New Roman"/>
                <w:sz w:val="24"/>
              </w:rPr>
              <w:t xml:space="preserve"> gjelder det å legge en og en pinne på et esel uten at de faller av. </w:t>
            </w:r>
            <w:r>
              <w:rPr>
                <w:rFonts w:ascii="Times New Roman" w:hAnsi="Times New Roman" w:cs="Times New Roman"/>
                <w:sz w:val="24"/>
              </w:rPr>
              <w:t xml:space="preserve">Den som blir kvitt pinnene </w:t>
            </w:r>
            <w:r w:rsidR="00E2603A">
              <w:rPr>
                <w:rFonts w:ascii="Times New Roman" w:hAnsi="Times New Roman" w:cs="Times New Roman"/>
                <w:sz w:val="24"/>
              </w:rPr>
              <w:t>først,</w:t>
            </w:r>
            <w:r>
              <w:rPr>
                <w:rFonts w:ascii="Times New Roman" w:hAnsi="Times New Roman" w:cs="Times New Roman"/>
                <w:sz w:val="24"/>
              </w:rPr>
              <w:t xml:space="preserve"> vinner spillet. </w:t>
            </w:r>
          </w:p>
        </w:tc>
      </w:tr>
      <w:tr w:rsidR="004F4C6E" w:rsidRPr="000C1F95" w14:paraId="20470C90" w14:textId="77777777" w:rsidTr="0011425F">
        <w:tc>
          <w:tcPr>
            <w:tcW w:w="3539" w:type="dxa"/>
          </w:tcPr>
          <w:p w14:paraId="28D2D418" w14:textId="77777777" w:rsidR="004F4C6E" w:rsidRDefault="004F4C6E" w:rsidP="0011425F">
            <w:pPr>
              <w:jc w:val="center"/>
              <w:rPr>
                <w:rFonts w:ascii="Times New Roman" w:hAnsi="Times New Roman" w:cs="Times New Roman"/>
                <w:b/>
                <w:color w:val="5B9BD5" w:themeColor="accent5"/>
                <w:sz w:val="32"/>
              </w:rPr>
            </w:pPr>
          </w:p>
          <w:p w14:paraId="3B1F56CA" w14:textId="77777777" w:rsidR="004F4C6E" w:rsidRDefault="004F4C6E" w:rsidP="0011425F">
            <w:pPr>
              <w:jc w:val="center"/>
              <w:rPr>
                <w:rFonts w:ascii="Times New Roman" w:hAnsi="Times New Roman" w:cs="Times New Roman"/>
                <w:sz w:val="32"/>
              </w:rPr>
            </w:pPr>
            <w:r>
              <w:rPr>
                <w:noProof/>
                <w:color w:val="0000FF"/>
                <w:lang w:eastAsia="nb-NO"/>
              </w:rPr>
              <w:drawing>
                <wp:anchor distT="0" distB="0" distL="114300" distR="114300" simplePos="0" relativeHeight="251653632" behindDoc="1" locked="0" layoutInCell="1" allowOverlap="1" wp14:anchorId="2DD1F6CB" wp14:editId="6AF58829">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3C515475" w14:textId="77777777" w:rsidR="004F4C6E" w:rsidRDefault="004F4C6E" w:rsidP="0011425F">
            <w:pPr>
              <w:jc w:val="center"/>
              <w:rPr>
                <w:rFonts w:ascii="Times New Roman" w:hAnsi="Times New Roman" w:cs="Times New Roman"/>
                <w:sz w:val="32"/>
              </w:rPr>
            </w:pPr>
          </w:p>
          <w:p w14:paraId="1721D483" w14:textId="77777777" w:rsidR="004F4C6E" w:rsidRDefault="004F4C6E" w:rsidP="0011425F">
            <w:pPr>
              <w:jc w:val="center"/>
              <w:rPr>
                <w:rFonts w:ascii="Times New Roman" w:hAnsi="Times New Roman" w:cs="Times New Roman"/>
                <w:sz w:val="32"/>
              </w:rPr>
            </w:pPr>
          </w:p>
          <w:p w14:paraId="07E26E6D" w14:textId="77777777" w:rsidR="004F4C6E" w:rsidRDefault="004F4C6E" w:rsidP="0011425F">
            <w:pPr>
              <w:jc w:val="center"/>
              <w:rPr>
                <w:rFonts w:ascii="Times New Roman" w:hAnsi="Times New Roman" w:cs="Times New Roman"/>
                <w:sz w:val="32"/>
              </w:rPr>
            </w:pPr>
          </w:p>
          <w:p w14:paraId="14B2EDFE" w14:textId="77777777" w:rsidR="004F4C6E" w:rsidRDefault="004F4C6E" w:rsidP="0011425F">
            <w:pPr>
              <w:jc w:val="center"/>
              <w:rPr>
                <w:rFonts w:ascii="Times New Roman" w:hAnsi="Times New Roman" w:cs="Times New Roman"/>
                <w:sz w:val="32"/>
              </w:rPr>
            </w:pPr>
          </w:p>
          <w:p w14:paraId="2F60EB10" w14:textId="77777777" w:rsidR="004F4C6E" w:rsidRDefault="004F4C6E" w:rsidP="0011425F">
            <w:pPr>
              <w:jc w:val="center"/>
              <w:rPr>
                <w:rFonts w:ascii="Times New Roman" w:hAnsi="Times New Roman" w:cs="Times New Roman"/>
                <w:sz w:val="32"/>
              </w:rPr>
            </w:pPr>
          </w:p>
          <w:p w14:paraId="34268AB9" w14:textId="77777777" w:rsidR="004F4C6E" w:rsidRDefault="004F4C6E" w:rsidP="0011425F">
            <w:pPr>
              <w:rPr>
                <w:rFonts w:ascii="Times New Roman" w:hAnsi="Times New Roman" w:cs="Times New Roman"/>
                <w:b/>
                <w:color w:val="5B9BD5" w:themeColor="accent5"/>
                <w:sz w:val="32"/>
              </w:rPr>
            </w:pPr>
          </w:p>
        </w:tc>
        <w:tc>
          <w:tcPr>
            <w:tcW w:w="5523" w:type="dxa"/>
          </w:tcPr>
          <w:p w14:paraId="0A9792C3" w14:textId="7ABF7F50" w:rsidR="000936E3" w:rsidRPr="00CB3E31" w:rsidRDefault="00E2603A" w:rsidP="000F0119">
            <w:pPr>
              <w:pStyle w:val="Listeavsnitt"/>
              <w:numPr>
                <w:ilvl w:val="0"/>
                <w:numId w:val="1"/>
              </w:numPr>
              <w:rPr>
                <w:rFonts w:ascii="Times New Roman" w:hAnsi="Times New Roman" w:cs="Times New Roman"/>
                <w:b/>
                <w:i/>
                <w:iCs/>
                <w:sz w:val="24"/>
                <w:szCs w:val="24"/>
              </w:rPr>
            </w:pPr>
            <w:r>
              <w:rPr>
                <w:rFonts w:ascii="Times New Roman" w:hAnsi="Times New Roman" w:cs="Times New Roman"/>
                <w:sz w:val="24"/>
              </w:rPr>
              <w:t>9.juni vil vi markere bursdag til de som har bursdag i løpet av sommeren. Viktig at alle får oppleve å feire bursdagen sin i barnehagen</w:t>
            </w:r>
            <w:r w:rsidR="000936E3">
              <w:rPr>
                <w:rFonts w:ascii="Times New Roman" w:hAnsi="Times New Roman" w:cs="Times New Roman"/>
                <w:sz w:val="24"/>
              </w:rPr>
              <w:t>. Dette gjelder Julie Ester, Jonas, Sena og Osman</w:t>
            </w:r>
            <w:r w:rsidR="000F0119">
              <w:rPr>
                <w:rFonts w:ascii="Times New Roman" w:hAnsi="Times New Roman" w:cs="Times New Roman"/>
                <w:sz w:val="24"/>
              </w:rPr>
              <w:t>.</w:t>
            </w:r>
          </w:p>
          <w:p w14:paraId="1F841CF8" w14:textId="77777777" w:rsidR="00CB3E31" w:rsidRPr="00AA045B" w:rsidRDefault="00CB3E31" w:rsidP="00CB3E31">
            <w:pPr>
              <w:pStyle w:val="Listeavsnitt"/>
              <w:rPr>
                <w:rFonts w:ascii="Times New Roman" w:hAnsi="Times New Roman" w:cs="Times New Roman"/>
                <w:b/>
                <w:i/>
                <w:iCs/>
                <w:sz w:val="24"/>
                <w:szCs w:val="24"/>
              </w:rPr>
            </w:pPr>
          </w:p>
          <w:p w14:paraId="4E47D29E" w14:textId="3E1CF82F" w:rsidR="00AA045B" w:rsidRPr="00CB3E31" w:rsidRDefault="00AA045B" w:rsidP="000F0119">
            <w:pPr>
              <w:pStyle w:val="Listeavsnitt"/>
              <w:numPr>
                <w:ilvl w:val="0"/>
                <w:numId w:val="1"/>
              </w:numPr>
              <w:rPr>
                <w:rFonts w:ascii="Times New Roman" w:hAnsi="Times New Roman" w:cs="Times New Roman"/>
                <w:b/>
                <w:i/>
                <w:iCs/>
                <w:sz w:val="24"/>
                <w:szCs w:val="24"/>
              </w:rPr>
            </w:pPr>
            <w:r w:rsidRPr="00CB3E31">
              <w:rPr>
                <w:rFonts w:ascii="Times New Roman" w:hAnsi="Times New Roman" w:cs="Times New Roman"/>
                <w:b/>
                <w:i/>
                <w:iCs/>
                <w:sz w:val="24"/>
                <w:szCs w:val="24"/>
              </w:rPr>
              <w:t>Avslutning førskolegruppen</w:t>
            </w:r>
            <w:r w:rsidR="00414F12" w:rsidRPr="00CB3E31">
              <w:rPr>
                <w:rFonts w:ascii="Times New Roman" w:hAnsi="Times New Roman" w:cs="Times New Roman"/>
                <w:b/>
                <w:i/>
                <w:iCs/>
                <w:sz w:val="24"/>
                <w:szCs w:val="24"/>
              </w:rPr>
              <w:t xml:space="preserve"> er onsdag 8.juni</w:t>
            </w:r>
          </w:p>
          <w:p w14:paraId="1CD7F2E7" w14:textId="5939EB3E" w:rsidR="00AA045B" w:rsidRPr="00CB3E31" w:rsidRDefault="00414F12" w:rsidP="000F0119">
            <w:pPr>
              <w:pStyle w:val="Listeavsnitt"/>
              <w:numPr>
                <w:ilvl w:val="0"/>
                <w:numId w:val="1"/>
              </w:numPr>
              <w:rPr>
                <w:rFonts w:ascii="Times New Roman" w:hAnsi="Times New Roman" w:cs="Times New Roman"/>
                <w:b/>
                <w:i/>
                <w:iCs/>
                <w:sz w:val="24"/>
                <w:szCs w:val="24"/>
              </w:rPr>
            </w:pPr>
            <w:r w:rsidRPr="00CB3E31">
              <w:rPr>
                <w:rFonts w:ascii="Times New Roman" w:hAnsi="Times New Roman" w:cs="Times New Roman"/>
                <w:b/>
                <w:i/>
                <w:iCs/>
                <w:sz w:val="24"/>
                <w:szCs w:val="24"/>
              </w:rPr>
              <w:t>A</w:t>
            </w:r>
            <w:r w:rsidR="00AA045B" w:rsidRPr="00CB3E31">
              <w:rPr>
                <w:rFonts w:ascii="Times New Roman" w:hAnsi="Times New Roman" w:cs="Times New Roman"/>
                <w:b/>
                <w:i/>
                <w:iCs/>
                <w:sz w:val="24"/>
                <w:szCs w:val="24"/>
              </w:rPr>
              <w:t>vslutningstur for avd</w:t>
            </w:r>
            <w:r w:rsidRPr="00CB3E31">
              <w:rPr>
                <w:rFonts w:ascii="Times New Roman" w:hAnsi="Times New Roman" w:cs="Times New Roman"/>
                <w:b/>
                <w:i/>
                <w:iCs/>
                <w:sz w:val="24"/>
                <w:szCs w:val="24"/>
              </w:rPr>
              <w:t>elingen blir tirsdag 14.juni, eget skriv kommer</w:t>
            </w:r>
          </w:p>
          <w:p w14:paraId="02F5FF59" w14:textId="60164B1F" w:rsidR="00414F12" w:rsidRPr="00CB3E31" w:rsidRDefault="00414F12" w:rsidP="000F0119">
            <w:pPr>
              <w:pStyle w:val="Listeavsnitt"/>
              <w:numPr>
                <w:ilvl w:val="0"/>
                <w:numId w:val="1"/>
              </w:numPr>
              <w:rPr>
                <w:rFonts w:ascii="Times New Roman" w:hAnsi="Times New Roman" w:cs="Times New Roman"/>
                <w:b/>
                <w:i/>
                <w:iCs/>
                <w:sz w:val="24"/>
                <w:szCs w:val="24"/>
              </w:rPr>
            </w:pPr>
            <w:r w:rsidRPr="00CB3E31">
              <w:rPr>
                <w:rFonts w:ascii="Times New Roman" w:hAnsi="Times New Roman" w:cs="Times New Roman"/>
                <w:b/>
                <w:i/>
                <w:iCs/>
                <w:sz w:val="24"/>
                <w:szCs w:val="24"/>
              </w:rPr>
              <w:t>15.juni får vi besøk av nytt barn som skal begynne hos oss</w:t>
            </w:r>
          </w:p>
          <w:p w14:paraId="524CDD58" w14:textId="6E554E2E" w:rsidR="00414F12" w:rsidRDefault="00414F12" w:rsidP="000F0119">
            <w:pPr>
              <w:pStyle w:val="Listeavsnitt"/>
              <w:numPr>
                <w:ilvl w:val="0"/>
                <w:numId w:val="1"/>
              </w:numPr>
              <w:rPr>
                <w:rFonts w:ascii="Times New Roman" w:hAnsi="Times New Roman" w:cs="Times New Roman"/>
                <w:b/>
                <w:i/>
                <w:iCs/>
                <w:sz w:val="24"/>
                <w:szCs w:val="24"/>
              </w:rPr>
            </w:pPr>
            <w:r w:rsidRPr="00CB3E31">
              <w:rPr>
                <w:rFonts w:ascii="Times New Roman" w:hAnsi="Times New Roman" w:cs="Times New Roman"/>
                <w:b/>
                <w:i/>
                <w:iCs/>
                <w:sz w:val="24"/>
                <w:szCs w:val="24"/>
              </w:rPr>
              <w:t xml:space="preserve">Fredag 10.juni blir det kunstutstilling på avdelingen fra </w:t>
            </w:r>
            <w:proofErr w:type="spellStart"/>
            <w:r w:rsidRPr="00CB3E31">
              <w:rPr>
                <w:rFonts w:ascii="Times New Roman" w:hAnsi="Times New Roman" w:cs="Times New Roman"/>
                <w:b/>
                <w:i/>
                <w:iCs/>
                <w:sz w:val="24"/>
                <w:szCs w:val="24"/>
              </w:rPr>
              <w:t>kl</w:t>
            </w:r>
            <w:proofErr w:type="spellEnd"/>
            <w:r w:rsidRPr="00CB3E31">
              <w:rPr>
                <w:rFonts w:ascii="Times New Roman" w:hAnsi="Times New Roman" w:cs="Times New Roman"/>
                <w:b/>
                <w:i/>
                <w:iCs/>
                <w:sz w:val="24"/>
                <w:szCs w:val="24"/>
              </w:rPr>
              <w:t xml:space="preserve"> 15.00</w:t>
            </w:r>
          </w:p>
          <w:p w14:paraId="2E1AAB13" w14:textId="77777777" w:rsidR="00CB3E31" w:rsidRPr="00CB3E31" w:rsidRDefault="00CB3E31" w:rsidP="00CB3E31">
            <w:pPr>
              <w:pStyle w:val="Listeavsnitt"/>
              <w:numPr>
                <w:ilvl w:val="0"/>
                <w:numId w:val="1"/>
              </w:numPr>
              <w:rPr>
                <w:rFonts w:ascii="Times New Roman" w:hAnsi="Times New Roman" w:cs="Times New Roman"/>
                <w:b/>
                <w:i/>
                <w:iCs/>
                <w:sz w:val="24"/>
                <w:szCs w:val="24"/>
              </w:rPr>
            </w:pPr>
            <w:r w:rsidRPr="00CB3E31">
              <w:rPr>
                <w:rFonts w:ascii="Times New Roman" w:hAnsi="Times New Roman" w:cs="Times New Roman"/>
                <w:b/>
                <w:i/>
                <w:iCs/>
                <w:sz w:val="24"/>
                <w:szCs w:val="24"/>
              </w:rPr>
              <w:t>Sommerbarnehagen er fra uke 26-32</w:t>
            </w:r>
          </w:p>
          <w:p w14:paraId="59A51B71" w14:textId="77777777" w:rsidR="00CB3E31" w:rsidRPr="00CB3E31" w:rsidRDefault="00CB3E31" w:rsidP="00CB3E31">
            <w:pPr>
              <w:ind w:left="360"/>
              <w:rPr>
                <w:rFonts w:ascii="Times New Roman" w:hAnsi="Times New Roman" w:cs="Times New Roman"/>
                <w:b/>
                <w:i/>
                <w:iCs/>
                <w:sz w:val="24"/>
                <w:szCs w:val="24"/>
              </w:rPr>
            </w:pPr>
          </w:p>
          <w:p w14:paraId="41B38D78" w14:textId="5E467577" w:rsidR="000F0119" w:rsidRPr="00A24D96" w:rsidRDefault="000F0119" w:rsidP="00A24D96">
            <w:pPr>
              <w:ind w:left="360"/>
              <w:rPr>
                <w:rFonts w:ascii="Times New Roman" w:hAnsi="Times New Roman" w:cs="Times New Roman"/>
                <w:b/>
                <w:i/>
                <w:iCs/>
                <w:sz w:val="24"/>
                <w:szCs w:val="24"/>
              </w:rPr>
            </w:pPr>
          </w:p>
        </w:tc>
      </w:tr>
      <w:tr w:rsidR="004F4C6E" w14:paraId="7D21DD38" w14:textId="77777777" w:rsidTr="0011425F">
        <w:tc>
          <w:tcPr>
            <w:tcW w:w="3539" w:type="dxa"/>
          </w:tcPr>
          <w:p w14:paraId="60B9AD3A" w14:textId="77777777" w:rsidR="004F4C6E" w:rsidRDefault="004F4C6E" w:rsidP="0011425F">
            <w:pPr>
              <w:rPr>
                <w:rFonts w:ascii="Times New Roman" w:hAnsi="Times New Roman" w:cs="Times New Roman"/>
                <w:sz w:val="24"/>
              </w:rPr>
            </w:pPr>
            <w:r w:rsidRPr="00387C93">
              <w:rPr>
                <w:rFonts w:ascii="Times New Roman" w:hAnsi="Times New Roman" w:cs="Times New Roman"/>
                <w:sz w:val="24"/>
              </w:rPr>
              <w:t>Hilsen:</w:t>
            </w:r>
          </w:p>
          <w:p w14:paraId="4E377DC2" w14:textId="77777777" w:rsidR="004F4C6E" w:rsidRPr="00387C93" w:rsidRDefault="004F4C6E" w:rsidP="0011425F">
            <w:pPr>
              <w:rPr>
                <w:rFonts w:ascii="Times New Roman" w:hAnsi="Times New Roman" w:cs="Times New Roman"/>
                <w:sz w:val="24"/>
              </w:rPr>
            </w:pPr>
            <w:r>
              <w:rPr>
                <w:rFonts w:ascii="Times New Roman" w:hAnsi="Times New Roman" w:cs="Times New Roman"/>
                <w:sz w:val="24"/>
              </w:rPr>
              <w:t>Randi Trøen</w:t>
            </w:r>
          </w:p>
          <w:p w14:paraId="41E066B3" w14:textId="77777777" w:rsidR="004F4C6E" w:rsidRPr="00387C93" w:rsidRDefault="004F4C6E" w:rsidP="0011425F">
            <w:pPr>
              <w:rPr>
                <w:rFonts w:ascii="Times New Roman" w:hAnsi="Times New Roman" w:cs="Times New Roman"/>
                <w:color w:val="5B9BD5" w:themeColor="accent5"/>
                <w:sz w:val="32"/>
              </w:rPr>
            </w:pPr>
          </w:p>
        </w:tc>
        <w:tc>
          <w:tcPr>
            <w:tcW w:w="5523" w:type="dxa"/>
          </w:tcPr>
          <w:p w14:paraId="58D0B818" w14:textId="77777777" w:rsidR="004F4C6E" w:rsidRDefault="004F4C6E" w:rsidP="0011425F">
            <w:pPr>
              <w:rPr>
                <w:rFonts w:ascii="Times New Roman" w:hAnsi="Times New Roman" w:cs="Times New Roman"/>
                <w:sz w:val="24"/>
              </w:rPr>
            </w:pPr>
            <w:r w:rsidRPr="00387C93">
              <w:rPr>
                <w:rFonts w:ascii="Times New Roman" w:hAnsi="Times New Roman" w:cs="Times New Roman"/>
                <w:sz w:val="24"/>
              </w:rPr>
              <w:t>Pedagogisk leder</w:t>
            </w:r>
            <w:r>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5A334D1B" w14:textId="77777777" w:rsidR="004F4C6E" w:rsidRPr="00D7385F" w:rsidRDefault="00CB3E31" w:rsidP="0011425F">
            <w:pPr>
              <w:rPr>
                <w:rFonts w:ascii="Times New Roman" w:hAnsi="Times New Roman" w:cs="Times New Roman"/>
                <w:sz w:val="24"/>
              </w:rPr>
            </w:pPr>
            <w:hyperlink r:id="rId10" w:history="1">
              <w:r w:rsidR="004F4C6E" w:rsidRPr="00AB4420">
                <w:rPr>
                  <w:rStyle w:val="Hyperkobling"/>
                  <w:rFonts w:ascii="Times New Roman" w:hAnsi="Times New Roman" w:cs="Times New Roman"/>
                  <w:sz w:val="24"/>
                </w:rPr>
                <w:t>randi.troen@stavanger.kommune.no</w:t>
              </w:r>
            </w:hyperlink>
          </w:p>
        </w:tc>
      </w:tr>
    </w:tbl>
    <w:p w14:paraId="1730BA70" w14:textId="25B1FC71" w:rsidR="004F4C6E" w:rsidRDefault="004F4C6E" w:rsidP="004F4C6E"/>
    <w:p w14:paraId="436D0F5D" w14:textId="77777777" w:rsidR="004F4C6E" w:rsidRDefault="004F4C6E" w:rsidP="004F4C6E"/>
    <w:p w14:paraId="506B0843" w14:textId="77777777" w:rsidR="00BB30D7" w:rsidRDefault="00CB3E31"/>
    <w:sectPr w:rsidR="00BB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6E"/>
    <w:rsid w:val="00017C2B"/>
    <w:rsid w:val="000936E3"/>
    <w:rsid w:val="000F0119"/>
    <w:rsid w:val="00117D0C"/>
    <w:rsid w:val="002D5F73"/>
    <w:rsid w:val="00414F12"/>
    <w:rsid w:val="004F4C6E"/>
    <w:rsid w:val="0053272C"/>
    <w:rsid w:val="005B4B47"/>
    <w:rsid w:val="005F3462"/>
    <w:rsid w:val="00641B56"/>
    <w:rsid w:val="00666327"/>
    <w:rsid w:val="006C2391"/>
    <w:rsid w:val="0074765E"/>
    <w:rsid w:val="00842B4F"/>
    <w:rsid w:val="00A24D96"/>
    <w:rsid w:val="00AA045B"/>
    <w:rsid w:val="00C35323"/>
    <w:rsid w:val="00CB3E31"/>
    <w:rsid w:val="00D3104F"/>
    <w:rsid w:val="00D37CA5"/>
    <w:rsid w:val="00D62A63"/>
    <w:rsid w:val="00DF04CE"/>
    <w:rsid w:val="00E2603A"/>
    <w:rsid w:val="00E26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69C5"/>
  <w15:chartTrackingRefBased/>
  <w15:docId w15:val="{FA209173-1BD0-4BFF-99B3-82821DD2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6E"/>
    <w:pPr>
      <w:ind w:left="720"/>
      <w:contextualSpacing/>
    </w:pPr>
  </w:style>
  <w:style w:type="character" w:styleId="Hyperkobling">
    <w:name w:val="Hyperlink"/>
    <w:basedOn w:val="Standardskriftforavsnitt"/>
    <w:uiPriority w:val="99"/>
    <w:unhideWhenUsed/>
    <w:rsid w:val="004F4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andi.troen@stavanger.kommune.no"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2991</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3</cp:revision>
  <dcterms:created xsi:type="dcterms:W3CDTF">2022-05-31T13:01:00Z</dcterms:created>
  <dcterms:modified xsi:type="dcterms:W3CDTF">2022-05-31T20:27:00Z</dcterms:modified>
</cp:coreProperties>
</file>