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BEA51" w14:textId="51197824" w:rsidR="00A97C20" w:rsidRPr="00387C93" w:rsidRDefault="00A97C20" w:rsidP="00A97C20">
      <w:pPr>
        <w:jc w:val="center"/>
        <w:rPr>
          <w:rFonts w:ascii="Times New Roman" w:hAnsi="Times New Roman" w:cs="Times New Roman"/>
          <w:b/>
          <w:sz w:val="40"/>
        </w:rPr>
      </w:pPr>
      <w:r w:rsidRPr="00387C93">
        <w:rPr>
          <w:rFonts w:ascii="Times New Roman" w:hAnsi="Times New Roman" w:cs="Times New Roman"/>
          <w:b/>
          <w:sz w:val="40"/>
        </w:rPr>
        <w:t>Mån</w:t>
      </w:r>
      <w:r w:rsidR="00596424">
        <w:rPr>
          <w:rFonts w:ascii="Times New Roman" w:hAnsi="Times New Roman" w:cs="Times New Roman"/>
          <w:b/>
          <w:sz w:val="40"/>
        </w:rPr>
        <w:t>edsbrev januar</w:t>
      </w:r>
      <w:r w:rsidR="003A025E">
        <w:rPr>
          <w:rFonts w:ascii="Times New Roman" w:hAnsi="Times New Roman" w:cs="Times New Roman"/>
          <w:b/>
          <w:sz w:val="40"/>
        </w:rPr>
        <w:t xml:space="preserve"> og februar</w:t>
      </w:r>
      <w:r w:rsidR="00596424">
        <w:rPr>
          <w:rFonts w:ascii="Times New Roman" w:hAnsi="Times New Roman" w:cs="Times New Roman"/>
          <w:b/>
          <w:sz w:val="40"/>
        </w:rPr>
        <w:t xml:space="preserve"> 20</w:t>
      </w:r>
      <w:r w:rsidR="00C268E5">
        <w:rPr>
          <w:rFonts w:ascii="Times New Roman" w:hAnsi="Times New Roman" w:cs="Times New Roman"/>
          <w:b/>
          <w:sz w:val="40"/>
        </w:rPr>
        <w:t>23</w:t>
      </w:r>
      <w:r>
        <w:rPr>
          <w:rFonts w:ascii="Times New Roman" w:hAnsi="Times New Roman" w:cs="Times New Roman"/>
          <w:b/>
          <w:sz w:val="40"/>
        </w:rPr>
        <w:t xml:space="preserve"> Førskolegruppen</w:t>
      </w:r>
    </w:p>
    <w:p w14:paraId="353912E6" w14:textId="77777777" w:rsidR="00A97C20" w:rsidRPr="00387C93" w:rsidRDefault="00A97C20" w:rsidP="00A97C20">
      <w:pPr>
        <w:jc w:val="center"/>
        <w:rPr>
          <w:rFonts w:ascii="Times New Roman" w:hAnsi="Times New Roman" w:cs="Times New Roman"/>
          <w:b/>
          <w:sz w:val="24"/>
        </w:rPr>
      </w:pPr>
      <w:r w:rsidRPr="00387C93">
        <w:rPr>
          <w:rFonts w:ascii="Times New Roman" w:hAnsi="Times New Roman" w:cs="Times New Roman"/>
          <w:b/>
          <w:sz w:val="24"/>
        </w:rPr>
        <w:t>«Sammen med barnet i lek og læring»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06"/>
        <w:gridCol w:w="4556"/>
      </w:tblGrid>
      <w:tr w:rsidR="0029778C" w14:paraId="34E2C908" w14:textId="77777777" w:rsidTr="009B4917">
        <w:tc>
          <w:tcPr>
            <w:tcW w:w="3539" w:type="dxa"/>
          </w:tcPr>
          <w:p w14:paraId="57D68C9E" w14:textId="180AA7B4" w:rsidR="00A97C20" w:rsidRDefault="00A97C20" w:rsidP="00C268E5">
            <w:pPr>
              <w:rPr>
                <w:rFonts w:ascii="Times New Roman" w:hAnsi="Times New Roman" w:cs="Times New Roman"/>
                <w:sz w:val="32"/>
              </w:rPr>
            </w:pPr>
          </w:p>
          <w:p w14:paraId="5CDD6D0D" w14:textId="77777777" w:rsidR="00A97C20" w:rsidRDefault="00A97C20" w:rsidP="009B491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35AD7BE4" w14:textId="77777777" w:rsidR="00A97C20" w:rsidRDefault="00A97C20" w:rsidP="009B491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5B76B072" w14:textId="77777777" w:rsidR="00A97C20" w:rsidRDefault="00A97C20" w:rsidP="009B491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735BDE5A" w14:textId="77777777" w:rsidR="00A97C20" w:rsidRDefault="00A97C20" w:rsidP="009B491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266E13D7" w14:textId="0767E3CC" w:rsidR="00A97C20" w:rsidRDefault="00C95FFA" w:rsidP="009B491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noProof/>
              </w:rPr>
              <w:drawing>
                <wp:inline distT="0" distB="0" distL="0" distR="0" wp14:anchorId="20670353" wp14:editId="757417EC">
                  <wp:extent cx="2719070" cy="2039303"/>
                  <wp:effectExtent l="0" t="0" r="5080" b="0"/>
                  <wp:docPr id="3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3739" cy="2042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FBDD5E" w14:textId="77777777" w:rsidR="00A97C20" w:rsidRDefault="00A97C20" w:rsidP="009B491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44685D2E" w14:textId="77777777" w:rsidR="00A97C20" w:rsidRDefault="00A97C20" w:rsidP="009B491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72CB751D" w14:textId="77777777" w:rsidR="00A97C20" w:rsidRDefault="00A97C20" w:rsidP="009B491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0258DDB6" w14:textId="77777777" w:rsidR="00A97C20" w:rsidRDefault="00A97C20" w:rsidP="009B491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263E527B" w14:textId="77777777" w:rsidR="00A97C20" w:rsidRDefault="00A97C20" w:rsidP="009B4917">
            <w:pPr>
              <w:rPr>
                <w:rFonts w:ascii="Times New Roman" w:hAnsi="Times New Roman" w:cs="Times New Roman"/>
                <w:b/>
                <w:color w:val="4472C4" w:themeColor="accent5"/>
                <w:sz w:val="32"/>
              </w:rPr>
            </w:pPr>
          </w:p>
        </w:tc>
        <w:tc>
          <w:tcPr>
            <w:tcW w:w="5523" w:type="dxa"/>
          </w:tcPr>
          <w:p w14:paraId="590CB0F3" w14:textId="0843BAF9" w:rsidR="007D48E2" w:rsidRDefault="007D48E2" w:rsidP="00AE4D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Vi er nå kommet i gang med siste </w:t>
            </w:r>
            <w:r w:rsidR="00CC52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halvår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av førskolegruppen og er klare for mange kjekke aktiviteter</w:t>
            </w:r>
            <w:r w:rsidR="00C57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sammen. </w:t>
            </w:r>
          </w:p>
          <w:p w14:paraId="7B582BD9" w14:textId="77777777" w:rsidR="00106A01" w:rsidRPr="00AE4DD2" w:rsidRDefault="00106A01" w:rsidP="00AE4D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0972B75" w14:textId="19999A86" w:rsidR="00F1532D" w:rsidRDefault="00A97C20" w:rsidP="009B49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</w:t>
            </w:r>
            <w:r w:rsidR="00E8702A">
              <w:rPr>
                <w:rFonts w:ascii="Times New Roman" w:hAnsi="Times New Roman" w:cs="Times New Roman"/>
                <w:sz w:val="24"/>
              </w:rPr>
              <w:t xml:space="preserve"> november var temaet</w:t>
            </w:r>
            <w:r w:rsidR="00992AA3">
              <w:rPr>
                <w:rFonts w:ascii="Times New Roman" w:hAnsi="Times New Roman" w:cs="Times New Roman"/>
                <w:sz w:val="24"/>
              </w:rPr>
              <w:t xml:space="preserve"> måling</w:t>
            </w:r>
            <w:r w:rsidR="00CC521D">
              <w:rPr>
                <w:rFonts w:ascii="Times New Roman" w:hAnsi="Times New Roman" w:cs="Times New Roman"/>
                <w:sz w:val="24"/>
              </w:rPr>
              <w:t xml:space="preserve">, og da jobbet vi blant annet </w:t>
            </w:r>
            <w:r>
              <w:rPr>
                <w:rFonts w:ascii="Times New Roman" w:hAnsi="Times New Roman" w:cs="Times New Roman"/>
                <w:sz w:val="24"/>
              </w:rPr>
              <w:t>med tyngde og vekt</w:t>
            </w:r>
            <w:r w:rsidR="00CC521D">
              <w:rPr>
                <w:rFonts w:ascii="Times New Roman" w:hAnsi="Times New Roman" w:cs="Times New Roman"/>
                <w:sz w:val="24"/>
              </w:rPr>
              <w:t>.</w:t>
            </w:r>
            <w:r w:rsidR="00992AA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C521D">
              <w:rPr>
                <w:rFonts w:ascii="Times New Roman" w:hAnsi="Times New Roman" w:cs="Times New Roman"/>
                <w:sz w:val="24"/>
              </w:rPr>
              <w:t>B</w:t>
            </w:r>
            <w:r w:rsidR="00992AA3">
              <w:rPr>
                <w:rFonts w:ascii="Times New Roman" w:hAnsi="Times New Roman" w:cs="Times New Roman"/>
                <w:sz w:val="24"/>
              </w:rPr>
              <w:t xml:space="preserve">arna fikk </w:t>
            </w:r>
            <w:r>
              <w:rPr>
                <w:rFonts w:ascii="Times New Roman" w:hAnsi="Times New Roman" w:cs="Times New Roman"/>
                <w:sz w:val="24"/>
              </w:rPr>
              <w:t xml:space="preserve">komme frem etter tur </w:t>
            </w:r>
            <w:r w:rsidR="00925F9F">
              <w:rPr>
                <w:rFonts w:ascii="Times New Roman" w:hAnsi="Times New Roman" w:cs="Times New Roman"/>
                <w:sz w:val="24"/>
              </w:rPr>
              <w:t xml:space="preserve">for å </w:t>
            </w:r>
            <w:r>
              <w:rPr>
                <w:rFonts w:ascii="Times New Roman" w:hAnsi="Times New Roman" w:cs="Times New Roman"/>
                <w:sz w:val="24"/>
              </w:rPr>
              <w:t>kjenne på to ting og si hva de trodde var tyngst. Vi brukt</w:t>
            </w:r>
            <w:r w:rsidR="00297954">
              <w:rPr>
                <w:rFonts w:ascii="Times New Roman" w:hAnsi="Times New Roman" w:cs="Times New Roman"/>
                <w:sz w:val="24"/>
              </w:rPr>
              <w:t>e en vekt for å se hva som veide</w:t>
            </w:r>
            <w:r>
              <w:rPr>
                <w:rFonts w:ascii="Times New Roman" w:hAnsi="Times New Roman" w:cs="Times New Roman"/>
                <w:sz w:val="24"/>
              </w:rPr>
              <w:t xml:space="preserve"> mest og minst.</w:t>
            </w:r>
            <w:r w:rsidR="00E8702A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3DDFB533" w14:textId="77777777" w:rsidR="00CC521D" w:rsidRDefault="00106A01" w:rsidP="00106A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 målte hvem som brukte minst skritt over gulvet,</w:t>
            </w:r>
            <w:r w:rsidR="00E5321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1532D">
              <w:rPr>
                <w:rFonts w:ascii="Times New Roman" w:hAnsi="Times New Roman" w:cs="Times New Roman"/>
                <w:sz w:val="24"/>
              </w:rPr>
              <w:t xml:space="preserve">og fant ut at dess </w:t>
            </w:r>
            <w:r>
              <w:rPr>
                <w:rFonts w:ascii="Times New Roman" w:hAnsi="Times New Roman" w:cs="Times New Roman"/>
                <w:sz w:val="24"/>
              </w:rPr>
              <w:t>større skritt du tok, jo mindre skritt brukte du.</w:t>
            </w:r>
          </w:p>
          <w:p w14:paraId="49A2AB77" w14:textId="77777777" w:rsidR="00CC521D" w:rsidRDefault="00CC521D" w:rsidP="00106A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Og ikke minst hvem som var lengst.</w:t>
            </w:r>
          </w:p>
          <w:p w14:paraId="23BFC516" w14:textId="65E12505" w:rsidR="00E53218" w:rsidRDefault="00CC521D" w:rsidP="00106A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Dette var en inspirerende måned hvor barna engasjerte seg og vise stor interesse.</w:t>
            </w:r>
            <w:r w:rsidR="00106A01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56591627" w14:textId="32B3B062" w:rsidR="00C268E5" w:rsidRDefault="00C268E5" w:rsidP="00106A01">
            <w:pPr>
              <w:rPr>
                <w:rFonts w:ascii="Times New Roman" w:hAnsi="Times New Roman" w:cs="Times New Roman"/>
                <w:sz w:val="24"/>
              </w:rPr>
            </w:pPr>
          </w:p>
          <w:p w14:paraId="32826DC1" w14:textId="64BDF15B" w:rsidR="00C268E5" w:rsidRDefault="00C268E5" w:rsidP="00106A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Svømmingen er nå kommet i gang</w:t>
            </w:r>
            <w:r w:rsidR="00CC521D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og barna var så stolte og fornøyde etter første gang i bassenget. </w:t>
            </w:r>
          </w:p>
          <w:p w14:paraId="5C49CB5F" w14:textId="5430C9F5" w:rsidR="00C268E5" w:rsidRDefault="00C268E5" w:rsidP="00106A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Det er mye lærdom med </w:t>
            </w:r>
            <w:r w:rsidR="00CC521D">
              <w:rPr>
                <w:rFonts w:ascii="Times New Roman" w:hAnsi="Times New Roman" w:cs="Times New Roman"/>
                <w:sz w:val="24"/>
              </w:rPr>
              <w:t>vanntilpasning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CC521D">
              <w:rPr>
                <w:rFonts w:ascii="Times New Roman" w:hAnsi="Times New Roman" w:cs="Times New Roman"/>
                <w:sz w:val="24"/>
              </w:rPr>
              <w:t xml:space="preserve">Gjennom lek i bassenget stimuleres og utfordres fokus og konsentrasjon, motoriske ferdigheter, samspill og samarbeid, og ikke minst det å tørre ved å utfordre seg selv. </w:t>
            </w:r>
            <w:r>
              <w:rPr>
                <w:rFonts w:ascii="Times New Roman" w:hAnsi="Times New Roman" w:cs="Times New Roman"/>
                <w:sz w:val="24"/>
              </w:rPr>
              <w:t>De blir mer selvstendige, for de må huske sekken sin, ha kontroll på klær og håndkle</w:t>
            </w:r>
            <w:r w:rsidR="00CC521D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og ikke bruke for lang tid. </w:t>
            </w:r>
            <w:r w:rsidR="00CC521D">
              <w:rPr>
                <w:rFonts w:ascii="Times New Roman" w:hAnsi="Times New Roman" w:cs="Times New Roman"/>
                <w:sz w:val="24"/>
              </w:rPr>
              <w:t>Allerede nå ser vi god utvikling og stor mestringsglede.</w:t>
            </w:r>
          </w:p>
          <w:p w14:paraId="6EC08DC0" w14:textId="77777777" w:rsidR="00CC521D" w:rsidRDefault="00CC521D" w:rsidP="00106A01">
            <w:pPr>
              <w:rPr>
                <w:rFonts w:ascii="Times New Roman" w:hAnsi="Times New Roman" w:cs="Times New Roman"/>
                <w:sz w:val="24"/>
              </w:rPr>
            </w:pPr>
          </w:p>
          <w:p w14:paraId="2C64D260" w14:textId="486D29B1" w:rsidR="00C268E5" w:rsidRDefault="00C268E5" w:rsidP="00106A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Vi vil ha førskolegruppen på mandager frem til vi er ferdig med svømming. Når svømmingen er slutt, blir førskolegruppen på torsdager. </w:t>
            </w:r>
          </w:p>
          <w:p w14:paraId="792DC0AB" w14:textId="77777777" w:rsidR="00C268E5" w:rsidRDefault="00C268E5" w:rsidP="00106A01">
            <w:pPr>
              <w:rPr>
                <w:rFonts w:ascii="Times New Roman" w:hAnsi="Times New Roman" w:cs="Times New Roman"/>
                <w:sz w:val="24"/>
              </w:rPr>
            </w:pPr>
          </w:p>
          <w:p w14:paraId="3321DB32" w14:textId="4DA0C074" w:rsidR="00A97C20" w:rsidRDefault="00A97C20" w:rsidP="00C268E5">
            <w:pPr>
              <w:rPr>
                <w:rFonts w:ascii="Times New Roman" w:hAnsi="Times New Roman" w:cs="Times New Roman"/>
                <w:b/>
                <w:color w:val="4472C4" w:themeColor="accent5"/>
                <w:sz w:val="32"/>
              </w:rPr>
            </w:pPr>
          </w:p>
        </w:tc>
      </w:tr>
      <w:tr w:rsidR="0029778C" w14:paraId="0B6641DB" w14:textId="77777777" w:rsidTr="009B4917">
        <w:tc>
          <w:tcPr>
            <w:tcW w:w="3539" w:type="dxa"/>
          </w:tcPr>
          <w:p w14:paraId="7B4716C3" w14:textId="77777777" w:rsidR="00A97C20" w:rsidRDefault="00A97C20" w:rsidP="009B4917">
            <w:pPr>
              <w:jc w:val="center"/>
              <w:rPr>
                <w:rFonts w:ascii="Times New Roman" w:hAnsi="Times New Roman" w:cs="Times New Roman"/>
                <w:b/>
                <w:color w:val="4472C4" w:themeColor="accent5"/>
                <w:sz w:val="32"/>
              </w:rPr>
            </w:pPr>
          </w:p>
          <w:p w14:paraId="71413564" w14:textId="77777777" w:rsidR="00A97C20" w:rsidRPr="009D505B" w:rsidRDefault="00A97C20" w:rsidP="009B491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9D505B">
              <w:rPr>
                <w:rFonts w:ascii="Times New Roman" w:hAnsi="Times New Roman" w:cs="Times New Roman"/>
                <w:sz w:val="32"/>
              </w:rPr>
              <w:t>Fokusområde og innhold for november</w:t>
            </w:r>
          </w:p>
          <w:p w14:paraId="6DAA3596" w14:textId="77777777" w:rsidR="00A97C20" w:rsidRDefault="00A97C20" w:rsidP="009B4917">
            <w:pPr>
              <w:jc w:val="center"/>
              <w:rPr>
                <w:rFonts w:ascii="Times New Roman" w:hAnsi="Times New Roman" w:cs="Times New Roman"/>
                <w:b/>
                <w:color w:val="4472C4" w:themeColor="accent5"/>
                <w:sz w:val="32"/>
              </w:rPr>
            </w:pPr>
          </w:p>
          <w:p w14:paraId="35D6A9DD" w14:textId="77777777" w:rsidR="00A97C20" w:rsidRDefault="00A97C20" w:rsidP="009B4917">
            <w:pPr>
              <w:jc w:val="center"/>
              <w:rPr>
                <w:rFonts w:ascii="Times New Roman" w:hAnsi="Times New Roman" w:cs="Times New Roman"/>
                <w:b/>
                <w:color w:val="4472C4" w:themeColor="accent5"/>
                <w:sz w:val="32"/>
              </w:rPr>
            </w:pPr>
          </w:p>
          <w:p w14:paraId="073F4C32" w14:textId="77777777" w:rsidR="00A97C20" w:rsidRDefault="00A97C20" w:rsidP="009B4917">
            <w:pPr>
              <w:jc w:val="center"/>
              <w:rPr>
                <w:rFonts w:ascii="Times New Roman" w:hAnsi="Times New Roman" w:cs="Times New Roman"/>
                <w:b/>
                <w:color w:val="4472C4" w:themeColor="accent5"/>
                <w:sz w:val="32"/>
              </w:rPr>
            </w:pPr>
          </w:p>
          <w:p w14:paraId="225AC387" w14:textId="77777777" w:rsidR="00A97C20" w:rsidRDefault="008C0151" w:rsidP="009B4917">
            <w:pPr>
              <w:rPr>
                <w:rFonts w:ascii="Times New Roman" w:hAnsi="Times New Roman" w:cs="Times New Roman"/>
                <w:b/>
                <w:color w:val="4472C4" w:themeColor="accent5"/>
                <w:sz w:val="32"/>
              </w:rPr>
            </w:pPr>
            <w:r>
              <w:rPr>
                <w:noProof/>
                <w:color w:val="0000FF"/>
              </w:rPr>
              <w:lastRenderedPageBreak/>
              <w:drawing>
                <wp:anchor distT="0" distB="0" distL="114300" distR="114300" simplePos="0" relativeHeight="251662336" behindDoc="1" locked="0" layoutInCell="1" allowOverlap="1" wp14:anchorId="592F2423" wp14:editId="008A339A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1989455</wp:posOffset>
                  </wp:positionV>
                  <wp:extent cx="1978025" cy="1600200"/>
                  <wp:effectExtent l="0" t="0" r="3175" b="0"/>
                  <wp:wrapTight wrapText="bothSides">
                    <wp:wrapPolygon edited="0">
                      <wp:start x="0" y="0"/>
                      <wp:lineTo x="0" y="21343"/>
                      <wp:lineTo x="21427" y="21343"/>
                      <wp:lineTo x="21427" y="0"/>
                      <wp:lineTo x="0" y="0"/>
                    </wp:wrapPolygon>
                  </wp:wrapTight>
                  <wp:docPr id="1" name="irc_mi" descr="Bilderesultat for tall 1-10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esultat for tall 1-10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8025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E4DD2">
              <w:rPr>
                <w:noProof/>
                <w:color w:val="0000FF"/>
                <w:lang w:eastAsia="nb-NO"/>
              </w:rPr>
              <w:drawing>
                <wp:anchor distT="0" distB="0" distL="114300" distR="114300" simplePos="0" relativeHeight="251661312" behindDoc="0" locked="0" layoutInCell="1" allowOverlap="1" wp14:anchorId="50EA491A" wp14:editId="47034017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418465</wp:posOffset>
                  </wp:positionV>
                  <wp:extent cx="1782553" cy="947420"/>
                  <wp:effectExtent l="0" t="0" r="8255" b="5080"/>
                  <wp:wrapTopAndBottom/>
                  <wp:docPr id="2" name="irc_mi" descr="Bilderesultat for tid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esultat for tid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2553" cy="947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23" w:type="dxa"/>
          </w:tcPr>
          <w:p w14:paraId="0F0BCFB6" w14:textId="77777777" w:rsidR="00A97C20" w:rsidRDefault="00A97C20" w:rsidP="009B4917">
            <w:pPr>
              <w:rPr>
                <w:rFonts w:ascii="Times New Roman" w:hAnsi="Times New Roman" w:cs="Times New Roman"/>
                <w:b/>
                <w:color w:val="4472C4" w:themeColor="accent5"/>
                <w:sz w:val="32"/>
              </w:rPr>
            </w:pPr>
          </w:p>
          <w:p w14:paraId="532C3F66" w14:textId="77777777" w:rsidR="00A97C20" w:rsidRDefault="00A97C20" w:rsidP="00A97C20">
            <w:pPr>
              <w:pStyle w:val="Listeavsnit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9D505B">
              <w:rPr>
                <w:rFonts w:ascii="Times New Roman" w:hAnsi="Times New Roman" w:cs="Times New Roman"/>
                <w:sz w:val="24"/>
              </w:rPr>
              <w:t>Månedens tema</w:t>
            </w:r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6A5B04">
              <w:rPr>
                <w:rFonts w:ascii="Times New Roman" w:hAnsi="Times New Roman" w:cs="Times New Roman"/>
                <w:sz w:val="24"/>
              </w:rPr>
              <w:t>Tid</w:t>
            </w:r>
            <w:r w:rsidR="00106A01">
              <w:rPr>
                <w:rFonts w:ascii="Times New Roman" w:hAnsi="Times New Roman" w:cs="Times New Roman"/>
                <w:sz w:val="24"/>
              </w:rPr>
              <w:t xml:space="preserve"> og tall</w:t>
            </w:r>
          </w:p>
          <w:p w14:paraId="6389146E" w14:textId="4A495D32" w:rsidR="00A97C20" w:rsidRDefault="00A97C20" w:rsidP="00A97C20">
            <w:pPr>
              <w:pStyle w:val="Listeavsnit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Månedens eventyr:</w:t>
            </w:r>
            <w:r w:rsidR="004D1A2F">
              <w:rPr>
                <w:rFonts w:ascii="Times New Roman" w:hAnsi="Times New Roman" w:cs="Times New Roman"/>
                <w:sz w:val="24"/>
              </w:rPr>
              <w:t xml:space="preserve"> «</w:t>
            </w:r>
            <w:r w:rsidR="00C268E5">
              <w:rPr>
                <w:rFonts w:ascii="Times New Roman" w:hAnsi="Times New Roman" w:cs="Times New Roman"/>
                <w:sz w:val="24"/>
              </w:rPr>
              <w:t>G</w:t>
            </w:r>
            <w:r w:rsidR="008F514B">
              <w:rPr>
                <w:rFonts w:ascii="Times New Roman" w:hAnsi="Times New Roman" w:cs="Times New Roman"/>
                <w:sz w:val="24"/>
              </w:rPr>
              <w:t>eitekillingen som kunne telle til tolv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14:paraId="4224101A" w14:textId="17312201" w:rsidR="00D568E3" w:rsidRPr="00D568E3" w:rsidRDefault="00A97C20" w:rsidP="00D568E3">
            <w:pPr>
              <w:pStyle w:val="Listeavsnit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2D46BE">
              <w:rPr>
                <w:rFonts w:ascii="Times New Roman" w:hAnsi="Times New Roman" w:cs="Times New Roman"/>
                <w:sz w:val="24"/>
              </w:rPr>
              <w:t xml:space="preserve">Månedens </w:t>
            </w:r>
            <w:r w:rsidR="002D46BE">
              <w:rPr>
                <w:rFonts w:ascii="Times New Roman" w:hAnsi="Times New Roman" w:cs="Times New Roman"/>
                <w:sz w:val="24"/>
              </w:rPr>
              <w:t xml:space="preserve">eksperiment: </w:t>
            </w:r>
            <w:r w:rsidR="008F514B">
              <w:rPr>
                <w:rFonts w:ascii="Times New Roman" w:hAnsi="Times New Roman" w:cs="Times New Roman"/>
                <w:sz w:val="24"/>
              </w:rPr>
              <w:t>Hvor mange konkreter er det i boksen</w:t>
            </w:r>
            <w:r w:rsidR="002D46BE">
              <w:rPr>
                <w:rFonts w:ascii="Times New Roman" w:hAnsi="Times New Roman" w:cs="Times New Roman"/>
                <w:sz w:val="24"/>
              </w:rPr>
              <w:t>?</w:t>
            </w:r>
            <w:r w:rsidR="00D568E3">
              <w:rPr>
                <w:rFonts w:ascii="Times New Roman" w:hAnsi="Times New Roman" w:cs="Times New Roman"/>
                <w:sz w:val="24"/>
              </w:rPr>
              <w:t xml:space="preserve"> Vi vil variere med å fylle boksen med store </w:t>
            </w:r>
            <w:r w:rsidR="00D568E3">
              <w:rPr>
                <w:rFonts w:ascii="Times New Roman" w:hAnsi="Times New Roman" w:cs="Times New Roman"/>
                <w:sz w:val="24"/>
              </w:rPr>
              <w:lastRenderedPageBreak/>
              <w:t xml:space="preserve">eller små konkreter. Dette stimulerer til telling for å finne ut antall og gir mulighet for undring rundt begrepene mengde og antall. </w:t>
            </w:r>
          </w:p>
          <w:p w14:paraId="15FB7D77" w14:textId="62A01E8D" w:rsidR="00A97C20" w:rsidRPr="002D46BE" w:rsidRDefault="00A97C20" w:rsidP="00A97C20">
            <w:pPr>
              <w:pStyle w:val="Listeavsnit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2D46BE">
              <w:rPr>
                <w:rFonts w:ascii="Times New Roman" w:hAnsi="Times New Roman" w:cs="Times New Roman"/>
                <w:sz w:val="24"/>
              </w:rPr>
              <w:t>Månedens sang:</w:t>
            </w:r>
            <w:r w:rsidR="00AB1268">
              <w:rPr>
                <w:rFonts w:ascii="Times New Roman" w:hAnsi="Times New Roman" w:cs="Times New Roman"/>
                <w:sz w:val="24"/>
              </w:rPr>
              <w:t xml:space="preserve"> «Har du hørt historien om de tre små fisk»</w:t>
            </w:r>
          </w:p>
          <w:p w14:paraId="6C090868" w14:textId="1B17EE78" w:rsidR="00A97C20" w:rsidRDefault="00A97C20" w:rsidP="00A97C20">
            <w:pPr>
              <w:pStyle w:val="Listeavsnit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Månedens rim:</w:t>
            </w:r>
            <w:r w:rsidR="00553DCD">
              <w:rPr>
                <w:rFonts w:ascii="Times New Roman" w:hAnsi="Times New Roman" w:cs="Times New Roman"/>
                <w:sz w:val="24"/>
              </w:rPr>
              <w:t xml:space="preserve"> Ellinga, vellinga, </w:t>
            </w:r>
            <w:r w:rsidR="008F514B">
              <w:rPr>
                <w:rFonts w:ascii="Times New Roman" w:hAnsi="Times New Roman" w:cs="Times New Roman"/>
                <w:sz w:val="24"/>
              </w:rPr>
              <w:t>Vatlands guten</w:t>
            </w:r>
          </w:p>
          <w:p w14:paraId="3194773E" w14:textId="06E459B8" w:rsidR="00D568E3" w:rsidRDefault="00D568E3" w:rsidP="00D568E3">
            <w:pPr>
              <w:pStyle w:val="Listeavsnit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F</w:t>
            </w:r>
            <w:r w:rsidR="004D1A2F">
              <w:rPr>
                <w:rFonts w:ascii="Times New Roman" w:hAnsi="Times New Roman" w:cs="Times New Roman"/>
                <w:sz w:val="24"/>
              </w:rPr>
              <w:t>orming:</w:t>
            </w:r>
            <w:r>
              <w:rPr>
                <w:rFonts w:ascii="Times New Roman" w:hAnsi="Times New Roman" w:cs="Times New Roman"/>
                <w:sz w:val="24"/>
              </w:rPr>
              <w:t xml:space="preserve"> Tegne omrisset av begge hendene, skriv tallene 1-10 på fingrene. (Tallene vil være tilgjengelig å se på for de som har behov for å se på hvordan tallene skrives)</w:t>
            </w:r>
          </w:p>
          <w:p w14:paraId="0AB42973" w14:textId="77777777" w:rsidR="002A0ADD" w:rsidRDefault="002A0ADD" w:rsidP="009B4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80266C" w14:textId="11B06252" w:rsidR="004D1A2F" w:rsidRDefault="003A025E" w:rsidP="009B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Denne perioden</w:t>
            </w:r>
            <w:r w:rsidR="004A212A">
              <w:rPr>
                <w:rFonts w:ascii="Times New Roman" w:hAnsi="Times New Roman" w:cs="Times New Roman"/>
                <w:sz w:val="24"/>
                <w:szCs w:val="24"/>
              </w:rPr>
              <w:t xml:space="preserve"> vil barna få erfaring med både tallbegreper, tallets utseende og at tallet står for en bestemt mengde. Vi vil bruke god tid på å forklare barna sammenhengen mellom tall og mengde. </w:t>
            </w:r>
          </w:p>
          <w:p w14:paraId="70B6CADC" w14:textId="77777777" w:rsidR="00A97C20" w:rsidRDefault="00A97C20" w:rsidP="009B4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220742" w14:textId="137D5EEC" w:rsidR="00C570D6" w:rsidRDefault="0029778C" w:rsidP="009B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 vil ha forskjellige leker inne hvor barna blir de</w:t>
            </w:r>
            <w:r w:rsidR="00F1532D">
              <w:rPr>
                <w:rFonts w:ascii="Times New Roman" w:hAnsi="Times New Roman" w:cs="Times New Roman"/>
                <w:sz w:val="24"/>
                <w:szCs w:val="24"/>
              </w:rPr>
              <w:t>lt inn i grupper og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løse</w:t>
            </w:r>
            <w:r w:rsidR="00F1532D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oppgaver på tid. Hvor lang tid bruker gruppen på å kle seg, hvor lang tid bruker gruppen på å bygge et tårn?</w:t>
            </w:r>
            <w:r w:rsidR="00C570D6">
              <w:rPr>
                <w:rFonts w:ascii="Times New Roman" w:hAnsi="Times New Roman" w:cs="Times New Roman"/>
                <w:sz w:val="24"/>
                <w:szCs w:val="24"/>
              </w:rPr>
              <w:t xml:space="preserve"> Hvor mange barn er vi på førskolegruppen, hvor mange blir igjen når halve gruppen går på svømming?</w:t>
            </w:r>
          </w:p>
          <w:p w14:paraId="71BD917C" w14:textId="77777777" w:rsidR="004D1A2F" w:rsidRDefault="004D1A2F" w:rsidP="009B4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164764" w14:textId="19A7C511" w:rsidR="00D36846" w:rsidRPr="004A212A" w:rsidRDefault="00553DCD" w:rsidP="0055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Gjennom arbeid med tallene skal barna oppleve glede over å utforske og leke med tall. </w:t>
            </w:r>
          </w:p>
          <w:p w14:paraId="55C4DAEE" w14:textId="4BAF4599" w:rsidR="00812092" w:rsidRDefault="00553DCD" w:rsidP="00297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«Rammeplan for barnehage»</w:t>
            </w:r>
          </w:p>
          <w:p w14:paraId="7C0FB6BF" w14:textId="77777777" w:rsidR="002D46BE" w:rsidRDefault="002D46BE" w:rsidP="00297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E2B8DF" w14:textId="77777777" w:rsidR="002D46BE" w:rsidRDefault="002D46BE" w:rsidP="002D46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4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Månedens fokus:</w:t>
            </w:r>
          </w:p>
          <w:p w14:paraId="71DB03AC" w14:textId="77777777" w:rsidR="002D46BE" w:rsidRDefault="00B05DC9" w:rsidP="00297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Forstå og følge instrukser</w:t>
            </w:r>
          </w:p>
          <w:p w14:paraId="7A28D452" w14:textId="77777777" w:rsidR="002D46BE" w:rsidRPr="004036C7" w:rsidRDefault="002D46BE" w:rsidP="00104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78C" w14:paraId="5DA95319" w14:textId="77777777" w:rsidTr="009B4917">
        <w:tc>
          <w:tcPr>
            <w:tcW w:w="3539" w:type="dxa"/>
          </w:tcPr>
          <w:p w14:paraId="0B4709F2" w14:textId="77777777" w:rsidR="00A97C20" w:rsidRDefault="00A97C20" w:rsidP="009B4917">
            <w:pPr>
              <w:rPr>
                <w:rFonts w:ascii="Times New Roman" w:hAnsi="Times New Roman" w:cs="Times New Roman"/>
                <w:sz w:val="24"/>
              </w:rPr>
            </w:pPr>
            <w:r w:rsidRPr="00387C93">
              <w:rPr>
                <w:rFonts w:ascii="Times New Roman" w:hAnsi="Times New Roman" w:cs="Times New Roman"/>
                <w:sz w:val="24"/>
              </w:rPr>
              <w:lastRenderedPageBreak/>
              <w:t>Hilsen:</w:t>
            </w:r>
          </w:p>
          <w:p w14:paraId="3F55514C" w14:textId="77777777" w:rsidR="00A97C20" w:rsidRPr="00387C93" w:rsidRDefault="00A97C20" w:rsidP="009B4917">
            <w:pPr>
              <w:rPr>
                <w:rFonts w:ascii="Times New Roman" w:hAnsi="Times New Roman" w:cs="Times New Roman"/>
                <w:sz w:val="24"/>
              </w:rPr>
            </w:pPr>
          </w:p>
          <w:p w14:paraId="471C95EB" w14:textId="77777777" w:rsidR="00A97C20" w:rsidRPr="00387C93" w:rsidRDefault="00A97C20" w:rsidP="009B4917">
            <w:pPr>
              <w:rPr>
                <w:rFonts w:ascii="Times New Roman" w:hAnsi="Times New Roman" w:cs="Times New Roman"/>
                <w:sz w:val="24"/>
              </w:rPr>
            </w:pPr>
            <w:r w:rsidRPr="00387C93">
              <w:rPr>
                <w:rFonts w:ascii="Times New Roman" w:hAnsi="Times New Roman" w:cs="Times New Roman"/>
                <w:sz w:val="24"/>
              </w:rPr>
              <w:t>Randi Trøen</w:t>
            </w:r>
          </w:p>
          <w:p w14:paraId="2EB032E3" w14:textId="2145D8C4" w:rsidR="00A97C20" w:rsidRPr="00387C93" w:rsidRDefault="00A97C20" w:rsidP="009B49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Pedagogisk leder på</w:t>
            </w:r>
            <w:r w:rsidR="00D568E3">
              <w:rPr>
                <w:rFonts w:ascii="Times New Roman" w:hAnsi="Times New Roman" w:cs="Times New Roman"/>
                <w:sz w:val="24"/>
              </w:rPr>
              <w:t xml:space="preserve"> Kenguruene</w:t>
            </w:r>
          </w:p>
          <w:p w14:paraId="389CF220" w14:textId="77777777" w:rsidR="00A97C20" w:rsidRPr="00387C93" w:rsidRDefault="00A97C20" w:rsidP="009B4917">
            <w:pPr>
              <w:rPr>
                <w:rFonts w:ascii="Times New Roman" w:hAnsi="Times New Roman" w:cs="Times New Roman"/>
                <w:color w:val="4472C4" w:themeColor="accent5"/>
                <w:sz w:val="32"/>
              </w:rPr>
            </w:pPr>
          </w:p>
        </w:tc>
        <w:tc>
          <w:tcPr>
            <w:tcW w:w="5523" w:type="dxa"/>
          </w:tcPr>
          <w:p w14:paraId="78019049" w14:textId="77777777" w:rsidR="00A97C20" w:rsidRDefault="00A97C20" w:rsidP="009B4917">
            <w:pPr>
              <w:rPr>
                <w:rFonts w:ascii="Times New Roman" w:hAnsi="Times New Roman" w:cs="Times New Roman"/>
                <w:sz w:val="24"/>
              </w:rPr>
            </w:pPr>
            <w:r w:rsidRPr="00387C93">
              <w:rPr>
                <w:rFonts w:ascii="Times New Roman" w:hAnsi="Times New Roman" w:cs="Times New Roman"/>
                <w:sz w:val="24"/>
              </w:rPr>
              <w:t>Pedagogisk leder mailadresse:</w:t>
            </w:r>
          </w:p>
          <w:p w14:paraId="6F09387A" w14:textId="77777777" w:rsidR="00A97C20" w:rsidRDefault="00A97C20" w:rsidP="009B4917">
            <w:pPr>
              <w:rPr>
                <w:rFonts w:ascii="Times New Roman" w:hAnsi="Times New Roman" w:cs="Times New Roman"/>
                <w:sz w:val="24"/>
              </w:rPr>
            </w:pPr>
          </w:p>
          <w:p w14:paraId="4FC8992E" w14:textId="77777777" w:rsidR="00A97C20" w:rsidRPr="00387C93" w:rsidRDefault="00A97C20" w:rsidP="009B4917">
            <w:pPr>
              <w:rPr>
                <w:rFonts w:ascii="Times New Roman" w:hAnsi="Times New Roman" w:cs="Times New Roman"/>
                <w:color w:val="4472C4" w:themeColor="accent5"/>
                <w:sz w:val="32"/>
              </w:rPr>
            </w:pPr>
            <w:r>
              <w:rPr>
                <w:rFonts w:ascii="Times New Roman" w:hAnsi="Times New Roman" w:cs="Times New Roman"/>
                <w:sz w:val="24"/>
              </w:rPr>
              <w:t>randi.troen@stavanger.kommune.no</w:t>
            </w:r>
          </w:p>
        </w:tc>
      </w:tr>
    </w:tbl>
    <w:p w14:paraId="43E5DAAC" w14:textId="77777777" w:rsidR="00A97C20" w:rsidRPr="009D505B" w:rsidRDefault="00A97C20" w:rsidP="00A97C20">
      <w:pPr>
        <w:rPr>
          <w:rFonts w:ascii="Times New Roman" w:hAnsi="Times New Roman" w:cs="Times New Roman"/>
          <w:b/>
          <w:color w:val="4472C4" w:themeColor="accent5"/>
          <w:sz w:val="32"/>
        </w:rPr>
      </w:pPr>
    </w:p>
    <w:p w14:paraId="6402C43C" w14:textId="77777777" w:rsidR="00C95C69" w:rsidRDefault="00C95FFA"/>
    <w:sectPr w:rsidR="00C95C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54C17"/>
    <w:multiLevelType w:val="hybridMultilevel"/>
    <w:tmpl w:val="E1AE7672"/>
    <w:lvl w:ilvl="0" w:tplc="110C4C56">
      <w:start w:val="1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5F64E4"/>
    <w:multiLevelType w:val="hybridMultilevel"/>
    <w:tmpl w:val="1ABE2A28"/>
    <w:lvl w:ilvl="0" w:tplc="AC06F686">
      <w:start w:val="1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861402"/>
    <w:multiLevelType w:val="hybridMultilevel"/>
    <w:tmpl w:val="978C54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2A4F84"/>
    <w:multiLevelType w:val="hybridMultilevel"/>
    <w:tmpl w:val="5D70E6BA"/>
    <w:lvl w:ilvl="0" w:tplc="EB2CA7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7D0CCF"/>
    <w:multiLevelType w:val="hybridMultilevel"/>
    <w:tmpl w:val="04F0E5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6214335">
    <w:abstractNumId w:val="4"/>
  </w:num>
  <w:num w:numId="2" w16cid:durableId="1779642275">
    <w:abstractNumId w:val="2"/>
  </w:num>
  <w:num w:numId="3" w16cid:durableId="1954242516">
    <w:abstractNumId w:val="3"/>
  </w:num>
  <w:num w:numId="4" w16cid:durableId="2019963373">
    <w:abstractNumId w:val="0"/>
  </w:num>
  <w:num w:numId="5" w16cid:durableId="20052836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C20"/>
    <w:rsid w:val="00104834"/>
    <w:rsid w:val="00106A01"/>
    <w:rsid w:val="0029778C"/>
    <w:rsid w:val="00297954"/>
    <w:rsid w:val="002A0ADD"/>
    <w:rsid w:val="002D46BE"/>
    <w:rsid w:val="003A025E"/>
    <w:rsid w:val="004A212A"/>
    <w:rsid w:val="004D1A2F"/>
    <w:rsid w:val="00553DCD"/>
    <w:rsid w:val="00596424"/>
    <w:rsid w:val="006A5B04"/>
    <w:rsid w:val="007D48E2"/>
    <w:rsid w:val="00812092"/>
    <w:rsid w:val="008C0151"/>
    <w:rsid w:val="008F514B"/>
    <w:rsid w:val="00925F9F"/>
    <w:rsid w:val="00992AA3"/>
    <w:rsid w:val="00A97C20"/>
    <w:rsid w:val="00AB1268"/>
    <w:rsid w:val="00AE4DD2"/>
    <w:rsid w:val="00B05DC9"/>
    <w:rsid w:val="00C268E5"/>
    <w:rsid w:val="00C3102C"/>
    <w:rsid w:val="00C570D6"/>
    <w:rsid w:val="00C91E2A"/>
    <w:rsid w:val="00C95FFA"/>
    <w:rsid w:val="00CA1528"/>
    <w:rsid w:val="00CC521D"/>
    <w:rsid w:val="00D36846"/>
    <w:rsid w:val="00D53B9A"/>
    <w:rsid w:val="00D568E3"/>
    <w:rsid w:val="00E53218"/>
    <w:rsid w:val="00E8702A"/>
    <w:rsid w:val="00F1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6B187"/>
  <w15:chartTrackingRefBased/>
  <w15:docId w15:val="{F6E16D91-7DA4-4681-AE2D-88DEC1BC0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7C2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97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A97C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no/url?sa=i&amp;rct=j&amp;q=&amp;esrc=s&amp;source=images&amp;cd=&amp;cad=rja&amp;uact=8&amp;ved=0ahUKEwj8kdWnkbrYAhVkQJoKHbTSAngQjRwIBw&amp;url=https://www.finansliv.se/artikel/darfor-ar-manga-moten-sloseri-med-tid/&amp;psig=AOvVaw3uBkp92i4cZw53AL7i7lLY&amp;ust=151501189608595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no/url?sa=i&amp;rct=j&amp;q=&amp;esrc=s&amp;source=images&amp;cd=&amp;cad=rja&amp;uact=8&amp;ved=2ahUKEwjoxvKwgNDfAhUKs4sKHSf1DxQQjRx6BAgBEAU&amp;url=http://barnibevegelse.no/produkt.php?id%3D12&amp;psig=AOvVaw2VWw6mvdaXXVEjRPFUbXZC&amp;ust=1546549584779651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Randi Trøen</dc:creator>
  <cp:keywords/>
  <dc:description/>
  <cp:lastModifiedBy>Randi Trøen</cp:lastModifiedBy>
  <cp:revision>2</cp:revision>
  <dcterms:created xsi:type="dcterms:W3CDTF">2023-01-27T12:45:00Z</dcterms:created>
  <dcterms:modified xsi:type="dcterms:W3CDTF">2023-01-27T12:45:00Z</dcterms:modified>
</cp:coreProperties>
</file>