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39E81456" w:rsidR="0044340F" w:rsidRDefault="009D505B" w:rsidP="06652D6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6652D66">
        <w:rPr>
          <w:rFonts w:ascii="Times New Roman" w:hAnsi="Times New Roman" w:cs="Times New Roman"/>
          <w:b/>
          <w:bCs/>
          <w:sz w:val="40"/>
          <w:szCs w:val="40"/>
        </w:rPr>
        <w:t xml:space="preserve">Månedsbrev </w:t>
      </w:r>
      <w:r w:rsidR="007E591D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1E007146" w:rsidRPr="06652D66">
        <w:rPr>
          <w:rFonts w:ascii="Times New Roman" w:hAnsi="Times New Roman" w:cs="Times New Roman"/>
          <w:b/>
          <w:bCs/>
          <w:sz w:val="40"/>
          <w:szCs w:val="40"/>
        </w:rPr>
        <w:t>ugust</w:t>
      </w:r>
      <w:r>
        <w:br/>
      </w:r>
      <w:r w:rsidR="36917642" w:rsidRPr="06652D66">
        <w:rPr>
          <w:rFonts w:ascii="Times New Roman" w:hAnsi="Times New Roman" w:cs="Times New Roman"/>
          <w:b/>
          <w:bCs/>
          <w:sz w:val="40"/>
          <w:szCs w:val="40"/>
        </w:rPr>
        <w:t>Grevlingene</w:t>
      </w:r>
    </w:p>
    <w:p w14:paraId="68470BE3" w14:textId="4F25A0BE" w:rsidR="00387C93" w:rsidRPr="00387C93" w:rsidRDefault="00387C93" w:rsidP="06652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6652D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4839" w:rsidRPr="06652D66">
        <w:rPr>
          <w:rFonts w:ascii="Times New Roman" w:hAnsi="Times New Roman" w:cs="Times New Roman"/>
          <w:b/>
          <w:bCs/>
          <w:sz w:val="24"/>
          <w:szCs w:val="24"/>
        </w:rPr>
        <w:t>En trygg start</w:t>
      </w:r>
      <w:r w:rsidRPr="06652D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D505B" w14:paraId="577CC490" w14:textId="77777777" w:rsidTr="0A57A0A5">
        <w:tc>
          <w:tcPr>
            <w:tcW w:w="3539" w:type="dxa"/>
          </w:tcPr>
          <w:p w14:paraId="158F46E3" w14:textId="45358594" w:rsidR="009D505B" w:rsidRPr="007C0850" w:rsidRDefault="1751EEDB" w:rsidP="06652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AC046" wp14:editId="5877DAAD">
                  <wp:extent cx="1571625" cy="2095500"/>
                  <wp:effectExtent l="0" t="0" r="0" b="0"/>
                  <wp:docPr id="2095187861" name="Bilde 2095187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7AEB39" wp14:editId="06A07293">
                  <wp:extent cx="1571625" cy="2095500"/>
                  <wp:effectExtent l="0" t="0" r="0" b="0"/>
                  <wp:docPr id="10774547" name="Bilde 1077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787277B2" w14:textId="474EEA36" w:rsidR="009D505B" w:rsidRDefault="493F10BC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August måned har mye tid gått til tilvenning av nye barn. Vi har kosa oss sammen og blitt kjent med hverandre. Det tar tid å bli trygge, for både store og små. </w:t>
            </w:r>
            <w:r w:rsidR="1666246D" w:rsidRPr="06652D66">
              <w:rPr>
                <w:rFonts w:ascii="Times New Roman" w:hAnsi="Times New Roman" w:cs="Times New Roman"/>
                <w:sz w:val="24"/>
                <w:szCs w:val="24"/>
              </w:rPr>
              <w:t>Vi arbeider med små, enkle rutiner inne på avdelingen. Ulike rutiner vi øver på:</w:t>
            </w:r>
          </w:p>
          <w:p w14:paraId="23B1D4E4" w14:textId="329F19AC" w:rsidR="009D505B" w:rsidRDefault="1666246D" w:rsidP="06652D6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Sitte i samling</w:t>
            </w:r>
          </w:p>
          <w:p w14:paraId="085B74B5" w14:textId="64416FF2" w:rsidR="009D505B" w:rsidRDefault="1666246D" w:rsidP="06652D6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77D3">
              <w:rPr>
                <w:rFonts w:ascii="Times New Roman" w:hAnsi="Times New Roman" w:cs="Times New Roman"/>
                <w:sz w:val="24"/>
                <w:szCs w:val="24"/>
              </w:rPr>
              <w:t>i leser bøker/synger sanger mens vi venter på å skifte bleier</w:t>
            </w:r>
            <w:r w:rsidRPr="007E5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(sitte inntil veggen)</w:t>
            </w:r>
          </w:p>
          <w:p w14:paraId="1E089B87" w14:textId="4F14E0BF" w:rsidR="009D505B" w:rsidRDefault="1666246D" w:rsidP="06652D6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Vente til alle på bordet er ferdige med å spise mat, før vi går fra bordet.</w:t>
            </w:r>
            <w:r w:rsidR="007E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34DE2" w14:textId="6781A3DB" w:rsidR="007E591D" w:rsidRPr="003F3294" w:rsidRDefault="1666246D" w:rsidP="007E591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Drikke vann når vi kommer inn fra utelek/tur.</w:t>
            </w:r>
          </w:p>
          <w:p w14:paraId="1B55EC12" w14:textId="49C6DDCD" w:rsidR="009D505B" w:rsidRDefault="009D505B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3109" w14:textId="1886989A" w:rsidR="009D505B" w:rsidRDefault="1666246D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Vi øver hver dag og blir bedre og bedre for hver dag som går</w:t>
            </w:r>
            <w:r w:rsidR="17604F97"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7604F97" w:rsidRPr="06652D66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="17604F97"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Vi ansatte trenger også å øve oss i nye rutiner og finne ut av hva som fungerer best for barna og oss. </w:t>
            </w:r>
          </w:p>
          <w:p w14:paraId="51D87EA2" w14:textId="69602796" w:rsidR="009D505B" w:rsidRDefault="009D505B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FC7B" w14:textId="318A265E" w:rsidR="009D505B" w:rsidRDefault="1666246D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Hverdagen består av mye kos og nærhet. Primære behov trengs å dekkes før vi kan utforske. Vi spiser tidligere enn vi pleier da vi ser at barna trenger det nå. Vi ser at barna leker mye med dyr, biler og kjøkkenleke</w:t>
            </w:r>
            <w:r w:rsidR="691C5E1E" w:rsidRPr="06652D66">
              <w:rPr>
                <w:rFonts w:ascii="Times New Roman" w:hAnsi="Times New Roman" w:cs="Times New Roman"/>
                <w:sz w:val="24"/>
                <w:szCs w:val="24"/>
              </w:rPr>
              <w:t>r. Barna observere hverandre mye og lærer fra hverandre, det er kjekt å se!</w:t>
            </w:r>
          </w:p>
        </w:tc>
      </w:tr>
      <w:tr w:rsidR="009D505B" w14:paraId="346CC877" w14:textId="77777777" w:rsidTr="0A57A0A5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37C74099" w14:textId="6792B75E" w:rsidR="00387C93" w:rsidRPr="00596D57" w:rsidRDefault="265146C0" w:rsidP="06652D66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Totalt skal vi bli 12 barn inne på Grevlingene: Julie, Alessandro, Gabriel, </w:t>
            </w:r>
            <w:proofErr w:type="spellStart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Jiayi</w:t>
            </w:r>
            <w:proofErr w:type="spellEnd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, Alexander, Sverre, Lukas, </w:t>
            </w:r>
            <w:proofErr w:type="spellStart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Zirwa</w:t>
            </w:r>
            <w:proofErr w:type="spellEnd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Rushda</w:t>
            </w:r>
            <w:proofErr w:type="spellEnd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, Leo, Nora og Elan. </w:t>
            </w:r>
          </w:p>
          <w:p w14:paraId="7E537AE4" w14:textId="4D1EAA4E" w:rsidR="00387C93" w:rsidRPr="00596D57" w:rsidRDefault="00387C93" w:rsidP="06652D66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144A" w14:textId="20556EF7" w:rsidR="00387C93" w:rsidRPr="00596D57" w:rsidRDefault="265146C0" w:rsidP="06652D66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Elan, Leo og Nora skal begynne </w:t>
            </w:r>
            <w:proofErr w:type="spellStart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iløpet</w:t>
            </w:r>
            <w:proofErr w:type="spellEnd"/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av høsten.</w:t>
            </w:r>
          </w:p>
          <w:p w14:paraId="60D310E9" w14:textId="4B3315CD" w:rsidR="00387C93" w:rsidRPr="00596D57" w:rsidRDefault="00387C93" w:rsidP="06652D66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51E2" w14:textId="5A009B95" w:rsidR="00387C93" w:rsidRPr="00596D57" w:rsidRDefault="265146C0" w:rsidP="06652D66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Ansatte på Grevlingene:</w:t>
            </w:r>
          </w:p>
          <w:p w14:paraId="741A7BA0" w14:textId="13998224" w:rsidR="00387C93" w:rsidRPr="00596D57" w:rsidRDefault="265146C0" w:rsidP="06652D66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Malin</w:t>
            </w:r>
            <w:r w:rsidR="009021E8">
              <w:rPr>
                <w:rFonts w:ascii="Times New Roman" w:hAnsi="Times New Roman" w:cs="Times New Roman"/>
                <w:sz w:val="24"/>
                <w:szCs w:val="24"/>
              </w:rPr>
              <w:t>, assistent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(fri hver mandag) 80%</w:t>
            </w:r>
          </w:p>
          <w:p w14:paraId="0E311093" w14:textId="3E5630D3" w:rsidR="00387C93" w:rsidRPr="00596D57" w:rsidRDefault="265146C0" w:rsidP="06652D66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Yajun</w:t>
            </w:r>
            <w:r w:rsidR="00902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1BB">
              <w:rPr>
                <w:rFonts w:ascii="Times New Roman" w:hAnsi="Times New Roman" w:cs="Times New Roman"/>
                <w:sz w:val="24"/>
                <w:szCs w:val="24"/>
              </w:rPr>
              <w:t>barn og ungdomsarbeider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14:paraId="719AFA2F" w14:textId="5FEACA11" w:rsidR="00387C93" w:rsidRPr="00596D57" w:rsidRDefault="265146C0" w:rsidP="06652D66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r w:rsidR="002731BB">
              <w:rPr>
                <w:rFonts w:ascii="Times New Roman" w:hAnsi="Times New Roman" w:cs="Times New Roman"/>
                <w:sz w:val="24"/>
                <w:szCs w:val="24"/>
              </w:rPr>
              <w:t>, barn og ungdomsarbeider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14:paraId="7287BEE6" w14:textId="7345E3C8" w:rsidR="00387C93" w:rsidRPr="00596D57" w:rsidRDefault="265146C0" w:rsidP="06652D66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A57A0A5">
              <w:rPr>
                <w:rFonts w:ascii="Times New Roman" w:hAnsi="Times New Roman" w:cs="Times New Roman"/>
                <w:sz w:val="24"/>
                <w:szCs w:val="24"/>
              </w:rPr>
              <w:t>Qamar</w:t>
            </w:r>
            <w:r w:rsidR="00F06B66">
              <w:rPr>
                <w:rFonts w:ascii="Times New Roman" w:hAnsi="Times New Roman" w:cs="Times New Roman"/>
                <w:sz w:val="24"/>
                <w:szCs w:val="24"/>
              </w:rPr>
              <w:t>, barnehagelærer</w:t>
            </w:r>
            <w:r w:rsidRPr="0A57A0A5">
              <w:rPr>
                <w:rFonts w:ascii="Times New Roman" w:hAnsi="Times New Roman" w:cs="Times New Roman"/>
                <w:sz w:val="24"/>
                <w:szCs w:val="24"/>
              </w:rPr>
              <w:t xml:space="preserve"> (hver mandag) </w:t>
            </w:r>
            <w:r w:rsidR="0F5F5594" w:rsidRPr="0A57A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A57A0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33AEBBC5" w14:textId="0BDA242C" w:rsidR="007E591D" w:rsidRPr="00F06B66" w:rsidRDefault="265146C0" w:rsidP="0A57A0A5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A57A0A5">
              <w:rPr>
                <w:rFonts w:ascii="Times New Roman" w:hAnsi="Times New Roman" w:cs="Times New Roman"/>
                <w:sz w:val="24"/>
                <w:szCs w:val="24"/>
              </w:rPr>
              <w:t>Sigrid</w:t>
            </w:r>
            <w:r w:rsidR="00F06B66">
              <w:rPr>
                <w:rFonts w:ascii="Times New Roman" w:hAnsi="Times New Roman" w:cs="Times New Roman"/>
                <w:sz w:val="24"/>
                <w:szCs w:val="24"/>
              </w:rPr>
              <w:t>, pedagogisk leder</w:t>
            </w:r>
            <w:r w:rsidRPr="0A57A0A5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14:paraId="5E5E0476" w14:textId="638C66AE" w:rsidR="00387C93" w:rsidRPr="00596D57" w:rsidRDefault="00387C93" w:rsidP="0A57A0A5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071D" w14:textId="4BC189EA" w:rsidR="00387C93" w:rsidRPr="00596D57" w:rsidRDefault="0625B850" w:rsidP="0A57A0A5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A57A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21.09, er det foreldremøte kl. 17.45 på Grevlingene!</w:t>
            </w:r>
          </w:p>
        </w:tc>
      </w:tr>
      <w:tr w:rsidR="00387C93" w14:paraId="25710F0E" w14:textId="77777777" w:rsidTr="0A57A0A5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0F616202" w:rsidR="00387C93" w:rsidRPr="00387C93" w:rsidRDefault="4CE868C7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Sigrid S. Birkeland</w:t>
            </w: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Pedagogisk leder</w:t>
            </w:r>
            <w:r w:rsidR="00596D57"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 xml:space="preserve"> mailadresse:</w:t>
            </w:r>
          </w:p>
          <w:p w14:paraId="029B0E1B" w14:textId="1A70F799" w:rsidR="06652D66" w:rsidRDefault="06652D66" w:rsidP="0665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E062" w14:textId="01EAC4C5" w:rsidR="00387C93" w:rsidRPr="00387C93" w:rsidRDefault="5C3A2B1D" w:rsidP="06652D66">
            <w:pPr>
              <w:rPr>
                <w:rFonts w:ascii="Times New Roman" w:hAnsi="Times New Roman" w:cs="Times New Roman"/>
                <w:color w:val="4472C4" w:themeColor="accent5"/>
                <w:sz w:val="32"/>
                <w:szCs w:val="32"/>
              </w:rPr>
            </w:pPr>
            <w:r w:rsidRPr="06652D66">
              <w:rPr>
                <w:rFonts w:ascii="Times New Roman" w:hAnsi="Times New Roman" w:cs="Times New Roman"/>
                <w:sz w:val="24"/>
                <w:szCs w:val="24"/>
              </w:rPr>
              <w:t>Sigrid.salhus.birkeland</w:t>
            </w:r>
            <w:r w:rsidR="00387C93" w:rsidRPr="06652D66">
              <w:rPr>
                <w:rFonts w:ascii="Times New Roman" w:hAnsi="Times New Roman" w:cs="Times New Roman"/>
                <w:sz w:val="24"/>
                <w:szCs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5272"/>
    <w:multiLevelType w:val="hybridMultilevel"/>
    <w:tmpl w:val="CD7CA840"/>
    <w:lvl w:ilvl="0" w:tplc="145E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4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4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B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A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1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A8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D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83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33559259">
    <w:abstractNumId w:val="3"/>
  </w:num>
  <w:num w:numId="2" w16cid:durableId="120806172">
    <w:abstractNumId w:val="10"/>
  </w:num>
  <w:num w:numId="3" w16cid:durableId="641076474">
    <w:abstractNumId w:val="7"/>
  </w:num>
  <w:num w:numId="4" w16cid:durableId="1989092714">
    <w:abstractNumId w:val="5"/>
  </w:num>
  <w:num w:numId="5" w16cid:durableId="1372072299">
    <w:abstractNumId w:val="9"/>
  </w:num>
  <w:num w:numId="6" w16cid:durableId="1583832404">
    <w:abstractNumId w:val="2"/>
  </w:num>
  <w:num w:numId="7" w16cid:durableId="776366805">
    <w:abstractNumId w:val="0"/>
  </w:num>
  <w:num w:numId="8" w16cid:durableId="318968420">
    <w:abstractNumId w:val="8"/>
  </w:num>
  <w:num w:numId="9" w16cid:durableId="1968703952">
    <w:abstractNumId w:val="6"/>
  </w:num>
  <w:num w:numId="10" w16cid:durableId="2100831655">
    <w:abstractNumId w:val="4"/>
  </w:num>
  <w:num w:numId="11" w16cid:durableId="1853300229">
    <w:abstractNumId w:val="11"/>
  </w:num>
  <w:num w:numId="12" w16cid:durableId="77163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31BB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3F3294"/>
    <w:rsid w:val="00400EAC"/>
    <w:rsid w:val="00410EF2"/>
    <w:rsid w:val="00413F0C"/>
    <w:rsid w:val="00414438"/>
    <w:rsid w:val="0041707F"/>
    <w:rsid w:val="00417D39"/>
    <w:rsid w:val="00421BE8"/>
    <w:rsid w:val="00423D26"/>
    <w:rsid w:val="004277D3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91D"/>
    <w:rsid w:val="007E5ED2"/>
    <w:rsid w:val="007F5DA1"/>
    <w:rsid w:val="00810A6B"/>
    <w:rsid w:val="00814F7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21E8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B0F11"/>
    <w:rsid w:val="009B4475"/>
    <w:rsid w:val="009C01CD"/>
    <w:rsid w:val="009C64AD"/>
    <w:rsid w:val="009D4869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22E9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B66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F45D4"/>
    <w:rsid w:val="00FF546E"/>
    <w:rsid w:val="04019B75"/>
    <w:rsid w:val="0625B850"/>
    <w:rsid w:val="06652D66"/>
    <w:rsid w:val="0A57A0A5"/>
    <w:rsid w:val="0AC3E791"/>
    <w:rsid w:val="0C78E04F"/>
    <w:rsid w:val="0F5F5594"/>
    <w:rsid w:val="1666246D"/>
    <w:rsid w:val="1751EEDB"/>
    <w:rsid w:val="17604F97"/>
    <w:rsid w:val="19462880"/>
    <w:rsid w:val="1C7DC942"/>
    <w:rsid w:val="1E007146"/>
    <w:rsid w:val="1E1999A3"/>
    <w:rsid w:val="265146C0"/>
    <w:rsid w:val="2FCB8DCE"/>
    <w:rsid w:val="36917642"/>
    <w:rsid w:val="3F207BCD"/>
    <w:rsid w:val="41F3D720"/>
    <w:rsid w:val="43F3ECF0"/>
    <w:rsid w:val="47126555"/>
    <w:rsid w:val="493F10BC"/>
    <w:rsid w:val="4CE868C7"/>
    <w:rsid w:val="4FA4F341"/>
    <w:rsid w:val="502A628A"/>
    <w:rsid w:val="50C13521"/>
    <w:rsid w:val="5AFBA6FA"/>
    <w:rsid w:val="5C3A2B1D"/>
    <w:rsid w:val="691C5E1E"/>
    <w:rsid w:val="6C44AB34"/>
    <w:rsid w:val="6CF4A628"/>
    <w:rsid w:val="75F37B00"/>
    <w:rsid w:val="79D32930"/>
    <w:rsid w:val="7BCB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1325</Characters>
  <Application>Microsoft Office Word</Application>
  <DocSecurity>4</DocSecurity>
  <Lines>11</Lines>
  <Paragraphs>3</Paragraphs>
  <ScaleCrop>false</ScaleCrop>
  <Company>Stavanger kommune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Kristin Mæland Feyling</cp:lastModifiedBy>
  <cp:revision>2</cp:revision>
  <dcterms:created xsi:type="dcterms:W3CDTF">2022-09-08T13:21:00Z</dcterms:created>
  <dcterms:modified xsi:type="dcterms:W3CDTF">2022-09-08T13:21:00Z</dcterms:modified>
</cp:coreProperties>
</file>