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7FB" w:rsidRDefault="000467FB">
      <w:pPr>
        <w:rPr>
          <w:rFonts w:ascii="Bradley Hand ITC" w:hAnsi="Bradley Hand ITC"/>
          <w:b/>
          <w:sz w:val="36"/>
          <w:szCs w:val="36"/>
        </w:rPr>
      </w:pPr>
      <w:r>
        <w:rPr>
          <w:rFonts w:ascii="Bradley Hand ITC" w:hAnsi="Bradley Hand ITC"/>
          <w:b/>
          <w:sz w:val="36"/>
          <w:szCs w:val="36"/>
        </w:rPr>
        <w:t xml:space="preserve">TUSENBEN gikk ut i </w:t>
      </w:r>
      <w:proofErr w:type="spellStart"/>
      <w:r>
        <w:rPr>
          <w:rFonts w:ascii="Bradley Hand ITC" w:hAnsi="Bradley Hand ITC"/>
          <w:b/>
          <w:sz w:val="36"/>
          <w:szCs w:val="36"/>
        </w:rPr>
        <w:t>sølevær</w:t>
      </w:r>
      <w:proofErr w:type="spellEnd"/>
      <w:r>
        <w:rPr>
          <w:rFonts w:ascii="Bradley Hand ITC" w:hAnsi="Bradley Hand ITC"/>
          <w:b/>
          <w:sz w:val="36"/>
          <w:szCs w:val="36"/>
        </w:rPr>
        <w:t>, han ble våt på alle sine tær.</w:t>
      </w:r>
    </w:p>
    <w:p w:rsidR="000467FB" w:rsidRDefault="000467FB">
      <w:pPr>
        <w:rPr>
          <w:rFonts w:ascii="Bradley Hand ITC" w:hAnsi="Bradley Hand ITC"/>
          <w:b/>
          <w:sz w:val="36"/>
          <w:szCs w:val="36"/>
        </w:rPr>
      </w:pPr>
      <w:r>
        <w:rPr>
          <w:rFonts w:ascii="Bradley Hand ITC" w:hAnsi="Bradley Hand ITC"/>
          <w:b/>
          <w:sz w:val="36"/>
          <w:szCs w:val="36"/>
        </w:rPr>
        <w:t>Han fikk snue etter han kom hjem, lå i feber 40 komma 5.</w:t>
      </w:r>
    </w:p>
    <w:p w:rsidR="000467FB" w:rsidRDefault="000467FB">
      <w:pPr>
        <w:rPr>
          <w:rFonts w:ascii="Bradley Hand ITC" w:hAnsi="Bradley Hand ITC"/>
          <w:b/>
          <w:sz w:val="36"/>
          <w:szCs w:val="36"/>
        </w:rPr>
      </w:pPr>
      <w:r>
        <w:rPr>
          <w:rFonts w:ascii="Bradley Hand ITC" w:hAnsi="Bradley Hand ITC"/>
          <w:b/>
          <w:sz w:val="36"/>
          <w:szCs w:val="36"/>
        </w:rPr>
        <w:t xml:space="preserve">:/: </w:t>
      </w:r>
      <w:proofErr w:type="spellStart"/>
      <w:r>
        <w:rPr>
          <w:rFonts w:ascii="Bradley Hand ITC" w:hAnsi="Bradley Hand ITC"/>
          <w:b/>
          <w:sz w:val="36"/>
          <w:szCs w:val="36"/>
        </w:rPr>
        <w:t>oalala</w:t>
      </w:r>
      <w:proofErr w:type="spellEnd"/>
      <w:r>
        <w:rPr>
          <w:rFonts w:ascii="Bradley Hand ITC" w:hAnsi="Bradley Hand ITC"/>
          <w:b/>
          <w:sz w:val="36"/>
          <w:szCs w:val="36"/>
        </w:rPr>
        <w:t xml:space="preserve">, </w:t>
      </w:r>
      <w:proofErr w:type="spellStart"/>
      <w:r>
        <w:rPr>
          <w:rFonts w:ascii="Bradley Hand ITC" w:hAnsi="Bradley Hand ITC"/>
          <w:b/>
          <w:sz w:val="36"/>
          <w:szCs w:val="36"/>
        </w:rPr>
        <w:t>oalala</w:t>
      </w:r>
      <w:proofErr w:type="spellEnd"/>
      <w:r>
        <w:rPr>
          <w:rFonts w:ascii="Bradley Hand ITC" w:hAnsi="Bradley Hand ITC"/>
          <w:b/>
          <w:sz w:val="36"/>
          <w:szCs w:val="36"/>
        </w:rPr>
        <w:t xml:space="preserve">, </w:t>
      </w:r>
      <w:proofErr w:type="spellStart"/>
      <w:r>
        <w:rPr>
          <w:rFonts w:ascii="Bradley Hand ITC" w:hAnsi="Bradley Hand ITC"/>
          <w:b/>
          <w:sz w:val="36"/>
          <w:szCs w:val="36"/>
        </w:rPr>
        <w:t>oalalalala</w:t>
      </w:r>
      <w:proofErr w:type="spellEnd"/>
      <w:r>
        <w:rPr>
          <w:rFonts w:ascii="Bradley Hand ITC" w:hAnsi="Bradley Hand ITC"/>
          <w:b/>
          <w:sz w:val="36"/>
          <w:szCs w:val="36"/>
        </w:rPr>
        <w:t xml:space="preserve">:/:  </w:t>
      </w:r>
    </w:p>
    <w:p w:rsidR="000467FB" w:rsidRDefault="000467FB">
      <w:pPr>
        <w:rPr>
          <w:rFonts w:ascii="Bradley Hand ITC" w:hAnsi="Bradley Hand ITC"/>
          <w:b/>
          <w:sz w:val="36"/>
          <w:szCs w:val="36"/>
        </w:rPr>
      </w:pPr>
    </w:p>
    <w:p w:rsidR="000467FB" w:rsidRDefault="000467FB">
      <w:pPr>
        <w:rPr>
          <w:rFonts w:ascii="Bradley Hand ITC" w:hAnsi="Bradley Hand ITC"/>
          <w:b/>
          <w:sz w:val="36"/>
          <w:szCs w:val="36"/>
        </w:rPr>
      </w:pPr>
      <w:r>
        <w:rPr>
          <w:rFonts w:ascii="Bradley Hand ITC" w:hAnsi="Bradley Hand ITC"/>
          <w:b/>
          <w:sz w:val="36"/>
          <w:szCs w:val="36"/>
        </w:rPr>
        <w:t>SÅ KOM DOKTOR svinepigg i pigg, han ble sint og gryntet bar litt. Hvordan kan du finne på å gå, uten støvler og kalosjer på!?</w:t>
      </w:r>
    </w:p>
    <w:p w:rsidR="000467FB" w:rsidRDefault="000467FB" w:rsidP="000467FB">
      <w:pPr>
        <w:rPr>
          <w:rFonts w:ascii="Bradley Hand ITC" w:hAnsi="Bradley Hand ITC"/>
          <w:b/>
          <w:sz w:val="36"/>
          <w:szCs w:val="36"/>
        </w:rPr>
      </w:pPr>
      <w:r>
        <w:rPr>
          <w:rFonts w:ascii="Bradley Hand ITC" w:hAnsi="Bradley Hand ITC"/>
          <w:b/>
          <w:sz w:val="36"/>
          <w:szCs w:val="36"/>
        </w:rPr>
        <w:t xml:space="preserve">:/: </w:t>
      </w:r>
      <w:proofErr w:type="spellStart"/>
      <w:r>
        <w:rPr>
          <w:rFonts w:ascii="Bradley Hand ITC" w:hAnsi="Bradley Hand ITC"/>
          <w:b/>
          <w:sz w:val="36"/>
          <w:szCs w:val="36"/>
        </w:rPr>
        <w:t>oalala</w:t>
      </w:r>
      <w:proofErr w:type="spellEnd"/>
      <w:r>
        <w:rPr>
          <w:rFonts w:ascii="Bradley Hand ITC" w:hAnsi="Bradley Hand ITC"/>
          <w:b/>
          <w:sz w:val="36"/>
          <w:szCs w:val="36"/>
        </w:rPr>
        <w:t xml:space="preserve">, </w:t>
      </w:r>
      <w:proofErr w:type="spellStart"/>
      <w:r>
        <w:rPr>
          <w:rFonts w:ascii="Bradley Hand ITC" w:hAnsi="Bradley Hand ITC"/>
          <w:b/>
          <w:sz w:val="36"/>
          <w:szCs w:val="36"/>
        </w:rPr>
        <w:t>oalala</w:t>
      </w:r>
      <w:proofErr w:type="spellEnd"/>
      <w:r>
        <w:rPr>
          <w:rFonts w:ascii="Bradley Hand ITC" w:hAnsi="Bradley Hand ITC"/>
          <w:b/>
          <w:sz w:val="36"/>
          <w:szCs w:val="36"/>
        </w:rPr>
        <w:t xml:space="preserve">, </w:t>
      </w:r>
      <w:proofErr w:type="spellStart"/>
      <w:r>
        <w:rPr>
          <w:rFonts w:ascii="Bradley Hand ITC" w:hAnsi="Bradley Hand ITC"/>
          <w:b/>
          <w:sz w:val="36"/>
          <w:szCs w:val="36"/>
        </w:rPr>
        <w:t>oalalalala</w:t>
      </w:r>
      <w:proofErr w:type="spellEnd"/>
      <w:r>
        <w:rPr>
          <w:rFonts w:ascii="Bradley Hand ITC" w:hAnsi="Bradley Hand ITC"/>
          <w:b/>
          <w:sz w:val="36"/>
          <w:szCs w:val="36"/>
        </w:rPr>
        <w:t xml:space="preserve">:/:  </w:t>
      </w:r>
    </w:p>
    <w:p w:rsidR="000467FB" w:rsidRDefault="000467FB">
      <w:pPr>
        <w:rPr>
          <w:rFonts w:ascii="Bradley Hand ITC" w:hAnsi="Bradley Hand ITC"/>
          <w:b/>
          <w:sz w:val="36"/>
          <w:szCs w:val="36"/>
        </w:rPr>
      </w:pPr>
    </w:p>
    <w:p w:rsidR="000467FB" w:rsidRDefault="000467FB">
      <w:pPr>
        <w:rPr>
          <w:rFonts w:ascii="Bradley Hand ITC" w:hAnsi="Bradley Hand ITC"/>
          <w:b/>
          <w:sz w:val="36"/>
          <w:szCs w:val="36"/>
        </w:rPr>
      </w:pPr>
      <w:r>
        <w:rPr>
          <w:rFonts w:ascii="Bradley Hand ITC" w:hAnsi="Bradley Hand ITC"/>
          <w:b/>
          <w:sz w:val="36"/>
          <w:szCs w:val="36"/>
        </w:rPr>
        <w:t xml:space="preserve"> JA, MEN DOKTOR det må du forstå, at skal jeg ta tusen støvler på. Ville jeg antagelig bli klar, til å gå på tur i januar!</w:t>
      </w:r>
    </w:p>
    <w:p w:rsidR="000467FB" w:rsidRDefault="000467FB" w:rsidP="000467FB">
      <w:pPr>
        <w:rPr>
          <w:rFonts w:ascii="Bradley Hand ITC" w:hAnsi="Bradley Hand ITC"/>
          <w:b/>
          <w:sz w:val="36"/>
          <w:szCs w:val="36"/>
        </w:rPr>
      </w:pPr>
      <w:r>
        <w:rPr>
          <w:rFonts w:ascii="Bradley Hand ITC" w:hAnsi="Bradley Hand ITC"/>
          <w:b/>
          <w:sz w:val="36"/>
          <w:szCs w:val="36"/>
        </w:rPr>
        <w:t xml:space="preserve">:/: </w:t>
      </w:r>
      <w:proofErr w:type="spellStart"/>
      <w:r>
        <w:rPr>
          <w:rFonts w:ascii="Bradley Hand ITC" w:hAnsi="Bradley Hand ITC"/>
          <w:b/>
          <w:sz w:val="36"/>
          <w:szCs w:val="36"/>
        </w:rPr>
        <w:t>oalala</w:t>
      </w:r>
      <w:proofErr w:type="spellEnd"/>
      <w:r>
        <w:rPr>
          <w:rFonts w:ascii="Bradley Hand ITC" w:hAnsi="Bradley Hand ITC"/>
          <w:b/>
          <w:sz w:val="36"/>
          <w:szCs w:val="36"/>
        </w:rPr>
        <w:t xml:space="preserve">, </w:t>
      </w:r>
      <w:proofErr w:type="spellStart"/>
      <w:r>
        <w:rPr>
          <w:rFonts w:ascii="Bradley Hand ITC" w:hAnsi="Bradley Hand ITC"/>
          <w:b/>
          <w:sz w:val="36"/>
          <w:szCs w:val="36"/>
        </w:rPr>
        <w:t>oalala</w:t>
      </w:r>
      <w:proofErr w:type="spellEnd"/>
      <w:r>
        <w:rPr>
          <w:rFonts w:ascii="Bradley Hand ITC" w:hAnsi="Bradley Hand ITC"/>
          <w:b/>
          <w:sz w:val="36"/>
          <w:szCs w:val="36"/>
        </w:rPr>
        <w:t xml:space="preserve">, </w:t>
      </w:r>
      <w:proofErr w:type="spellStart"/>
      <w:r>
        <w:rPr>
          <w:rFonts w:ascii="Bradley Hand ITC" w:hAnsi="Bradley Hand ITC"/>
          <w:b/>
          <w:sz w:val="36"/>
          <w:szCs w:val="36"/>
        </w:rPr>
        <w:t>oalalalala</w:t>
      </w:r>
      <w:proofErr w:type="spellEnd"/>
      <w:r>
        <w:rPr>
          <w:rFonts w:ascii="Bradley Hand ITC" w:hAnsi="Bradley Hand ITC"/>
          <w:b/>
          <w:sz w:val="36"/>
          <w:szCs w:val="36"/>
        </w:rPr>
        <w:t xml:space="preserve">:/:  </w:t>
      </w:r>
    </w:p>
    <w:p w:rsidR="000467FB" w:rsidRDefault="000467FB" w:rsidP="000467FB">
      <w:pPr>
        <w:rPr>
          <w:rFonts w:ascii="Bradley Hand ITC" w:hAnsi="Bradley Hand ITC"/>
          <w:b/>
          <w:sz w:val="36"/>
          <w:szCs w:val="36"/>
        </w:rPr>
      </w:pPr>
    </w:p>
    <w:p w:rsidR="000467FB" w:rsidRDefault="000467FB">
      <w:pPr>
        <w:rPr>
          <w:rFonts w:ascii="Bradley Hand ITC" w:hAnsi="Bradley Hand ITC"/>
          <w:b/>
          <w:sz w:val="36"/>
          <w:szCs w:val="36"/>
        </w:rPr>
      </w:pPr>
      <w:bookmarkStart w:id="0" w:name="_GoBack"/>
      <w:bookmarkEnd w:id="0"/>
    </w:p>
    <w:p w:rsidR="000467FB" w:rsidRPr="000467FB" w:rsidRDefault="000467FB">
      <w:pPr>
        <w:rPr>
          <w:rFonts w:ascii="Bradley Hand ITC" w:hAnsi="Bradley Hand ITC"/>
          <w:b/>
          <w:sz w:val="36"/>
          <w:szCs w:val="36"/>
        </w:rPr>
      </w:pPr>
      <w:r>
        <w:rPr>
          <w:noProof/>
          <w:color w:val="0000FF"/>
          <w:lang w:eastAsia="nb-NO"/>
        </w:rPr>
        <w:drawing>
          <wp:inline distT="0" distB="0" distL="0" distR="0">
            <wp:extent cx="4686300" cy="1924050"/>
            <wp:effectExtent l="0" t="0" r="0" b="0"/>
            <wp:docPr id="1" name="Bilde 1" descr="Bilderesultat for tusenbein tegni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esultat for tusenbein tegni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467FB" w:rsidRPr="000467FB" w:rsidSect="000467FB">
      <w:pgSz w:w="11906" w:h="16838"/>
      <w:pgMar w:top="1417" w:right="1417" w:bottom="1417" w:left="1417" w:header="708" w:footer="708" w:gutter="0"/>
      <w:pgBorders w:offsetFrom="page">
        <w:top w:val="seattle" w:sz="31" w:space="24" w:color="auto"/>
        <w:left w:val="seattle" w:sz="31" w:space="24" w:color="auto"/>
        <w:bottom w:val="seattle" w:sz="31" w:space="24" w:color="auto"/>
        <w:right w:val="seattl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7FB"/>
    <w:rsid w:val="000467FB"/>
    <w:rsid w:val="0083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E984F4-21F7-4465-812D-E43C13EB3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no/url?sa=i&amp;rct=j&amp;q=&amp;esrc=s&amp;source=images&amp;cd=&amp;cad=rja&amp;uact=8&amp;ved=0ahUKEwiN5cWTvKXPAhXrIpoKHZllDEsQjRwIBw&amp;url=http%3A%2F%2Fwww.geocities.ws%2Fkristinkol%2Ftusenbein.htm&amp;bvm=bv.133700528,d.bGs&amp;psig=AFQjCNEySRL0XsTb9eFLbZRwqHY7kI-N3Q&amp;ust=1474719412077535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Stavanger kommune</Company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Torid Anne Langeland</dc:creator>
  <cp:keywords/>
  <dc:description/>
  <cp:lastModifiedBy>Torid Anne Langeland</cp:lastModifiedBy>
  <cp:revision>1</cp:revision>
  <dcterms:created xsi:type="dcterms:W3CDTF">2016-09-23T12:09:00Z</dcterms:created>
  <dcterms:modified xsi:type="dcterms:W3CDTF">2016-09-23T12:18:00Z</dcterms:modified>
</cp:coreProperties>
</file>