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F354" w14:textId="36DA1B78" w:rsidR="00BB4F5D" w:rsidRPr="00A36697" w:rsidRDefault="00C6189D">
      <w:pPr>
        <w:rPr>
          <w:sz w:val="36"/>
          <w:szCs w:val="36"/>
          <w:lang w:val="nb-NO"/>
        </w:rPr>
      </w:pPr>
      <w:r>
        <w:rPr>
          <w:sz w:val="40"/>
          <w:szCs w:val="40"/>
          <w:lang w:val="nb-NO"/>
        </w:rPr>
        <w:t>Desember på Pluto</w:t>
      </w:r>
    </w:p>
    <w:p w14:paraId="631F8758" w14:textId="77777777" w:rsidR="00A36697" w:rsidRDefault="00A36697">
      <w:pPr>
        <w:rPr>
          <w:lang w:val="nb-NO"/>
        </w:rPr>
      </w:pPr>
    </w:p>
    <w:p w14:paraId="0A50D92B" w14:textId="7398C90E" w:rsidR="00C4548B" w:rsidRDefault="00062082">
      <w:pPr>
        <w:rPr>
          <w:lang w:val="nb-NO"/>
        </w:rPr>
      </w:pPr>
      <w:r>
        <w:rPr>
          <w:lang w:val="nb-NO"/>
        </w:rPr>
        <w:t xml:space="preserve">November er over, og vi kan endelig begynne med julen for fullt. Alma har kommet godt inn i barnegruppen på Pluto nå, og Hanna er mye på besøk for tiden. Fra og med januar blir vi full gruppe på ni barn! </w:t>
      </w:r>
      <w:r w:rsidR="003B0796">
        <w:rPr>
          <w:lang w:val="nb-NO"/>
        </w:rPr>
        <w:t>I november var stikkordet på Pluto Bukkene Bruse. Bukkene Bruse ble gjenfortalt av barna i alle anledninger, og vi så leken igjen i alt fra rundt matbordet til stellebordet. Barna teller og sorterer og synger, og vi ser ikke helt for oss at Bukkene Bruse blir glemt med det første.. Vi har allerede ikledd noen av bukkene nisseluer, og det planlegges å dra bukkene inn i pepperkakebakingen..</w:t>
      </w:r>
    </w:p>
    <w:p w14:paraId="56127C87" w14:textId="77777777" w:rsidR="00062082" w:rsidRDefault="00062082">
      <w:pPr>
        <w:rPr>
          <w:lang w:val="nb-NO"/>
        </w:rPr>
      </w:pPr>
    </w:p>
    <w:p w14:paraId="4B150683" w14:textId="4E1725A2" w:rsidR="00A00ADF" w:rsidRDefault="003B0796">
      <w:pPr>
        <w:rPr>
          <w:lang w:val="nb-NO"/>
        </w:rPr>
      </w:pPr>
      <w:r>
        <w:rPr>
          <w:lang w:val="nb-NO"/>
        </w:rPr>
        <w:t>Nå</w:t>
      </w:r>
      <w:r w:rsidR="006F60F4">
        <w:rPr>
          <w:lang w:val="nb-NO"/>
        </w:rPr>
        <w:t xml:space="preserve"> er</w:t>
      </w:r>
      <w:r>
        <w:rPr>
          <w:lang w:val="nb-NO"/>
        </w:rPr>
        <w:t xml:space="preserve"> endelig</w:t>
      </w:r>
      <w:r w:rsidR="006F60F4">
        <w:rPr>
          <w:lang w:val="nb-NO"/>
        </w:rPr>
        <w:t xml:space="preserve"> desember her, og vi gleder oss til en stemningsfull førjulstid på Pluto! Målet vårt er å gi gode opplevelser til barna uten at det blir for mye stress og kaos. Vi har julesamling hver dag hvor vi trekker kalenderen og teller ned dagene til jul. Nissen vår «Nisseliten» har med seg julebrev i sekken hver dag som forteller hvilket barn som får dagens pepperkakehjerte. </w:t>
      </w:r>
      <w:r w:rsidR="00A00ADF">
        <w:rPr>
          <w:lang w:val="nb-NO"/>
        </w:rPr>
        <w:t xml:space="preserve">I samlingsstunden blir det mye Musevisa og På låven sitter nissen. Vi er allerede </w:t>
      </w:r>
      <w:r>
        <w:rPr>
          <w:lang w:val="nb-NO"/>
        </w:rPr>
        <w:t xml:space="preserve">i full gang med sangene! </w:t>
      </w:r>
    </w:p>
    <w:p w14:paraId="17B76698" w14:textId="7A90CA2A" w:rsidR="00AC1ABA" w:rsidRDefault="00AC1ABA">
      <w:pPr>
        <w:rPr>
          <w:lang w:val="nb-NO"/>
        </w:rPr>
      </w:pPr>
    </w:p>
    <w:p w14:paraId="71E7A6BD" w14:textId="5FDF7358" w:rsidR="00AC1ABA" w:rsidRDefault="00AC1ABA">
      <w:pPr>
        <w:rPr>
          <w:lang w:val="nb-NO"/>
        </w:rPr>
      </w:pPr>
      <w:r>
        <w:rPr>
          <w:lang w:val="nb-NO"/>
        </w:rPr>
        <w:t xml:space="preserve">Vi kommer til å ha litt formingsaktiviteter i desember, men vi vil heller ha fokus på rolige dager hvor vi sammen kan glede oss til jul </w:t>
      </w:r>
      <w:r w:rsidR="00D15F8E">
        <w:rPr>
          <w:lang w:val="nb-NO"/>
        </w:rPr>
        <w:t xml:space="preserve">enn det å produsere mest mulig. Litt forming blir det uansett! </w:t>
      </w:r>
    </w:p>
    <w:p w14:paraId="1A58D0CF" w14:textId="438CCC6B" w:rsidR="00062082" w:rsidRDefault="00062082">
      <w:pPr>
        <w:rPr>
          <w:lang w:val="nb-NO"/>
        </w:rPr>
      </w:pPr>
    </w:p>
    <w:p w14:paraId="0B8B01C9" w14:textId="4B0AF1EE" w:rsidR="00062082" w:rsidRDefault="00062082">
      <w:pPr>
        <w:rPr>
          <w:lang w:val="nb-NO"/>
        </w:rPr>
      </w:pPr>
      <w:r>
        <w:rPr>
          <w:lang w:val="nb-NO"/>
        </w:rPr>
        <w:t xml:space="preserve">Torsdag 13. desember </w:t>
      </w:r>
      <w:r w:rsidR="0024589D">
        <w:rPr>
          <w:lang w:val="nb-NO"/>
        </w:rPr>
        <w:t xml:space="preserve">blir det markering av Lucia-dagen i barnehagen. Stjerneklubben (førskolegruppen) går i Lucia-tog og deler ut lussekatter, og vi serverer litt gløgg. De foreldre som har mulighet til å komme innom, er hjertelig velkommen! Arrangementet blir ute eller inne fra kl. 08:00, alt etter hvilket vær vi får denne dagen. </w:t>
      </w:r>
      <w:r w:rsidR="003B0796">
        <w:rPr>
          <w:lang w:val="nb-NO"/>
        </w:rPr>
        <w:t xml:space="preserve">Mer info kommer. </w:t>
      </w:r>
      <w:bookmarkStart w:id="0" w:name="_GoBack"/>
      <w:bookmarkEnd w:id="0"/>
    </w:p>
    <w:p w14:paraId="6D2A5266" w14:textId="5AB687E9" w:rsidR="00062082" w:rsidRDefault="00062082">
      <w:pPr>
        <w:rPr>
          <w:lang w:val="nb-NO"/>
        </w:rPr>
      </w:pPr>
    </w:p>
    <w:p w14:paraId="2788DCD3" w14:textId="1260325F" w:rsidR="0024589D" w:rsidRDefault="00532494">
      <w:pPr>
        <w:rPr>
          <w:lang w:val="nb-NO"/>
        </w:rPr>
      </w:pPr>
      <w:r>
        <w:rPr>
          <w:lang w:val="nb-NO"/>
        </w:rPr>
        <w:t>Tirsdag 18</w:t>
      </w:r>
      <w:r w:rsidR="0024589D">
        <w:rPr>
          <w:lang w:val="nb-NO"/>
        </w:rPr>
        <w:t>. desember skal de eldste barna på julekonsert med Stavanger Symfoniorkester i Stavanger konserthus. Denne konserten er beregnet for barn fra tre år og oppover, men vi har erfaring med at også de eldste hos oss synes dette er kjekt! Vi tar buss fra barnehagen, så de eldste (født i 2016) må være i barnehagen til kl. 09:00 denne dagen. De yngste barna blir igjen i barnehagen hvor vi steller i stand en egen «julekonsert» tilpasset de yngste barna.</w:t>
      </w:r>
    </w:p>
    <w:p w14:paraId="0AEBE847" w14:textId="173AB1B4" w:rsidR="0024589D" w:rsidRDefault="0024589D">
      <w:pPr>
        <w:rPr>
          <w:lang w:val="nb-NO"/>
        </w:rPr>
      </w:pPr>
    </w:p>
    <w:p w14:paraId="42D6BB27" w14:textId="0C5C0BA1" w:rsidR="00D15F8E" w:rsidRDefault="0024589D">
      <w:pPr>
        <w:rPr>
          <w:lang w:val="nb-NO"/>
        </w:rPr>
      </w:pPr>
      <w:r>
        <w:rPr>
          <w:lang w:val="nb-NO"/>
        </w:rPr>
        <w:t xml:space="preserve">Fredag 21. desember </w:t>
      </w:r>
      <w:r w:rsidR="00D15F8E">
        <w:rPr>
          <w:lang w:val="nb-NO"/>
        </w:rPr>
        <w:t>er det nissefest</w:t>
      </w:r>
      <w:r>
        <w:rPr>
          <w:lang w:val="nb-NO"/>
        </w:rPr>
        <w:t xml:space="preserve"> for barna</w:t>
      </w:r>
      <w:r w:rsidR="00D15F8E">
        <w:rPr>
          <w:lang w:val="nb-NO"/>
        </w:rPr>
        <w:t xml:space="preserve"> i barnehagen. Da blir det fellessamling på stor avdeling, gang rundt juletreet og grøt til </w:t>
      </w:r>
      <w:proofErr w:type="spellStart"/>
      <w:r w:rsidR="00D15F8E">
        <w:rPr>
          <w:lang w:val="nb-NO"/>
        </w:rPr>
        <w:t>lunch</w:t>
      </w:r>
      <w:proofErr w:type="spellEnd"/>
      <w:r w:rsidR="00D15F8E">
        <w:rPr>
          <w:lang w:val="nb-NO"/>
        </w:rPr>
        <w:t>. Kanskje får vi et besøk av nissen også?</w:t>
      </w:r>
    </w:p>
    <w:p w14:paraId="4E80AAF6" w14:textId="77777777" w:rsidR="00E4112A" w:rsidRDefault="00E4112A">
      <w:pPr>
        <w:rPr>
          <w:lang w:val="nb-NO"/>
        </w:rPr>
      </w:pPr>
    </w:p>
    <w:p w14:paraId="46070413" w14:textId="74DD97B6" w:rsidR="001466E8" w:rsidRDefault="0024589D">
      <w:pPr>
        <w:rPr>
          <w:lang w:val="nb-NO"/>
        </w:rPr>
      </w:pPr>
      <w:r>
        <w:rPr>
          <w:lang w:val="nb-NO"/>
        </w:rPr>
        <w:t xml:space="preserve">Marianne og Barbro har ferie i romjulen, men Julie er på jobb. Vi slår oss sammen med Neptun disse dagene. Dersom det er veldig få barn i barnehagen, er vi alle fire avdelinger sammen. </w:t>
      </w:r>
    </w:p>
    <w:p w14:paraId="40BC86E6" w14:textId="77777777" w:rsidR="001466E8" w:rsidRDefault="001466E8">
      <w:pPr>
        <w:rPr>
          <w:lang w:val="nb-NO"/>
        </w:rPr>
      </w:pPr>
    </w:p>
    <w:p w14:paraId="1B900C6F" w14:textId="1488F267" w:rsidR="001466E8" w:rsidRDefault="001466E8">
      <w:pPr>
        <w:rPr>
          <w:lang w:val="nb-NO"/>
        </w:rPr>
      </w:pPr>
      <w:r>
        <w:rPr>
          <w:lang w:val="nb-NO"/>
        </w:rPr>
        <w:t>Vi minner om planleggingsdagen mandag 2. januar 2017. Barnehagen er da stengt!</w:t>
      </w:r>
    </w:p>
    <w:p w14:paraId="2917E3C0" w14:textId="77777777" w:rsidR="001466E8" w:rsidRDefault="001466E8">
      <w:pPr>
        <w:rPr>
          <w:lang w:val="nb-NO"/>
        </w:rPr>
      </w:pPr>
    </w:p>
    <w:p w14:paraId="64C80EFD" w14:textId="4FFA529D" w:rsidR="001466E8" w:rsidRDefault="001466E8">
      <w:pPr>
        <w:rPr>
          <w:lang w:val="nb-NO"/>
        </w:rPr>
      </w:pPr>
      <w:r>
        <w:rPr>
          <w:lang w:val="nb-NO"/>
        </w:rPr>
        <w:t>Vi ønsker alle en fin førjulstid!</w:t>
      </w:r>
    </w:p>
    <w:p w14:paraId="69F3FB3D" w14:textId="77777777" w:rsidR="001466E8" w:rsidRDefault="001466E8">
      <w:pPr>
        <w:rPr>
          <w:lang w:val="nb-NO"/>
        </w:rPr>
      </w:pPr>
    </w:p>
    <w:p w14:paraId="514029C0" w14:textId="30530FA3" w:rsidR="001466E8" w:rsidRPr="001466E8" w:rsidRDefault="001466E8">
      <w:pPr>
        <w:rPr>
          <w:sz w:val="32"/>
          <w:szCs w:val="32"/>
          <w:lang w:val="nb-NO"/>
        </w:rPr>
      </w:pPr>
      <w:r w:rsidRPr="001466E8">
        <w:rPr>
          <w:sz w:val="32"/>
          <w:szCs w:val="32"/>
          <w:lang w:val="nb-NO"/>
        </w:rPr>
        <w:t>Julehilsen fra Marianne, Barbro og Julie</w:t>
      </w:r>
    </w:p>
    <w:p w14:paraId="16467754" w14:textId="77777777" w:rsidR="006F60F4" w:rsidRDefault="006F60F4">
      <w:pPr>
        <w:rPr>
          <w:lang w:val="nb-NO"/>
        </w:rPr>
      </w:pPr>
    </w:p>
    <w:p w14:paraId="285C81B2" w14:textId="77777777" w:rsidR="006F60F4" w:rsidRDefault="006F60F4">
      <w:pPr>
        <w:rPr>
          <w:lang w:val="nb-NO"/>
        </w:rPr>
      </w:pPr>
    </w:p>
    <w:p w14:paraId="0C011A8A" w14:textId="77777777" w:rsidR="00D15F8E" w:rsidRDefault="00D15F8E" w:rsidP="006F60F4">
      <w:pPr>
        <w:rPr>
          <w:lang w:val="nb-NO"/>
        </w:rPr>
      </w:pPr>
    </w:p>
    <w:p w14:paraId="10104B1E" w14:textId="77777777" w:rsidR="006F60F4" w:rsidRDefault="006F60F4">
      <w:pPr>
        <w:rPr>
          <w:lang w:val="nb-NO"/>
        </w:rPr>
      </w:pPr>
    </w:p>
    <w:p w14:paraId="3B4967D8" w14:textId="77777777" w:rsidR="00C4548B" w:rsidRDefault="00C4548B">
      <w:pPr>
        <w:rPr>
          <w:lang w:val="nb-NO"/>
        </w:rPr>
      </w:pPr>
    </w:p>
    <w:p w14:paraId="0A2190A7" w14:textId="77777777" w:rsidR="00C4548B" w:rsidRDefault="00C4548B">
      <w:pPr>
        <w:rPr>
          <w:lang w:val="nb-NO"/>
        </w:rPr>
      </w:pPr>
    </w:p>
    <w:p w14:paraId="44B71F93" w14:textId="77777777" w:rsidR="00C4548B" w:rsidRDefault="00C4548B">
      <w:pPr>
        <w:rPr>
          <w:lang w:val="nb-NO"/>
        </w:rPr>
      </w:pPr>
    </w:p>
    <w:p w14:paraId="40431A20" w14:textId="77777777" w:rsidR="00C4548B" w:rsidRDefault="00C4548B">
      <w:pPr>
        <w:rPr>
          <w:lang w:val="nb-NO"/>
        </w:rPr>
      </w:pPr>
    </w:p>
    <w:p w14:paraId="723D2F41" w14:textId="77777777" w:rsidR="00F43E32" w:rsidRDefault="00F43E32">
      <w:pPr>
        <w:rPr>
          <w:lang w:val="nb-NO"/>
        </w:rPr>
      </w:pPr>
    </w:p>
    <w:p w14:paraId="304AD204" w14:textId="77777777" w:rsidR="00F43E32" w:rsidRDefault="00F43E32">
      <w:pPr>
        <w:rPr>
          <w:lang w:val="nb-NO"/>
        </w:rPr>
      </w:pPr>
    </w:p>
    <w:p w14:paraId="694E21A7" w14:textId="77777777" w:rsidR="00C4548B" w:rsidRDefault="00C4548B">
      <w:pPr>
        <w:rPr>
          <w:lang w:val="nb-NO"/>
        </w:rPr>
      </w:pPr>
    </w:p>
    <w:tbl>
      <w:tblPr>
        <w:tblStyle w:val="Tabellrutenett"/>
        <w:tblW w:w="0" w:type="auto"/>
        <w:tblLook w:val="04A0" w:firstRow="1" w:lastRow="0" w:firstColumn="1" w:lastColumn="0" w:noHBand="0" w:noVBand="1"/>
      </w:tblPr>
      <w:tblGrid>
        <w:gridCol w:w="739"/>
        <w:gridCol w:w="1595"/>
        <w:gridCol w:w="1461"/>
        <w:gridCol w:w="1590"/>
        <w:gridCol w:w="1475"/>
        <w:gridCol w:w="1430"/>
      </w:tblGrid>
      <w:tr w:rsidR="00740BC9" w:rsidRPr="00575589" w14:paraId="474A20CB" w14:textId="77777777" w:rsidTr="00C6189D">
        <w:tc>
          <w:tcPr>
            <w:tcW w:w="779" w:type="dxa"/>
          </w:tcPr>
          <w:p w14:paraId="122FD367" w14:textId="77777777" w:rsidR="00A36697" w:rsidRPr="00575589" w:rsidRDefault="00A36697" w:rsidP="00567808">
            <w:pPr>
              <w:rPr>
                <w:b/>
                <w:lang w:val="nb-NO"/>
              </w:rPr>
            </w:pPr>
            <w:r w:rsidRPr="00575589">
              <w:rPr>
                <w:b/>
                <w:lang w:val="nb-NO"/>
              </w:rPr>
              <w:t>Uke</w:t>
            </w:r>
          </w:p>
        </w:tc>
        <w:tc>
          <w:tcPr>
            <w:tcW w:w="1669" w:type="dxa"/>
          </w:tcPr>
          <w:p w14:paraId="4FCDD7AE" w14:textId="77777777" w:rsidR="00A36697" w:rsidRPr="00575589" w:rsidRDefault="00A36697" w:rsidP="00567808">
            <w:pPr>
              <w:rPr>
                <w:b/>
                <w:lang w:val="nb-NO"/>
              </w:rPr>
            </w:pPr>
            <w:r w:rsidRPr="00575589">
              <w:rPr>
                <w:b/>
                <w:lang w:val="nb-NO"/>
              </w:rPr>
              <w:t>Mandag</w:t>
            </w:r>
          </w:p>
        </w:tc>
        <w:tc>
          <w:tcPr>
            <w:tcW w:w="1514" w:type="dxa"/>
          </w:tcPr>
          <w:p w14:paraId="26D81012" w14:textId="77777777" w:rsidR="00A36697" w:rsidRPr="00575589" w:rsidRDefault="00A36697" w:rsidP="00567808">
            <w:pPr>
              <w:rPr>
                <w:b/>
                <w:lang w:val="nb-NO"/>
              </w:rPr>
            </w:pPr>
            <w:r w:rsidRPr="00575589">
              <w:rPr>
                <w:b/>
                <w:lang w:val="nb-NO"/>
              </w:rPr>
              <w:t>Tirsdag</w:t>
            </w:r>
          </w:p>
        </w:tc>
        <w:tc>
          <w:tcPr>
            <w:tcW w:w="1446" w:type="dxa"/>
          </w:tcPr>
          <w:p w14:paraId="49ED3E8E" w14:textId="77777777" w:rsidR="00A36697" w:rsidRPr="00575589" w:rsidRDefault="00A36697" w:rsidP="00567808">
            <w:pPr>
              <w:rPr>
                <w:b/>
                <w:lang w:val="nb-NO"/>
              </w:rPr>
            </w:pPr>
            <w:r w:rsidRPr="00575589">
              <w:rPr>
                <w:b/>
                <w:lang w:val="nb-NO"/>
              </w:rPr>
              <w:t>Onsdag</w:t>
            </w:r>
          </w:p>
        </w:tc>
        <w:tc>
          <w:tcPr>
            <w:tcW w:w="1585" w:type="dxa"/>
          </w:tcPr>
          <w:p w14:paraId="2D85BA62" w14:textId="77777777" w:rsidR="00A36697" w:rsidRPr="00575589" w:rsidRDefault="00A36697" w:rsidP="00567808">
            <w:pPr>
              <w:rPr>
                <w:b/>
                <w:lang w:val="nb-NO"/>
              </w:rPr>
            </w:pPr>
            <w:r w:rsidRPr="00575589">
              <w:rPr>
                <w:b/>
                <w:lang w:val="nb-NO"/>
              </w:rPr>
              <w:t>Torsdag</w:t>
            </w:r>
          </w:p>
        </w:tc>
        <w:tc>
          <w:tcPr>
            <w:tcW w:w="1523" w:type="dxa"/>
          </w:tcPr>
          <w:p w14:paraId="7E4C118C" w14:textId="77777777" w:rsidR="00A36697" w:rsidRPr="00575589" w:rsidRDefault="00A36697" w:rsidP="00567808">
            <w:pPr>
              <w:rPr>
                <w:b/>
                <w:lang w:val="nb-NO"/>
              </w:rPr>
            </w:pPr>
            <w:r w:rsidRPr="00575589">
              <w:rPr>
                <w:b/>
                <w:lang w:val="nb-NO"/>
              </w:rPr>
              <w:t>Fredag</w:t>
            </w:r>
          </w:p>
        </w:tc>
      </w:tr>
      <w:tr w:rsidR="00740BC9" w:rsidRPr="00575589" w14:paraId="54EDB50D" w14:textId="77777777" w:rsidTr="00C6189D">
        <w:tc>
          <w:tcPr>
            <w:tcW w:w="779" w:type="dxa"/>
          </w:tcPr>
          <w:p w14:paraId="1C9DB08E" w14:textId="068B0CF3" w:rsidR="00567808" w:rsidRPr="00567808" w:rsidRDefault="00532494" w:rsidP="00532494">
            <w:pPr>
              <w:rPr>
                <w:b/>
                <w:lang w:val="nb-NO"/>
              </w:rPr>
            </w:pPr>
            <w:r>
              <w:rPr>
                <w:b/>
                <w:lang w:val="nb-NO"/>
              </w:rPr>
              <w:t>49</w:t>
            </w:r>
          </w:p>
        </w:tc>
        <w:tc>
          <w:tcPr>
            <w:tcW w:w="1669" w:type="dxa"/>
          </w:tcPr>
          <w:p w14:paraId="5AC3D974" w14:textId="2D48FD13" w:rsidR="00567808" w:rsidRDefault="00532494" w:rsidP="00532494">
            <w:pPr>
              <w:rPr>
                <w:lang w:val="nb-NO"/>
              </w:rPr>
            </w:pPr>
            <w:r>
              <w:rPr>
                <w:lang w:val="nb-NO"/>
              </w:rPr>
              <w:t>3.</w:t>
            </w:r>
          </w:p>
          <w:p w14:paraId="06B45B25" w14:textId="77777777" w:rsidR="00836F8B" w:rsidRDefault="00836F8B" w:rsidP="00532494">
            <w:pPr>
              <w:rPr>
                <w:lang w:val="nb-NO"/>
              </w:rPr>
            </w:pPr>
          </w:p>
          <w:p w14:paraId="727685CF" w14:textId="110D71B9" w:rsidR="00AE0871" w:rsidRDefault="00532494" w:rsidP="00532494">
            <w:pPr>
              <w:rPr>
                <w:lang w:val="nb-NO"/>
              </w:rPr>
            </w:pPr>
            <w:r>
              <w:rPr>
                <w:lang w:val="nb-NO"/>
              </w:rPr>
              <w:t>Baking/ juleverksted</w:t>
            </w:r>
          </w:p>
          <w:p w14:paraId="688AFE17" w14:textId="3E47A40A" w:rsidR="00836F8B" w:rsidRDefault="00836F8B" w:rsidP="00532494">
            <w:pPr>
              <w:rPr>
                <w:lang w:val="nb-NO"/>
              </w:rPr>
            </w:pPr>
          </w:p>
        </w:tc>
        <w:tc>
          <w:tcPr>
            <w:tcW w:w="1514" w:type="dxa"/>
          </w:tcPr>
          <w:p w14:paraId="07C59AA4" w14:textId="77777777" w:rsidR="00836F8B" w:rsidRDefault="00532494" w:rsidP="00532494">
            <w:pPr>
              <w:rPr>
                <w:lang w:val="nb-NO"/>
              </w:rPr>
            </w:pPr>
            <w:r>
              <w:rPr>
                <w:lang w:val="nb-NO"/>
              </w:rPr>
              <w:t>4.</w:t>
            </w:r>
          </w:p>
          <w:p w14:paraId="6115D59D" w14:textId="77777777" w:rsidR="00532494" w:rsidRDefault="00532494" w:rsidP="00532494">
            <w:pPr>
              <w:rPr>
                <w:lang w:val="nb-NO"/>
              </w:rPr>
            </w:pPr>
          </w:p>
          <w:p w14:paraId="3742B5A3" w14:textId="08E6C58D" w:rsidR="00532494" w:rsidRDefault="00532494" w:rsidP="00532494">
            <w:pPr>
              <w:rPr>
                <w:lang w:val="nb-NO"/>
              </w:rPr>
            </w:pPr>
            <w:r>
              <w:rPr>
                <w:lang w:val="nb-NO"/>
              </w:rPr>
              <w:t>Utelek med Neptun</w:t>
            </w:r>
          </w:p>
        </w:tc>
        <w:tc>
          <w:tcPr>
            <w:tcW w:w="1446" w:type="dxa"/>
          </w:tcPr>
          <w:p w14:paraId="064569BE" w14:textId="77777777" w:rsidR="00836F8B" w:rsidRDefault="00532494" w:rsidP="00532494">
            <w:pPr>
              <w:rPr>
                <w:lang w:val="nb-NO"/>
              </w:rPr>
            </w:pPr>
            <w:r>
              <w:rPr>
                <w:lang w:val="nb-NO"/>
              </w:rPr>
              <w:t>5.</w:t>
            </w:r>
          </w:p>
          <w:p w14:paraId="15B3036B" w14:textId="77777777" w:rsidR="00740BC9" w:rsidRDefault="00740BC9" w:rsidP="00532494">
            <w:pPr>
              <w:rPr>
                <w:lang w:val="nb-NO"/>
              </w:rPr>
            </w:pPr>
          </w:p>
          <w:p w14:paraId="153EFCAB" w14:textId="1DC32E22" w:rsidR="00740BC9" w:rsidRDefault="00740BC9" w:rsidP="00532494">
            <w:pPr>
              <w:rPr>
                <w:lang w:val="nb-NO"/>
              </w:rPr>
            </w:pPr>
            <w:proofErr w:type="spellStart"/>
            <w:r>
              <w:rPr>
                <w:lang w:val="nb-NO"/>
              </w:rPr>
              <w:t>Turdag</w:t>
            </w:r>
            <w:proofErr w:type="spellEnd"/>
          </w:p>
        </w:tc>
        <w:tc>
          <w:tcPr>
            <w:tcW w:w="1585" w:type="dxa"/>
          </w:tcPr>
          <w:p w14:paraId="7124C9F8" w14:textId="793E42DB" w:rsidR="00836F8B" w:rsidRDefault="00532494" w:rsidP="00532494">
            <w:pPr>
              <w:rPr>
                <w:lang w:val="nb-NO"/>
              </w:rPr>
            </w:pPr>
            <w:r>
              <w:rPr>
                <w:lang w:val="nb-NO"/>
              </w:rPr>
              <w:t>6.</w:t>
            </w:r>
          </w:p>
          <w:p w14:paraId="6BACB464" w14:textId="77777777" w:rsidR="00836F8B" w:rsidRDefault="00836F8B" w:rsidP="00532494">
            <w:pPr>
              <w:rPr>
                <w:lang w:val="nb-NO"/>
              </w:rPr>
            </w:pPr>
          </w:p>
          <w:p w14:paraId="2C6FE66B" w14:textId="52E12FD7" w:rsidR="00740BC9" w:rsidRDefault="00740BC9" w:rsidP="00532494">
            <w:pPr>
              <w:rPr>
                <w:lang w:val="nb-NO"/>
              </w:rPr>
            </w:pPr>
            <w:r>
              <w:rPr>
                <w:lang w:val="nb-NO"/>
              </w:rPr>
              <w:t>Jule-verksted</w:t>
            </w:r>
          </w:p>
        </w:tc>
        <w:tc>
          <w:tcPr>
            <w:tcW w:w="1523" w:type="dxa"/>
          </w:tcPr>
          <w:p w14:paraId="61F88A50" w14:textId="33CA2046" w:rsidR="00836F8B" w:rsidRDefault="00532494" w:rsidP="00532494">
            <w:pPr>
              <w:rPr>
                <w:lang w:val="nb-NO"/>
              </w:rPr>
            </w:pPr>
            <w:r>
              <w:rPr>
                <w:lang w:val="nb-NO"/>
              </w:rPr>
              <w:t>7.</w:t>
            </w:r>
          </w:p>
          <w:p w14:paraId="26780F51" w14:textId="77777777" w:rsidR="00836F8B" w:rsidRDefault="00836F8B" w:rsidP="00532494">
            <w:pPr>
              <w:rPr>
                <w:lang w:val="nb-NO"/>
              </w:rPr>
            </w:pPr>
          </w:p>
          <w:p w14:paraId="5BE7567C" w14:textId="66F053F1" w:rsidR="00740BC9" w:rsidRDefault="00740BC9" w:rsidP="00532494">
            <w:pPr>
              <w:rPr>
                <w:lang w:val="nb-NO"/>
              </w:rPr>
            </w:pPr>
            <w:r>
              <w:rPr>
                <w:lang w:val="nb-NO"/>
              </w:rPr>
              <w:t>Jule-verksted</w:t>
            </w:r>
          </w:p>
        </w:tc>
      </w:tr>
      <w:tr w:rsidR="00740BC9" w:rsidRPr="00575589" w14:paraId="744EA2B5" w14:textId="77777777" w:rsidTr="00C6189D">
        <w:tc>
          <w:tcPr>
            <w:tcW w:w="779" w:type="dxa"/>
          </w:tcPr>
          <w:p w14:paraId="73F2D2BB" w14:textId="3C9627EA" w:rsidR="00C6189D" w:rsidRPr="00567808" w:rsidRDefault="00532494" w:rsidP="00532494">
            <w:pPr>
              <w:rPr>
                <w:b/>
                <w:lang w:val="nb-NO"/>
              </w:rPr>
            </w:pPr>
            <w:r>
              <w:rPr>
                <w:b/>
                <w:lang w:val="nb-NO"/>
              </w:rPr>
              <w:t>50</w:t>
            </w:r>
          </w:p>
        </w:tc>
        <w:tc>
          <w:tcPr>
            <w:tcW w:w="1669" w:type="dxa"/>
          </w:tcPr>
          <w:p w14:paraId="5823D662" w14:textId="48483719" w:rsidR="00C4548B" w:rsidRDefault="00532494" w:rsidP="00532494">
            <w:pPr>
              <w:rPr>
                <w:lang w:val="nb-NO"/>
              </w:rPr>
            </w:pPr>
            <w:r>
              <w:rPr>
                <w:lang w:val="nb-NO"/>
              </w:rPr>
              <w:t>10.</w:t>
            </w:r>
          </w:p>
          <w:p w14:paraId="5C79470A" w14:textId="77777777" w:rsidR="00C6189D" w:rsidRDefault="00C6189D" w:rsidP="00532494">
            <w:pPr>
              <w:rPr>
                <w:lang w:val="nb-NO"/>
              </w:rPr>
            </w:pPr>
          </w:p>
          <w:p w14:paraId="33A737F4" w14:textId="77777777" w:rsidR="00532494" w:rsidRDefault="00532494" w:rsidP="00532494">
            <w:pPr>
              <w:rPr>
                <w:lang w:val="nb-NO"/>
              </w:rPr>
            </w:pPr>
            <w:r>
              <w:rPr>
                <w:lang w:val="nb-NO"/>
              </w:rPr>
              <w:t>Baking/ juleverksted</w:t>
            </w:r>
          </w:p>
          <w:p w14:paraId="458B4545" w14:textId="6950D146" w:rsidR="00532494" w:rsidRDefault="00532494" w:rsidP="00532494">
            <w:pPr>
              <w:rPr>
                <w:lang w:val="nb-NO"/>
              </w:rPr>
            </w:pPr>
          </w:p>
        </w:tc>
        <w:tc>
          <w:tcPr>
            <w:tcW w:w="1514" w:type="dxa"/>
          </w:tcPr>
          <w:p w14:paraId="730FAD37" w14:textId="572EA4F6" w:rsidR="00C6189D" w:rsidRDefault="00532494" w:rsidP="00532494">
            <w:pPr>
              <w:rPr>
                <w:lang w:val="nb-NO"/>
              </w:rPr>
            </w:pPr>
            <w:r>
              <w:rPr>
                <w:lang w:val="nb-NO"/>
              </w:rPr>
              <w:t>11.</w:t>
            </w:r>
          </w:p>
          <w:p w14:paraId="31112130" w14:textId="77777777" w:rsidR="00C6189D" w:rsidRDefault="00C6189D" w:rsidP="00532494">
            <w:pPr>
              <w:rPr>
                <w:lang w:val="nb-NO"/>
              </w:rPr>
            </w:pPr>
          </w:p>
          <w:p w14:paraId="0AED534B" w14:textId="7932EBA7" w:rsidR="00532494" w:rsidRDefault="00532494" w:rsidP="00532494">
            <w:pPr>
              <w:rPr>
                <w:lang w:val="nb-NO"/>
              </w:rPr>
            </w:pPr>
            <w:r>
              <w:rPr>
                <w:lang w:val="nb-NO"/>
              </w:rPr>
              <w:t>Utelek med Neptun</w:t>
            </w:r>
          </w:p>
        </w:tc>
        <w:tc>
          <w:tcPr>
            <w:tcW w:w="1446" w:type="dxa"/>
          </w:tcPr>
          <w:p w14:paraId="172B7849" w14:textId="77777777" w:rsidR="00C4548B" w:rsidRDefault="00532494" w:rsidP="00532494">
            <w:pPr>
              <w:rPr>
                <w:lang w:val="nb-NO"/>
              </w:rPr>
            </w:pPr>
            <w:r>
              <w:rPr>
                <w:lang w:val="nb-NO"/>
              </w:rPr>
              <w:t>12.</w:t>
            </w:r>
          </w:p>
          <w:p w14:paraId="44A083B9" w14:textId="77777777" w:rsidR="00740BC9" w:rsidRDefault="00740BC9" w:rsidP="00532494">
            <w:pPr>
              <w:rPr>
                <w:lang w:val="nb-NO"/>
              </w:rPr>
            </w:pPr>
          </w:p>
          <w:p w14:paraId="4DA114F3" w14:textId="5CEA35BC" w:rsidR="00740BC9" w:rsidRDefault="00740BC9" w:rsidP="00532494">
            <w:pPr>
              <w:rPr>
                <w:lang w:val="nb-NO"/>
              </w:rPr>
            </w:pPr>
            <w:proofErr w:type="spellStart"/>
            <w:r>
              <w:rPr>
                <w:lang w:val="nb-NO"/>
              </w:rPr>
              <w:t>Turdag</w:t>
            </w:r>
            <w:proofErr w:type="spellEnd"/>
          </w:p>
        </w:tc>
        <w:tc>
          <w:tcPr>
            <w:tcW w:w="1585" w:type="dxa"/>
          </w:tcPr>
          <w:p w14:paraId="7C59CC27" w14:textId="77777777" w:rsidR="00421ED8" w:rsidRDefault="00532494" w:rsidP="00532494">
            <w:pPr>
              <w:rPr>
                <w:lang w:val="nb-NO"/>
              </w:rPr>
            </w:pPr>
            <w:r>
              <w:rPr>
                <w:lang w:val="nb-NO"/>
              </w:rPr>
              <w:t>13.</w:t>
            </w:r>
          </w:p>
          <w:p w14:paraId="5BC818CC" w14:textId="77777777" w:rsidR="00740BC9" w:rsidRDefault="00740BC9" w:rsidP="00532494">
            <w:pPr>
              <w:rPr>
                <w:lang w:val="nb-NO"/>
              </w:rPr>
            </w:pPr>
          </w:p>
          <w:p w14:paraId="37AD8AAA" w14:textId="2D495CCE" w:rsidR="00740BC9" w:rsidRDefault="00592889" w:rsidP="00532494">
            <w:pPr>
              <w:rPr>
                <w:lang w:val="nb-NO"/>
              </w:rPr>
            </w:pPr>
            <w:r>
              <w:rPr>
                <w:lang w:val="nb-NO"/>
              </w:rPr>
              <w:t xml:space="preserve">Lucia-frokost </w:t>
            </w:r>
          </w:p>
        </w:tc>
        <w:tc>
          <w:tcPr>
            <w:tcW w:w="1523" w:type="dxa"/>
          </w:tcPr>
          <w:p w14:paraId="165FF6C6" w14:textId="0F1D331B" w:rsidR="00C4548B" w:rsidRDefault="00532494" w:rsidP="00532494">
            <w:pPr>
              <w:rPr>
                <w:lang w:val="nb-NO"/>
              </w:rPr>
            </w:pPr>
            <w:r>
              <w:rPr>
                <w:lang w:val="nb-NO"/>
              </w:rPr>
              <w:t>14.</w:t>
            </w:r>
          </w:p>
          <w:p w14:paraId="6E428B97" w14:textId="77777777" w:rsidR="00C4548B" w:rsidRDefault="00C4548B" w:rsidP="00532494">
            <w:pPr>
              <w:rPr>
                <w:lang w:val="nb-NO"/>
              </w:rPr>
            </w:pPr>
          </w:p>
          <w:p w14:paraId="17AD742D" w14:textId="09F22049" w:rsidR="00740BC9" w:rsidRDefault="00740BC9" w:rsidP="00532494">
            <w:pPr>
              <w:rPr>
                <w:lang w:val="nb-NO"/>
              </w:rPr>
            </w:pPr>
            <w:r>
              <w:rPr>
                <w:lang w:val="nb-NO"/>
              </w:rPr>
              <w:t>Jule-verksted</w:t>
            </w:r>
          </w:p>
        </w:tc>
      </w:tr>
      <w:tr w:rsidR="00740BC9" w:rsidRPr="00575589" w14:paraId="7E62EBC0" w14:textId="77777777" w:rsidTr="00C6189D">
        <w:tc>
          <w:tcPr>
            <w:tcW w:w="779" w:type="dxa"/>
          </w:tcPr>
          <w:p w14:paraId="5873494D" w14:textId="1CA174F0" w:rsidR="00C6189D" w:rsidRPr="00567808" w:rsidRDefault="00532494" w:rsidP="00532494">
            <w:pPr>
              <w:rPr>
                <w:b/>
                <w:lang w:val="nb-NO"/>
              </w:rPr>
            </w:pPr>
            <w:r>
              <w:rPr>
                <w:b/>
                <w:lang w:val="nb-NO"/>
              </w:rPr>
              <w:t>51</w:t>
            </w:r>
          </w:p>
        </w:tc>
        <w:tc>
          <w:tcPr>
            <w:tcW w:w="1669" w:type="dxa"/>
          </w:tcPr>
          <w:p w14:paraId="4DAA1C20" w14:textId="6A70806B" w:rsidR="00C4548B" w:rsidRDefault="00532494" w:rsidP="00532494">
            <w:pPr>
              <w:rPr>
                <w:lang w:val="nb-NO"/>
              </w:rPr>
            </w:pPr>
            <w:r>
              <w:rPr>
                <w:lang w:val="nb-NO"/>
              </w:rPr>
              <w:t>17.</w:t>
            </w:r>
          </w:p>
          <w:p w14:paraId="78FB88B3" w14:textId="77777777" w:rsidR="00532494" w:rsidRDefault="00532494" w:rsidP="00532494">
            <w:pPr>
              <w:rPr>
                <w:lang w:val="nb-NO"/>
              </w:rPr>
            </w:pPr>
          </w:p>
          <w:p w14:paraId="022BEEB0" w14:textId="77777777" w:rsidR="00532494" w:rsidRDefault="00532494" w:rsidP="00532494">
            <w:pPr>
              <w:rPr>
                <w:lang w:val="nb-NO"/>
              </w:rPr>
            </w:pPr>
            <w:r>
              <w:rPr>
                <w:lang w:val="nb-NO"/>
              </w:rPr>
              <w:t>Baking/ juleverksted</w:t>
            </w:r>
          </w:p>
          <w:p w14:paraId="5CC81073" w14:textId="77777777" w:rsidR="00532494" w:rsidRDefault="00532494" w:rsidP="00532494">
            <w:pPr>
              <w:rPr>
                <w:lang w:val="nb-NO"/>
              </w:rPr>
            </w:pPr>
          </w:p>
          <w:p w14:paraId="59CFEBA8" w14:textId="4DEA7364" w:rsidR="00C6189D" w:rsidRDefault="00C6189D" w:rsidP="00532494">
            <w:pPr>
              <w:rPr>
                <w:lang w:val="nb-NO"/>
              </w:rPr>
            </w:pPr>
          </w:p>
        </w:tc>
        <w:tc>
          <w:tcPr>
            <w:tcW w:w="1514" w:type="dxa"/>
          </w:tcPr>
          <w:p w14:paraId="00B2D9EB" w14:textId="691BFEB6" w:rsidR="00C6189D" w:rsidRDefault="00532494" w:rsidP="00532494">
            <w:pPr>
              <w:rPr>
                <w:lang w:val="nb-NO"/>
              </w:rPr>
            </w:pPr>
            <w:r>
              <w:rPr>
                <w:lang w:val="nb-NO"/>
              </w:rPr>
              <w:t>18.</w:t>
            </w:r>
          </w:p>
          <w:p w14:paraId="2EE97563" w14:textId="77777777" w:rsidR="00C6189D" w:rsidRDefault="00C6189D" w:rsidP="00532494">
            <w:pPr>
              <w:rPr>
                <w:lang w:val="nb-NO"/>
              </w:rPr>
            </w:pPr>
          </w:p>
          <w:p w14:paraId="18908053" w14:textId="2FA97F3F" w:rsidR="00532494" w:rsidRDefault="0097370C" w:rsidP="00532494">
            <w:pPr>
              <w:rPr>
                <w:lang w:val="nb-NO"/>
              </w:rPr>
            </w:pPr>
            <w:r>
              <w:rPr>
                <w:lang w:val="nb-NO"/>
              </w:rPr>
              <w:t>Julekonsert SSO</w:t>
            </w:r>
          </w:p>
        </w:tc>
        <w:tc>
          <w:tcPr>
            <w:tcW w:w="1446" w:type="dxa"/>
          </w:tcPr>
          <w:p w14:paraId="7896F33C" w14:textId="77777777" w:rsidR="00C4548B" w:rsidRDefault="00532494" w:rsidP="00532494">
            <w:pPr>
              <w:rPr>
                <w:lang w:val="nb-NO"/>
              </w:rPr>
            </w:pPr>
            <w:r>
              <w:rPr>
                <w:lang w:val="nb-NO"/>
              </w:rPr>
              <w:t>19.</w:t>
            </w:r>
          </w:p>
          <w:p w14:paraId="23EEB40F" w14:textId="77777777" w:rsidR="00740BC9" w:rsidRDefault="00740BC9" w:rsidP="00532494">
            <w:pPr>
              <w:rPr>
                <w:lang w:val="nb-NO"/>
              </w:rPr>
            </w:pPr>
          </w:p>
          <w:p w14:paraId="7A97A007" w14:textId="177E7786" w:rsidR="00740BC9" w:rsidRDefault="00740BC9" w:rsidP="00532494">
            <w:pPr>
              <w:rPr>
                <w:lang w:val="nb-NO"/>
              </w:rPr>
            </w:pPr>
            <w:proofErr w:type="spellStart"/>
            <w:r>
              <w:rPr>
                <w:lang w:val="nb-NO"/>
              </w:rPr>
              <w:t>Turdag</w:t>
            </w:r>
            <w:proofErr w:type="spellEnd"/>
          </w:p>
        </w:tc>
        <w:tc>
          <w:tcPr>
            <w:tcW w:w="1585" w:type="dxa"/>
          </w:tcPr>
          <w:p w14:paraId="7828A57F" w14:textId="77777777" w:rsidR="00C4548B" w:rsidRDefault="00532494" w:rsidP="00532494">
            <w:pPr>
              <w:rPr>
                <w:lang w:val="nb-NO"/>
              </w:rPr>
            </w:pPr>
            <w:r>
              <w:rPr>
                <w:lang w:val="nb-NO"/>
              </w:rPr>
              <w:t>20.</w:t>
            </w:r>
          </w:p>
          <w:p w14:paraId="2962AA7A" w14:textId="77777777" w:rsidR="00740BC9" w:rsidRDefault="00740BC9" w:rsidP="00532494">
            <w:pPr>
              <w:rPr>
                <w:lang w:val="nb-NO"/>
              </w:rPr>
            </w:pPr>
          </w:p>
          <w:p w14:paraId="25E32F5F" w14:textId="314A996A" w:rsidR="00740BC9" w:rsidRDefault="00740BC9" w:rsidP="00532494">
            <w:pPr>
              <w:rPr>
                <w:lang w:val="nb-NO"/>
              </w:rPr>
            </w:pPr>
            <w:r>
              <w:rPr>
                <w:lang w:val="nb-NO"/>
              </w:rPr>
              <w:t>Jule-verksted</w:t>
            </w:r>
          </w:p>
        </w:tc>
        <w:tc>
          <w:tcPr>
            <w:tcW w:w="1523" w:type="dxa"/>
          </w:tcPr>
          <w:p w14:paraId="3142EE24" w14:textId="6F9E3D99" w:rsidR="00C4548B" w:rsidRDefault="00532494" w:rsidP="00532494">
            <w:pPr>
              <w:rPr>
                <w:lang w:val="nb-NO"/>
              </w:rPr>
            </w:pPr>
            <w:r>
              <w:rPr>
                <w:lang w:val="nb-NO"/>
              </w:rPr>
              <w:t>21.</w:t>
            </w:r>
          </w:p>
          <w:p w14:paraId="67A4C910" w14:textId="77777777" w:rsidR="00C4548B" w:rsidRDefault="00C4548B" w:rsidP="00532494">
            <w:pPr>
              <w:rPr>
                <w:lang w:val="nb-NO"/>
              </w:rPr>
            </w:pPr>
          </w:p>
          <w:p w14:paraId="179D08AF" w14:textId="627DDCA1" w:rsidR="00740BC9" w:rsidRDefault="00592889" w:rsidP="00532494">
            <w:pPr>
              <w:rPr>
                <w:lang w:val="nb-NO"/>
              </w:rPr>
            </w:pPr>
            <w:r>
              <w:rPr>
                <w:lang w:val="nb-NO"/>
              </w:rPr>
              <w:t>Nissefest</w:t>
            </w:r>
          </w:p>
        </w:tc>
      </w:tr>
      <w:tr w:rsidR="00740BC9" w:rsidRPr="00575589" w14:paraId="479CD4E4" w14:textId="77777777" w:rsidTr="00C6189D">
        <w:tc>
          <w:tcPr>
            <w:tcW w:w="779" w:type="dxa"/>
          </w:tcPr>
          <w:p w14:paraId="733E9914" w14:textId="37207FD1" w:rsidR="00C6189D" w:rsidRPr="00567808" w:rsidRDefault="00532494" w:rsidP="00532494">
            <w:pPr>
              <w:rPr>
                <w:b/>
                <w:lang w:val="nb-NO"/>
              </w:rPr>
            </w:pPr>
            <w:r>
              <w:rPr>
                <w:b/>
                <w:lang w:val="nb-NO"/>
              </w:rPr>
              <w:t>52</w:t>
            </w:r>
          </w:p>
        </w:tc>
        <w:tc>
          <w:tcPr>
            <w:tcW w:w="1669" w:type="dxa"/>
          </w:tcPr>
          <w:p w14:paraId="1205D01E" w14:textId="7EEB1AD0" w:rsidR="00C4548B" w:rsidRDefault="00532494" w:rsidP="00532494">
            <w:pPr>
              <w:rPr>
                <w:lang w:val="nb-NO"/>
              </w:rPr>
            </w:pPr>
            <w:r>
              <w:rPr>
                <w:lang w:val="nb-NO"/>
              </w:rPr>
              <w:t>24.</w:t>
            </w:r>
          </w:p>
          <w:p w14:paraId="1C70A975" w14:textId="77777777" w:rsidR="00532494" w:rsidRDefault="00532494" w:rsidP="00532494">
            <w:pPr>
              <w:rPr>
                <w:lang w:val="nb-NO"/>
              </w:rPr>
            </w:pPr>
          </w:p>
          <w:p w14:paraId="01F068A4" w14:textId="77777777" w:rsidR="00C6189D" w:rsidRDefault="00532494" w:rsidP="00532494">
            <w:pPr>
              <w:rPr>
                <w:lang w:val="nb-NO"/>
              </w:rPr>
            </w:pPr>
            <w:r>
              <w:rPr>
                <w:lang w:val="nb-NO"/>
              </w:rPr>
              <w:t>Julaften</w:t>
            </w:r>
          </w:p>
          <w:p w14:paraId="70C3ABB9" w14:textId="77777777" w:rsidR="00532494" w:rsidRDefault="00532494" w:rsidP="00532494">
            <w:pPr>
              <w:rPr>
                <w:lang w:val="nb-NO"/>
              </w:rPr>
            </w:pPr>
            <w:r>
              <w:rPr>
                <w:lang w:val="nb-NO"/>
              </w:rPr>
              <w:t>07:30 – 12:00</w:t>
            </w:r>
          </w:p>
          <w:p w14:paraId="4383767F" w14:textId="7C374E4C" w:rsidR="00532494" w:rsidRDefault="00532494" w:rsidP="00532494">
            <w:pPr>
              <w:rPr>
                <w:lang w:val="nb-NO"/>
              </w:rPr>
            </w:pPr>
          </w:p>
        </w:tc>
        <w:tc>
          <w:tcPr>
            <w:tcW w:w="1514" w:type="dxa"/>
          </w:tcPr>
          <w:p w14:paraId="084211A7" w14:textId="64D85A85" w:rsidR="00C6189D" w:rsidRDefault="00532494" w:rsidP="00532494">
            <w:pPr>
              <w:rPr>
                <w:lang w:val="nb-NO"/>
              </w:rPr>
            </w:pPr>
            <w:r>
              <w:rPr>
                <w:lang w:val="nb-NO"/>
              </w:rPr>
              <w:t>25.</w:t>
            </w:r>
          </w:p>
          <w:p w14:paraId="3721CCD9" w14:textId="77777777" w:rsidR="00C6189D" w:rsidRDefault="00C6189D" w:rsidP="00532494">
            <w:pPr>
              <w:rPr>
                <w:lang w:val="nb-NO"/>
              </w:rPr>
            </w:pPr>
          </w:p>
          <w:p w14:paraId="2565C513" w14:textId="6A35A6E5" w:rsidR="00532494" w:rsidRPr="00532494" w:rsidRDefault="00532494" w:rsidP="00532494">
            <w:pPr>
              <w:rPr>
                <w:b/>
                <w:lang w:val="nb-NO"/>
              </w:rPr>
            </w:pPr>
            <w:r w:rsidRPr="00532494">
              <w:rPr>
                <w:b/>
                <w:color w:val="FF0000"/>
                <w:lang w:val="nb-NO"/>
              </w:rPr>
              <w:t>1. juledag</w:t>
            </w:r>
          </w:p>
        </w:tc>
        <w:tc>
          <w:tcPr>
            <w:tcW w:w="1446" w:type="dxa"/>
          </w:tcPr>
          <w:p w14:paraId="6294DC21" w14:textId="15FF66E5" w:rsidR="00C6189D" w:rsidRDefault="00532494" w:rsidP="00532494">
            <w:pPr>
              <w:rPr>
                <w:lang w:val="nb-NO"/>
              </w:rPr>
            </w:pPr>
            <w:r>
              <w:rPr>
                <w:lang w:val="nb-NO"/>
              </w:rPr>
              <w:t>26.</w:t>
            </w:r>
          </w:p>
          <w:p w14:paraId="3E61DA6B" w14:textId="77777777" w:rsidR="00C6189D" w:rsidRDefault="00C6189D" w:rsidP="00532494">
            <w:pPr>
              <w:rPr>
                <w:lang w:val="nb-NO"/>
              </w:rPr>
            </w:pPr>
          </w:p>
          <w:p w14:paraId="4C4622B3" w14:textId="79D91675" w:rsidR="00532494" w:rsidRDefault="00532494" w:rsidP="00532494">
            <w:pPr>
              <w:rPr>
                <w:lang w:val="nb-NO"/>
              </w:rPr>
            </w:pPr>
            <w:r>
              <w:rPr>
                <w:b/>
                <w:color w:val="FF0000"/>
                <w:lang w:val="nb-NO"/>
              </w:rPr>
              <w:t>2</w:t>
            </w:r>
            <w:r w:rsidRPr="00532494">
              <w:rPr>
                <w:b/>
                <w:color w:val="FF0000"/>
                <w:lang w:val="nb-NO"/>
              </w:rPr>
              <w:t>. juledag</w:t>
            </w:r>
          </w:p>
        </w:tc>
        <w:tc>
          <w:tcPr>
            <w:tcW w:w="1585" w:type="dxa"/>
          </w:tcPr>
          <w:p w14:paraId="0C653F65" w14:textId="77777777" w:rsidR="00C4548B" w:rsidRDefault="00532494" w:rsidP="00532494">
            <w:pPr>
              <w:rPr>
                <w:lang w:val="nb-NO"/>
              </w:rPr>
            </w:pPr>
            <w:r>
              <w:rPr>
                <w:lang w:val="nb-NO"/>
              </w:rPr>
              <w:t>27.</w:t>
            </w:r>
          </w:p>
          <w:p w14:paraId="1234B573" w14:textId="77777777" w:rsidR="00740BC9" w:rsidRDefault="00740BC9" w:rsidP="00532494">
            <w:pPr>
              <w:rPr>
                <w:lang w:val="nb-NO"/>
              </w:rPr>
            </w:pPr>
          </w:p>
          <w:p w14:paraId="39ADFABB" w14:textId="1B72A450" w:rsidR="00740BC9" w:rsidRDefault="00740BC9" w:rsidP="00532494">
            <w:pPr>
              <w:rPr>
                <w:lang w:val="nb-NO"/>
              </w:rPr>
            </w:pPr>
            <w:r>
              <w:rPr>
                <w:lang w:val="nb-NO"/>
              </w:rPr>
              <w:t>Jule-aktiviteter</w:t>
            </w:r>
          </w:p>
        </w:tc>
        <w:tc>
          <w:tcPr>
            <w:tcW w:w="1523" w:type="dxa"/>
          </w:tcPr>
          <w:p w14:paraId="494E8228" w14:textId="77E84FE5" w:rsidR="00C6189D" w:rsidRDefault="00532494" w:rsidP="00532494">
            <w:pPr>
              <w:rPr>
                <w:lang w:val="nb-NO"/>
              </w:rPr>
            </w:pPr>
            <w:r>
              <w:rPr>
                <w:lang w:val="nb-NO"/>
              </w:rPr>
              <w:t>28.</w:t>
            </w:r>
          </w:p>
          <w:p w14:paraId="278B5A08" w14:textId="77777777" w:rsidR="00C6189D" w:rsidRDefault="00C6189D" w:rsidP="00532494">
            <w:pPr>
              <w:rPr>
                <w:lang w:val="nb-NO"/>
              </w:rPr>
            </w:pPr>
          </w:p>
          <w:p w14:paraId="62789945" w14:textId="0FEFEB9E" w:rsidR="00740BC9" w:rsidRDefault="00740BC9" w:rsidP="00532494">
            <w:pPr>
              <w:rPr>
                <w:lang w:val="nb-NO"/>
              </w:rPr>
            </w:pPr>
            <w:r>
              <w:rPr>
                <w:lang w:val="nb-NO"/>
              </w:rPr>
              <w:t>Jule-aktiviteter</w:t>
            </w:r>
          </w:p>
        </w:tc>
      </w:tr>
      <w:tr w:rsidR="00740BC9" w:rsidRPr="00C4548B" w14:paraId="2B87FAFE" w14:textId="77777777" w:rsidTr="00C6189D">
        <w:tc>
          <w:tcPr>
            <w:tcW w:w="779" w:type="dxa"/>
          </w:tcPr>
          <w:p w14:paraId="5B1E1A0E" w14:textId="63ED21BE" w:rsidR="00C6189D" w:rsidRPr="00567808" w:rsidRDefault="00532494" w:rsidP="00532494">
            <w:pPr>
              <w:rPr>
                <w:b/>
                <w:lang w:val="nb-NO"/>
              </w:rPr>
            </w:pPr>
            <w:r>
              <w:rPr>
                <w:b/>
                <w:lang w:val="nb-NO"/>
              </w:rPr>
              <w:t>1</w:t>
            </w:r>
          </w:p>
        </w:tc>
        <w:tc>
          <w:tcPr>
            <w:tcW w:w="1669" w:type="dxa"/>
          </w:tcPr>
          <w:p w14:paraId="498563D3" w14:textId="21D3930D" w:rsidR="00C6189D" w:rsidRPr="00C6189D" w:rsidRDefault="00532494" w:rsidP="00532494">
            <w:pPr>
              <w:rPr>
                <w:b/>
                <w:color w:val="FF0000"/>
                <w:lang w:val="nb-NO"/>
              </w:rPr>
            </w:pPr>
            <w:r>
              <w:rPr>
                <w:lang w:val="nb-NO"/>
              </w:rPr>
              <w:t>31.</w:t>
            </w:r>
          </w:p>
          <w:p w14:paraId="341E89BA" w14:textId="1D9FCAA0" w:rsidR="00C6189D" w:rsidRDefault="00C6189D" w:rsidP="00532494">
            <w:pPr>
              <w:rPr>
                <w:lang w:val="nb-NO"/>
              </w:rPr>
            </w:pPr>
          </w:p>
          <w:p w14:paraId="183C627A" w14:textId="18B85542" w:rsidR="00532494" w:rsidRDefault="00532494" w:rsidP="00532494">
            <w:pPr>
              <w:rPr>
                <w:lang w:val="nb-NO"/>
              </w:rPr>
            </w:pPr>
            <w:r>
              <w:rPr>
                <w:lang w:val="nb-NO"/>
              </w:rPr>
              <w:t>Nyttårsaften</w:t>
            </w:r>
          </w:p>
          <w:p w14:paraId="162D1DB1" w14:textId="5F9A9678" w:rsidR="00532494" w:rsidRDefault="00532494" w:rsidP="00532494">
            <w:pPr>
              <w:rPr>
                <w:lang w:val="nb-NO"/>
              </w:rPr>
            </w:pPr>
            <w:r>
              <w:rPr>
                <w:lang w:val="nb-NO"/>
              </w:rPr>
              <w:t>07:30 – 12:00</w:t>
            </w:r>
          </w:p>
          <w:p w14:paraId="2CDA82E6" w14:textId="30124F9F" w:rsidR="00C6189D" w:rsidRDefault="00C6189D" w:rsidP="00532494">
            <w:pPr>
              <w:rPr>
                <w:lang w:val="nb-NO"/>
              </w:rPr>
            </w:pPr>
          </w:p>
        </w:tc>
        <w:tc>
          <w:tcPr>
            <w:tcW w:w="1514" w:type="dxa"/>
          </w:tcPr>
          <w:p w14:paraId="75A1F3AA" w14:textId="77777777" w:rsidR="00C6189D" w:rsidRDefault="00532494" w:rsidP="00532494">
            <w:pPr>
              <w:rPr>
                <w:lang w:val="nb-NO"/>
              </w:rPr>
            </w:pPr>
            <w:r>
              <w:rPr>
                <w:lang w:val="nb-NO"/>
              </w:rPr>
              <w:t>1.</w:t>
            </w:r>
          </w:p>
          <w:p w14:paraId="65CAA50B" w14:textId="77777777" w:rsidR="00532494" w:rsidRDefault="00532494" w:rsidP="00532494">
            <w:pPr>
              <w:rPr>
                <w:lang w:val="nb-NO"/>
              </w:rPr>
            </w:pPr>
          </w:p>
          <w:p w14:paraId="55DC760A" w14:textId="74077004" w:rsidR="00532494" w:rsidRDefault="00532494" w:rsidP="00532494">
            <w:pPr>
              <w:rPr>
                <w:lang w:val="nb-NO"/>
              </w:rPr>
            </w:pPr>
            <w:r>
              <w:rPr>
                <w:b/>
                <w:color w:val="FF0000"/>
                <w:lang w:val="nb-NO"/>
              </w:rPr>
              <w:t>1. nyttårsdag</w:t>
            </w:r>
          </w:p>
        </w:tc>
        <w:tc>
          <w:tcPr>
            <w:tcW w:w="1446" w:type="dxa"/>
          </w:tcPr>
          <w:p w14:paraId="1D52ABBC" w14:textId="5B81B475" w:rsidR="00C6189D" w:rsidRDefault="00532494" w:rsidP="00532494">
            <w:pPr>
              <w:rPr>
                <w:lang w:val="nb-NO"/>
              </w:rPr>
            </w:pPr>
            <w:r>
              <w:rPr>
                <w:lang w:val="nb-NO"/>
              </w:rPr>
              <w:t>2.</w:t>
            </w:r>
          </w:p>
          <w:p w14:paraId="590B54E5" w14:textId="77777777" w:rsidR="00C6189D" w:rsidRDefault="00C6189D" w:rsidP="00532494">
            <w:pPr>
              <w:rPr>
                <w:lang w:val="nb-NO"/>
              </w:rPr>
            </w:pPr>
          </w:p>
          <w:p w14:paraId="05A9383A" w14:textId="5BDFF2F8" w:rsidR="00532494" w:rsidRDefault="00532494" w:rsidP="00532494">
            <w:pPr>
              <w:rPr>
                <w:lang w:val="nb-NO"/>
              </w:rPr>
            </w:pPr>
            <w:r>
              <w:rPr>
                <w:b/>
                <w:color w:val="FF0000"/>
                <w:lang w:val="nb-NO"/>
              </w:rPr>
              <w:t>Planleggings-dag</w:t>
            </w:r>
          </w:p>
        </w:tc>
        <w:tc>
          <w:tcPr>
            <w:tcW w:w="1585" w:type="dxa"/>
          </w:tcPr>
          <w:p w14:paraId="2A6D25D5" w14:textId="6A079993" w:rsidR="005D5A60" w:rsidRDefault="00532494" w:rsidP="00532494">
            <w:pPr>
              <w:rPr>
                <w:lang w:val="nb-NO"/>
              </w:rPr>
            </w:pPr>
            <w:r>
              <w:rPr>
                <w:lang w:val="nb-NO"/>
              </w:rPr>
              <w:t>3.</w:t>
            </w:r>
          </w:p>
          <w:p w14:paraId="47DEAD56" w14:textId="12A84494" w:rsidR="00C6189D" w:rsidRDefault="00C6189D" w:rsidP="00532494">
            <w:pPr>
              <w:rPr>
                <w:lang w:val="nb-NO"/>
              </w:rPr>
            </w:pPr>
          </w:p>
        </w:tc>
        <w:tc>
          <w:tcPr>
            <w:tcW w:w="1523" w:type="dxa"/>
          </w:tcPr>
          <w:p w14:paraId="1D6C0199" w14:textId="7941948F" w:rsidR="005D5A60" w:rsidRDefault="00532494" w:rsidP="00532494">
            <w:pPr>
              <w:rPr>
                <w:lang w:val="nb-NO"/>
              </w:rPr>
            </w:pPr>
            <w:r>
              <w:rPr>
                <w:lang w:val="nb-NO"/>
              </w:rPr>
              <w:t>4.</w:t>
            </w:r>
          </w:p>
          <w:p w14:paraId="44AC92C9" w14:textId="5C5BA1E7" w:rsidR="00C6189D" w:rsidRDefault="00C6189D" w:rsidP="00532494">
            <w:pPr>
              <w:rPr>
                <w:lang w:val="nb-NO"/>
              </w:rPr>
            </w:pPr>
          </w:p>
        </w:tc>
      </w:tr>
    </w:tbl>
    <w:p w14:paraId="28990A60" w14:textId="41D59B5E" w:rsidR="00A36697" w:rsidRPr="00794088" w:rsidRDefault="00A36697">
      <w:pPr>
        <w:rPr>
          <w:lang w:val="nb-NO"/>
        </w:rPr>
      </w:pPr>
    </w:p>
    <w:sectPr w:rsidR="00A36697" w:rsidRPr="00794088"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FD3"/>
    <w:multiLevelType w:val="multilevel"/>
    <w:tmpl w:val="E5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05EB1"/>
    <w:multiLevelType w:val="multilevel"/>
    <w:tmpl w:val="0AA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38F0"/>
    <w:multiLevelType w:val="multilevel"/>
    <w:tmpl w:val="203E4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4505"/>
    <w:multiLevelType w:val="multilevel"/>
    <w:tmpl w:val="2738D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A65F1"/>
    <w:multiLevelType w:val="hybridMultilevel"/>
    <w:tmpl w:val="AB14D2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98469D"/>
    <w:multiLevelType w:val="multilevel"/>
    <w:tmpl w:val="7EC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E20AB"/>
    <w:multiLevelType w:val="multilevel"/>
    <w:tmpl w:val="F4D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B67C9"/>
    <w:multiLevelType w:val="multilevel"/>
    <w:tmpl w:val="A496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21490"/>
    <w:multiLevelType w:val="multilevel"/>
    <w:tmpl w:val="1F2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859CD"/>
    <w:multiLevelType w:val="multilevel"/>
    <w:tmpl w:val="A3D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C7C7B"/>
    <w:multiLevelType w:val="multilevel"/>
    <w:tmpl w:val="874851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6"/>
  </w:num>
  <w:num w:numId="5">
    <w:abstractNumId w:val="10"/>
  </w:num>
  <w:num w:numId="6">
    <w:abstractNumId w:val="9"/>
  </w:num>
  <w:num w:numId="7">
    <w:abstractNumId w:val="1"/>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1E"/>
    <w:rsid w:val="0002458E"/>
    <w:rsid w:val="00031A54"/>
    <w:rsid w:val="00062082"/>
    <w:rsid w:val="000912EF"/>
    <w:rsid w:val="000A3039"/>
    <w:rsid w:val="000D6A99"/>
    <w:rsid w:val="00125072"/>
    <w:rsid w:val="001466E8"/>
    <w:rsid w:val="0020236A"/>
    <w:rsid w:val="0022220D"/>
    <w:rsid w:val="002260C8"/>
    <w:rsid w:val="0024589D"/>
    <w:rsid w:val="002A5256"/>
    <w:rsid w:val="002C4C1E"/>
    <w:rsid w:val="003B0796"/>
    <w:rsid w:val="003B5ECE"/>
    <w:rsid w:val="003C5037"/>
    <w:rsid w:val="00421ED8"/>
    <w:rsid w:val="00481B6B"/>
    <w:rsid w:val="00532494"/>
    <w:rsid w:val="00567808"/>
    <w:rsid w:val="00592889"/>
    <w:rsid w:val="005C714B"/>
    <w:rsid w:val="005D36F0"/>
    <w:rsid w:val="005D5A60"/>
    <w:rsid w:val="005D7990"/>
    <w:rsid w:val="006B4DB0"/>
    <w:rsid w:val="006F60F4"/>
    <w:rsid w:val="00740BC9"/>
    <w:rsid w:val="00752707"/>
    <w:rsid w:val="00794088"/>
    <w:rsid w:val="0082659E"/>
    <w:rsid w:val="00836F8B"/>
    <w:rsid w:val="00875FC7"/>
    <w:rsid w:val="008F46C3"/>
    <w:rsid w:val="00900242"/>
    <w:rsid w:val="0097370C"/>
    <w:rsid w:val="009A5A40"/>
    <w:rsid w:val="00A00ADF"/>
    <w:rsid w:val="00A36697"/>
    <w:rsid w:val="00A43725"/>
    <w:rsid w:val="00A82900"/>
    <w:rsid w:val="00AC1ABA"/>
    <w:rsid w:val="00AE0871"/>
    <w:rsid w:val="00AF338F"/>
    <w:rsid w:val="00BB4F5D"/>
    <w:rsid w:val="00C17669"/>
    <w:rsid w:val="00C30A46"/>
    <w:rsid w:val="00C4548B"/>
    <w:rsid w:val="00C4563F"/>
    <w:rsid w:val="00C53E98"/>
    <w:rsid w:val="00C6189D"/>
    <w:rsid w:val="00C92D26"/>
    <w:rsid w:val="00CC3106"/>
    <w:rsid w:val="00CC369D"/>
    <w:rsid w:val="00D15F8E"/>
    <w:rsid w:val="00D31DBF"/>
    <w:rsid w:val="00E02003"/>
    <w:rsid w:val="00E139B0"/>
    <w:rsid w:val="00E4112A"/>
    <w:rsid w:val="00F35711"/>
    <w:rsid w:val="00F41EF0"/>
    <w:rsid w:val="00F4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4C485"/>
  <w14:defaultImageDpi w14:val="300"/>
  <w15:docId w15:val="{C8A8140B-E5DB-4CD4-8669-A59062AE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A3039"/>
    <w:rPr>
      <w:color w:val="0000FF" w:themeColor="hyperlink"/>
      <w:u w:val="single"/>
    </w:rPr>
  </w:style>
  <w:style w:type="paragraph" w:styleId="NormalWeb">
    <w:name w:val="Normal (Web)"/>
    <w:basedOn w:val="Normal"/>
    <w:uiPriority w:val="99"/>
    <w:semiHidden/>
    <w:unhideWhenUsed/>
    <w:rsid w:val="00C30A46"/>
    <w:pPr>
      <w:spacing w:before="100" w:beforeAutospacing="1" w:after="100" w:afterAutospacing="1"/>
    </w:pPr>
    <w:rPr>
      <w:rFonts w:ascii="Times" w:hAnsi="Times"/>
      <w:sz w:val="20"/>
      <w:szCs w:val="20"/>
    </w:rPr>
  </w:style>
  <w:style w:type="paragraph" w:styleId="Listeavsnitt">
    <w:name w:val="List Paragraph"/>
    <w:basedOn w:val="Normal"/>
    <w:uiPriority w:val="34"/>
    <w:qFormat/>
    <w:rsid w:val="0053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645">
      <w:bodyDiv w:val="1"/>
      <w:marLeft w:val="0"/>
      <w:marRight w:val="0"/>
      <w:marTop w:val="0"/>
      <w:marBottom w:val="0"/>
      <w:divBdr>
        <w:top w:val="none" w:sz="0" w:space="0" w:color="auto"/>
        <w:left w:val="none" w:sz="0" w:space="0" w:color="auto"/>
        <w:bottom w:val="none" w:sz="0" w:space="0" w:color="auto"/>
        <w:right w:val="none" w:sz="0" w:space="0" w:color="auto"/>
      </w:divBdr>
      <w:divsChild>
        <w:div w:id="2051764602">
          <w:marLeft w:val="0"/>
          <w:marRight w:val="0"/>
          <w:marTop w:val="0"/>
          <w:marBottom w:val="0"/>
          <w:divBdr>
            <w:top w:val="none" w:sz="0" w:space="0" w:color="auto"/>
            <w:left w:val="none" w:sz="0" w:space="0" w:color="auto"/>
            <w:bottom w:val="none" w:sz="0" w:space="0" w:color="auto"/>
            <w:right w:val="none" w:sz="0" w:space="0" w:color="auto"/>
          </w:divBdr>
          <w:divsChild>
            <w:div w:id="1968394349">
              <w:marLeft w:val="0"/>
              <w:marRight w:val="0"/>
              <w:marTop w:val="0"/>
              <w:marBottom w:val="0"/>
              <w:divBdr>
                <w:top w:val="none" w:sz="0" w:space="0" w:color="auto"/>
                <w:left w:val="none" w:sz="0" w:space="0" w:color="auto"/>
                <w:bottom w:val="none" w:sz="0" w:space="0" w:color="auto"/>
                <w:right w:val="none" w:sz="0" w:space="0" w:color="auto"/>
              </w:divBdr>
              <w:divsChild>
                <w:div w:id="1745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41">
      <w:bodyDiv w:val="1"/>
      <w:marLeft w:val="0"/>
      <w:marRight w:val="0"/>
      <w:marTop w:val="0"/>
      <w:marBottom w:val="0"/>
      <w:divBdr>
        <w:top w:val="none" w:sz="0" w:space="0" w:color="auto"/>
        <w:left w:val="none" w:sz="0" w:space="0" w:color="auto"/>
        <w:bottom w:val="none" w:sz="0" w:space="0" w:color="auto"/>
        <w:right w:val="none" w:sz="0" w:space="0" w:color="auto"/>
      </w:divBdr>
      <w:divsChild>
        <w:div w:id="1963222150">
          <w:marLeft w:val="0"/>
          <w:marRight w:val="0"/>
          <w:marTop w:val="0"/>
          <w:marBottom w:val="0"/>
          <w:divBdr>
            <w:top w:val="none" w:sz="0" w:space="0" w:color="auto"/>
            <w:left w:val="none" w:sz="0" w:space="0" w:color="auto"/>
            <w:bottom w:val="none" w:sz="0" w:space="0" w:color="auto"/>
            <w:right w:val="none" w:sz="0" w:space="0" w:color="auto"/>
          </w:divBdr>
          <w:divsChild>
            <w:div w:id="1616673834">
              <w:marLeft w:val="0"/>
              <w:marRight w:val="0"/>
              <w:marTop w:val="0"/>
              <w:marBottom w:val="0"/>
              <w:divBdr>
                <w:top w:val="none" w:sz="0" w:space="0" w:color="auto"/>
                <w:left w:val="none" w:sz="0" w:space="0" w:color="auto"/>
                <w:bottom w:val="none" w:sz="0" w:space="0" w:color="auto"/>
                <w:right w:val="none" w:sz="0" w:space="0" w:color="auto"/>
              </w:divBdr>
              <w:divsChild>
                <w:div w:id="495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387">
      <w:bodyDiv w:val="1"/>
      <w:marLeft w:val="0"/>
      <w:marRight w:val="0"/>
      <w:marTop w:val="0"/>
      <w:marBottom w:val="0"/>
      <w:divBdr>
        <w:top w:val="none" w:sz="0" w:space="0" w:color="auto"/>
        <w:left w:val="none" w:sz="0" w:space="0" w:color="auto"/>
        <w:bottom w:val="none" w:sz="0" w:space="0" w:color="auto"/>
        <w:right w:val="none" w:sz="0" w:space="0" w:color="auto"/>
      </w:divBdr>
      <w:divsChild>
        <w:div w:id="1564683046">
          <w:marLeft w:val="0"/>
          <w:marRight w:val="0"/>
          <w:marTop w:val="0"/>
          <w:marBottom w:val="0"/>
          <w:divBdr>
            <w:top w:val="none" w:sz="0" w:space="0" w:color="auto"/>
            <w:left w:val="none" w:sz="0" w:space="0" w:color="auto"/>
            <w:bottom w:val="none" w:sz="0" w:space="0" w:color="auto"/>
            <w:right w:val="none" w:sz="0" w:space="0" w:color="auto"/>
          </w:divBdr>
          <w:divsChild>
            <w:div w:id="1115833832">
              <w:marLeft w:val="0"/>
              <w:marRight w:val="0"/>
              <w:marTop w:val="0"/>
              <w:marBottom w:val="0"/>
              <w:divBdr>
                <w:top w:val="none" w:sz="0" w:space="0" w:color="auto"/>
                <w:left w:val="none" w:sz="0" w:space="0" w:color="auto"/>
                <w:bottom w:val="none" w:sz="0" w:space="0" w:color="auto"/>
                <w:right w:val="none" w:sz="0" w:space="0" w:color="auto"/>
              </w:divBdr>
              <w:divsChild>
                <w:div w:id="983584592">
                  <w:marLeft w:val="0"/>
                  <w:marRight w:val="0"/>
                  <w:marTop w:val="0"/>
                  <w:marBottom w:val="0"/>
                  <w:divBdr>
                    <w:top w:val="none" w:sz="0" w:space="0" w:color="auto"/>
                    <w:left w:val="none" w:sz="0" w:space="0" w:color="auto"/>
                    <w:bottom w:val="none" w:sz="0" w:space="0" w:color="auto"/>
                    <w:right w:val="none" w:sz="0" w:space="0" w:color="auto"/>
                  </w:divBdr>
                </w:div>
              </w:divsChild>
            </w:div>
            <w:div w:id="19279294">
              <w:marLeft w:val="0"/>
              <w:marRight w:val="0"/>
              <w:marTop w:val="0"/>
              <w:marBottom w:val="0"/>
              <w:divBdr>
                <w:top w:val="none" w:sz="0" w:space="0" w:color="auto"/>
                <w:left w:val="none" w:sz="0" w:space="0" w:color="auto"/>
                <w:bottom w:val="none" w:sz="0" w:space="0" w:color="auto"/>
                <w:right w:val="none" w:sz="0" w:space="0" w:color="auto"/>
              </w:divBdr>
              <w:divsChild>
                <w:div w:id="2008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367">
          <w:marLeft w:val="0"/>
          <w:marRight w:val="0"/>
          <w:marTop w:val="0"/>
          <w:marBottom w:val="0"/>
          <w:divBdr>
            <w:top w:val="none" w:sz="0" w:space="0" w:color="auto"/>
            <w:left w:val="none" w:sz="0" w:space="0" w:color="auto"/>
            <w:bottom w:val="none" w:sz="0" w:space="0" w:color="auto"/>
            <w:right w:val="none" w:sz="0" w:space="0" w:color="auto"/>
          </w:divBdr>
          <w:divsChild>
            <w:div w:id="1042554546">
              <w:marLeft w:val="0"/>
              <w:marRight w:val="0"/>
              <w:marTop w:val="0"/>
              <w:marBottom w:val="0"/>
              <w:divBdr>
                <w:top w:val="none" w:sz="0" w:space="0" w:color="auto"/>
                <w:left w:val="none" w:sz="0" w:space="0" w:color="auto"/>
                <w:bottom w:val="none" w:sz="0" w:space="0" w:color="auto"/>
                <w:right w:val="none" w:sz="0" w:space="0" w:color="auto"/>
              </w:divBdr>
              <w:divsChild>
                <w:div w:id="148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0189">
          <w:marLeft w:val="0"/>
          <w:marRight w:val="0"/>
          <w:marTop w:val="0"/>
          <w:marBottom w:val="0"/>
          <w:divBdr>
            <w:top w:val="none" w:sz="0" w:space="0" w:color="auto"/>
            <w:left w:val="none" w:sz="0" w:space="0" w:color="auto"/>
            <w:bottom w:val="none" w:sz="0" w:space="0" w:color="auto"/>
            <w:right w:val="none" w:sz="0" w:space="0" w:color="auto"/>
          </w:divBdr>
          <w:divsChild>
            <w:div w:id="810556951">
              <w:marLeft w:val="0"/>
              <w:marRight w:val="0"/>
              <w:marTop w:val="0"/>
              <w:marBottom w:val="0"/>
              <w:divBdr>
                <w:top w:val="none" w:sz="0" w:space="0" w:color="auto"/>
                <w:left w:val="none" w:sz="0" w:space="0" w:color="auto"/>
                <w:bottom w:val="none" w:sz="0" w:space="0" w:color="auto"/>
                <w:right w:val="none" w:sz="0" w:space="0" w:color="auto"/>
              </w:divBdr>
              <w:divsChild>
                <w:div w:id="17220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3612">
      <w:bodyDiv w:val="1"/>
      <w:marLeft w:val="0"/>
      <w:marRight w:val="0"/>
      <w:marTop w:val="0"/>
      <w:marBottom w:val="0"/>
      <w:divBdr>
        <w:top w:val="none" w:sz="0" w:space="0" w:color="auto"/>
        <w:left w:val="none" w:sz="0" w:space="0" w:color="auto"/>
        <w:bottom w:val="none" w:sz="0" w:space="0" w:color="auto"/>
        <w:right w:val="none" w:sz="0" w:space="0" w:color="auto"/>
      </w:divBdr>
      <w:divsChild>
        <w:div w:id="969212626">
          <w:marLeft w:val="0"/>
          <w:marRight w:val="0"/>
          <w:marTop w:val="0"/>
          <w:marBottom w:val="0"/>
          <w:divBdr>
            <w:top w:val="none" w:sz="0" w:space="0" w:color="auto"/>
            <w:left w:val="none" w:sz="0" w:space="0" w:color="auto"/>
            <w:bottom w:val="none" w:sz="0" w:space="0" w:color="auto"/>
            <w:right w:val="none" w:sz="0" w:space="0" w:color="auto"/>
          </w:divBdr>
          <w:divsChild>
            <w:div w:id="1768305245">
              <w:marLeft w:val="0"/>
              <w:marRight w:val="0"/>
              <w:marTop w:val="0"/>
              <w:marBottom w:val="0"/>
              <w:divBdr>
                <w:top w:val="none" w:sz="0" w:space="0" w:color="auto"/>
                <w:left w:val="none" w:sz="0" w:space="0" w:color="auto"/>
                <w:bottom w:val="none" w:sz="0" w:space="0" w:color="auto"/>
                <w:right w:val="none" w:sz="0" w:space="0" w:color="auto"/>
              </w:divBdr>
              <w:divsChild>
                <w:div w:id="11061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4255">
      <w:bodyDiv w:val="1"/>
      <w:marLeft w:val="0"/>
      <w:marRight w:val="0"/>
      <w:marTop w:val="0"/>
      <w:marBottom w:val="0"/>
      <w:divBdr>
        <w:top w:val="none" w:sz="0" w:space="0" w:color="auto"/>
        <w:left w:val="none" w:sz="0" w:space="0" w:color="auto"/>
        <w:bottom w:val="none" w:sz="0" w:space="0" w:color="auto"/>
        <w:right w:val="none" w:sz="0" w:space="0" w:color="auto"/>
      </w:divBdr>
      <w:divsChild>
        <w:div w:id="2089576096">
          <w:marLeft w:val="0"/>
          <w:marRight w:val="0"/>
          <w:marTop w:val="0"/>
          <w:marBottom w:val="0"/>
          <w:divBdr>
            <w:top w:val="none" w:sz="0" w:space="0" w:color="auto"/>
            <w:left w:val="none" w:sz="0" w:space="0" w:color="auto"/>
            <w:bottom w:val="none" w:sz="0" w:space="0" w:color="auto"/>
            <w:right w:val="none" w:sz="0" w:space="0" w:color="auto"/>
          </w:divBdr>
          <w:divsChild>
            <w:div w:id="1435708579">
              <w:marLeft w:val="0"/>
              <w:marRight w:val="0"/>
              <w:marTop w:val="0"/>
              <w:marBottom w:val="0"/>
              <w:divBdr>
                <w:top w:val="none" w:sz="0" w:space="0" w:color="auto"/>
                <w:left w:val="none" w:sz="0" w:space="0" w:color="auto"/>
                <w:bottom w:val="none" w:sz="0" w:space="0" w:color="auto"/>
                <w:right w:val="none" w:sz="0" w:space="0" w:color="auto"/>
              </w:divBdr>
              <w:divsChild>
                <w:div w:id="769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022">
      <w:bodyDiv w:val="1"/>
      <w:marLeft w:val="0"/>
      <w:marRight w:val="0"/>
      <w:marTop w:val="0"/>
      <w:marBottom w:val="0"/>
      <w:divBdr>
        <w:top w:val="none" w:sz="0" w:space="0" w:color="auto"/>
        <w:left w:val="none" w:sz="0" w:space="0" w:color="auto"/>
        <w:bottom w:val="none" w:sz="0" w:space="0" w:color="auto"/>
        <w:right w:val="none" w:sz="0" w:space="0" w:color="auto"/>
      </w:divBdr>
      <w:divsChild>
        <w:div w:id="1874880458">
          <w:marLeft w:val="0"/>
          <w:marRight w:val="0"/>
          <w:marTop w:val="0"/>
          <w:marBottom w:val="0"/>
          <w:divBdr>
            <w:top w:val="none" w:sz="0" w:space="0" w:color="auto"/>
            <w:left w:val="none" w:sz="0" w:space="0" w:color="auto"/>
            <w:bottom w:val="none" w:sz="0" w:space="0" w:color="auto"/>
            <w:right w:val="none" w:sz="0" w:space="0" w:color="auto"/>
          </w:divBdr>
          <w:divsChild>
            <w:div w:id="140273984">
              <w:marLeft w:val="0"/>
              <w:marRight w:val="0"/>
              <w:marTop w:val="0"/>
              <w:marBottom w:val="0"/>
              <w:divBdr>
                <w:top w:val="none" w:sz="0" w:space="0" w:color="auto"/>
                <w:left w:val="none" w:sz="0" w:space="0" w:color="auto"/>
                <w:bottom w:val="none" w:sz="0" w:space="0" w:color="auto"/>
                <w:right w:val="none" w:sz="0" w:space="0" w:color="auto"/>
              </w:divBdr>
              <w:divsChild>
                <w:div w:id="685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2491">
      <w:bodyDiv w:val="1"/>
      <w:marLeft w:val="0"/>
      <w:marRight w:val="0"/>
      <w:marTop w:val="0"/>
      <w:marBottom w:val="0"/>
      <w:divBdr>
        <w:top w:val="none" w:sz="0" w:space="0" w:color="auto"/>
        <w:left w:val="none" w:sz="0" w:space="0" w:color="auto"/>
        <w:bottom w:val="none" w:sz="0" w:space="0" w:color="auto"/>
        <w:right w:val="none" w:sz="0" w:space="0" w:color="auto"/>
      </w:divBdr>
      <w:divsChild>
        <w:div w:id="489172233">
          <w:marLeft w:val="0"/>
          <w:marRight w:val="0"/>
          <w:marTop w:val="0"/>
          <w:marBottom w:val="0"/>
          <w:divBdr>
            <w:top w:val="none" w:sz="0" w:space="0" w:color="auto"/>
            <w:left w:val="none" w:sz="0" w:space="0" w:color="auto"/>
            <w:bottom w:val="none" w:sz="0" w:space="0" w:color="auto"/>
            <w:right w:val="none" w:sz="0" w:space="0" w:color="auto"/>
          </w:divBdr>
          <w:divsChild>
            <w:div w:id="1530528926">
              <w:marLeft w:val="0"/>
              <w:marRight w:val="0"/>
              <w:marTop w:val="0"/>
              <w:marBottom w:val="0"/>
              <w:divBdr>
                <w:top w:val="none" w:sz="0" w:space="0" w:color="auto"/>
                <w:left w:val="none" w:sz="0" w:space="0" w:color="auto"/>
                <w:bottom w:val="none" w:sz="0" w:space="0" w:color="auto"/>
                <w:right w:val="none" w:sz="0" w:space="0" w:color="auto"/>
              </w:divBdr>
              <w:divsChild>
                <w:div w:id="7807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641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65">
          <w:marLeft w:val="0"/>
          <w:marRight w:val="0"/>
          <w:marTop w:val="0"/>
          <w:marBottom w:val="0"/>
          <w:divBdr>
            <w:top w:val="none" w:sz="0" w:space="0" w:color="auto"/>
            <w:left w:val="none" w:sz="0" w:space="0" w:color="auto"/>
            <w:bottom w:val="none" w:sz="0" w:space="0" w:color="auto"/>
            <w:right w:val="none" w:sz="0" w:space="0" w:color="auto"/>
          </w:divBdr>
          <w:divsChild>
            <w:div w:id="585648798">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507</Words>
  <Characters>2691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8</cp:revision>
  <dcterms:created xsi:type="dcterms:W3CDTF">2018-11-29T06:37:00Z</dcterms:created>
  <dcterms:modified xsi:type="dcterms:W3CDTF">2018-12-01T11:07:00Z</dcterms:modified>
</cp:coreProperties>
</file>