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61E5" w14:textId="1EF34460" w:rsidR="0022220D" w:rsidRPr="00FB023A" w:rsidRDefault="00511846">
      <w:pPr>
        <w:rPr>
          <w:sz w:val="40"/>
          <w:szCs w:val="40"/>
          <w:lang w:val="nb-NO"/>
        </w:rPr>
      </w:pPr>
      <w:r>
        <w:rPr>
          <w:sz w:val="40"/>
          <w:szCs w:val="40"/>
          <w:lang w:val="nb-NO"/>
        </w:rPr>
        <w:t>April</w:t>
      </w:r>
      <w:r w:rsidR="00725688" w:rsidRPr="00FB023A">
        <w:rPr>
          <w:sz w:val="40"/>
          <w:szCs w:val="40"/>
          <w:lang w:val="nb-NO"/>
        </w:rPr>
        <w:t xml:space="preserve"> på Pluto</w:t>
      </w:r>
    </w:p>
    <w:p w14:paraId="04BC43FE" w14:textId="77777777" w:rsidR="00725688" w:rsidRDefault="00725688">
      <w:pPr>
        <w:rPr>
          <w:lang w:val="nb-NO"/>
        </w:rPr>
      </w:pPr>
    </w:p>
    <w:p w14:paraId="1FC7DE10" w14:textId="5FBDB119" w:rsidR="00511846" w:rsidRDefault="00511846">
      <w:pPr>
        <w:rPr>
          <w:lang w:val="nb-NO"/>
        </w:rPr>
      </w:pPr>
      <w:r>
        <w:rPr>
          <w:lang w:val="nb-NO"/>
        </w:rPr>
        <w:t>Da er vi over i april, og vi håper alle har hatt en fin påske! Kulden har fremdeles ikke helt gitt slipp enda, men nå er vi klare for v</w:t>
      </w:r>
      <w:r w:rsidR="00021924">
        <w:rPr>
          <w:lang w:val="nb-NO"/>
        </w:rPr>
        <w:t xml:space="preserve">år. I måneden som gikk hadde vi litt forskjellige temaer etter barnas ønsker. Vi fokuserte på språk og sang, og hadde samlingsstunder hvor barna fikk velge innholdet. Det ble både Karius og Baktus og Lille Larven Aldrimett i tillegg til de vanlige «samlingsboksene». Barna blir bare stadig mer interessert i dyr, og nå kommer nok snart lammene også. Da skal vi ha mange turer, både til Jernaldergården og den økologiske gården. I måneden som var var det stort sett bare hønene vi fikk sett, man barna synes det var topp det også! </w:t>
      </w:r>
    </w:p>
    <w:p w14:paraId="0B3FF6C9" w14:textId="2FEB234F" w:rsidR="00021924" w:rsidRDefault="00021924">
      <w:pPr>
        <w:rPr>
          <w:lang w:val="nb-NO"/>
        </w:rPr>
      </w:pPr>
    </w:p>
    <w:p w14:paraId="230914A1" w14:textId="66C882CE" w:rsidR="00021924" w:rsidRDefault="00021924">
      <w:pPr>
        <w:rPr>
          <w:lang w:val="nb-NO"/>
        </w:rPr>
      </w:pPr>
      <w:r>
        <w:rPr>
          <w:lang w:val="nb-NO"/>
        </w:rPr>
        <w:t xml:space="preserve">På påskeharefesten før påske kom påskeharen med en bondegård til oss, og det ble en stor hit med en gang. Vi kommer til å leke mye med dyr i tillegg til å få erfaring med de ordentlige dyrene etter hvert som de kommer ut. Vi kommer også til å la barna få utfordre seg motorisk i fritt og ulend terreng i nærområdet. I tillegg får vi forhåpentligvis snart anledning til å se alt som etter hvert spirer og gror. Vi skal studere og samtale om det som plutselig dukker opp av jorden, og kommer nok til å så litt frø selv også etter hvert. </w:t>
      </w:r>
    </w:p>
    <w:p w14:paraId="11840800" w14:textId="77777777" w:rsidR="00021924" w:rsidRDefault="00021924">
      <w:pPr>
        <w:rPr>
          <w:lang w:val="nb-NO"/>
        </w:rPr>
      </w:pPr>
    </w:p>
    <w:p w14:paraId="45DA2B44" w14:textId="341A54B4" w:rsidR="00511846" w:rsidRPr="00021924" w:rsidRDefault="00021924">
      <w:pPr>
        <w:rPr>
          <w:lang w:val="nb-NO"/>
        </w:rPr>
      </w:pPr>
      <w:r>
        <w:rPr>
          <w:lang w:val="nb-NO"/>
        </w:rPr>
        <w:t>Vi fortsetter å «øve» oss på overgangen til stor avdeling for de eldste, blant annet ved å smøre maten sin selv, gå på tur uten vogne</w:t>
      </w:r>
      <w:r w:rsidR="008155AB">
        <w:rPr>
          <w:lang w:val="nb-NO"/>
        </w:rPr>
        <w:t>r</w:t>
      </w:r>
      <w:r>
        <w:rPr>
          <w:lang w:val="nb-NO"/>
        </w:rPr>
        <w:t xml:space="preserve"> og bli mer selvstendig i på- og avkledningen. </w:t>
      </w:r>
    </w:p>
    <w:p w14:paraId="2D7D54C4" w14:textId="5E80A45A" w:rsidR="00021924" w:rsidRPr="00511846" w:rsidRDefault="00511846" w:rsidP="00511846">
      <w:pPr>
        <w:shd w:val="clear" w:color="auto" w:fill="FFFFFF"/>
        <w:spacing w:before="100" w:beforeAutospacing="1" w:after="100" w:afterAutospacing="1"/>
        <w:rPr>
          <w:rFonts w:eastAsia="Times New Roman"/>
          <w:color w:val="333333"/>
          <w:lang w:val="nb-NO"/>
        </w:rPr>
      </w:pPr>
      <w:r w:rsidRPr="00511846">
        <w:rPr>
          <w:rFonts w:eastAsia="Times New Roman"/>
          <w:color w:val="333333"/>
          <w:lang w:val="nb-NO"/>
        </w:rPr>
        <w:t>Julie begynner med foreldresamtaler i april. Det vil bli hengt opp liste i garderoben med aktuelle tidspunkt hvor dere kan skrive dere på. I og med at dere alle sammen hadde en samtale før jul, er det ikke obligatorisk med en ny samtale nå i vår. For vår del er det derimot veldig greit med en slik samtale, og håper mange av dere har anledning til å sette av en liten halvtime til å samtale om deres barns utvikling og trivsel i barnehagen.  </w:t>
      </w:r>
    </w:p>
    <w:p w14:paraId="5E49846D" w14:textId="3743456D" w:rsidR="00511846" w:rsidRDefault="00511846" w:rsidP="00511846">
      <w:pPr>
        <w:shd w:val="clear" w:color="auto" w:fill="FFFFFF"/>
        <w:spacing w:before="100" w:beforeAutospacing="1" w:after="100" w:afterAutospacing="1"/>
        <w:rPr>
          <w:rFonts w:eastAsia="Times New Roman"/>
          <w:color w:val="333333"/>
          <w:lang w:val="nb-NO"/>
        </w:rPr>
      </w:pPr>
      <w:r w:rsidRPr="00511846">
        <w:rPr>
          <w:rFonts w:eastAsia="Times New Roman"/>
          <w:color w:val="333333"/>
          <w:lang w:val="nb-NO"/>
        </w:rPr>
        <w:t>Nå som våren er på vei, er det utfordrende å kle barna. På denne tiden kan vi oppleve alt fra minusgrader om morgenen til 10 grader på ettermiddagen. Vi ønsker derfor at barna har lettere klær tilgjengelig i barnehagen, selv om det er kaldt om morgenen. Vi tenker da spesielt på tynn dress, tynne luer og lettere sko. Allikevel vet vi at været i Stavanger er svært ustabilt, så ikke ta med vinterklæ</w:t>
      </w:r>
      <w:r w:rsidR="00021924">
        <w:rPr>
          <w:rFonts w:eastAsia="Times New Roman"/>
          <w:color w:val="333333"/>
          <w:lang w:val="nb-NO"/>
        </w:rPr>
        <w:t>rne hjem for godt riktig enda!</w:t>
      </w:r>
    </w:p>
    <w:p w14:paraId="2ACB2CE2" w14:textId="0C91414B" w:rsidR="00021924" w:rsidRDefault="00FE5B34" w:rsidP="00511846">
      <w:pPr>
        <w:shd w:val="clear" w:color="auto" w:fill="FFFFFF"/>
        <w:spacing w:before="100" w:beforeAutospacing="1" w:after="100" w:afterAutospacing="1"/>
        <w:rPr>
          <w:rFonts w:eastAsia="Times New Roman"/>
          <w:color w:val="333333"/>
          <w:lang w:val="nb-NO"/>
        </w:rPr>
      </w:pPr>
      <w:r>
        <w:rPr>
          <w:rFonts w:eastAsia="Times New Roman"/>
          <w:color w:val="333333"/>
          <w:lang w:val="nb-NO"/>
        </w:rPr>
        <w:t>SU og FAU ønsker dere velkommen til temakveld onsdag 18. april kl. 18:30. Temaet for kvelden er forebygging av mobbing, og det bl</w:t>
      </w:r>
      <w:r w:rsidR="008155AB">
        <w:rPr>
          <w:rFonts w:eastAsia="Times New Roman"/>
          <w:color w:val="333333"/>
          <w:lang w:val="nb-NO"/>
        </w:rPr>
        <w:t>ir</w:t>
      </w:r>
      <w:bookmarkStart w:id="0" w:name="_GoBack"/>
      <w:bookmarkEnd w:id="0"/>
      <w:r>
        <w:rPr>
          <w:rFonts w:eastAsia="Times New Roman"/>
          <w:color w:val="333333"/>
          <w:lang w:val="nb-NO"/>
        </w:rPr>
        <w:t xml:space="preserve"> en svært spennende kveld som kan være verdt å få med seg!</w:t>
      </w:r>
    </w:p>
    <w:p w14:paraId="0A6BD048" w14:textId="682BD4B4" w:rsidR="00511846" w:rsidRDefault="00B365E2">
      <w:pPr>
        <w:rPr>
          <w:lang w:val="nb-NO"/>
        </w:rPr>
      </w:pPr>
      <w:r>
        <w:rPr>
          <w:lang w:val="nb-NO"/>
        </w:rPr>
        <w:t xml:space="preserve">Det blir også dugnad i april, mer informasjon kommer. </w:t>
      </w:r>
    </w:p>
    <w:p w14:paraId="64D6C404" w14:textId="77777777" w:rsidR="00511846" w:rsidRDefault="00511846">
      <w:pPr>
        <w:rPr>
          <w:lang w:val="nb-NO"/>
        </w:rPr>
      </w:pPr>
    </w:p>
    <w:p w14:paraId="242E6312" w14:textId="77777777" w:rsidR="00A0087B" w:rsidRDefault="00A0087B">
      <w:pPr>
        <w:rPr>
          <w:lang w:val="nb-NO"/>
        </w:rPr>
      </w:pPr>
    </w:p>
    <w:p w14:paraId="44FE4F43" w14:textId="77777777" w:rsidR="00A0087B" w:rsidRDefault="00A0087B">
      <w:pPr>
        <w:rPr>
          <w:lang w:val="nb-NO"/>
        </w:rPr>
      </w:pPr>
    </w:p>
    <w:p w14:paraId="22644B06" w14:textId="29DA2267" w:rsidR="00AD4E09" w:rsidRPr="00A42798" w:rsidRDefault="00AD4E09">
      <w:pPr>
        <w:rPr>
          <w:b/>
          <w:sz w:val="40"/>
          <w:szCs w:val="40"/>
          <w:lang w:val="nb-NO"/>
        </w:rPr>
      </w:pPr>
      <w:r w:rsidRPr="00A42798">
        <w:rPr>
          <w:b/>
          <w:sz w:val="40"/>
          <w:szCs w:val="40"/>
          <w:lang w:val="nb-NO"/>
        </w:rPr>
        <w:t>Hil</w:t>
      </w:r>
      <w:r w:rsidR="00A0087B">
        <w:rPr>
          <w:b/>
          <w:sz w:val="40"/>
          <w:szCs w:val="40"/>
          <w:lang w:val="nb-NO"/>
        </w:rPr>
        <w:t>sen fra Marianne, Barbro, Mimi</w:t>
      </w:r>
      <w:r w:rsidRPr="00A42798">
        <w:rPr>
          <w:b/>
          <w:sz w:val="40"/>
          <w:szCs w:val="40"/>
          <w:lang w:val="nb-NO"/>
        </w:rPr>
        <w:t xml:space="preserve"> og Julie</w:t>
      </w:r>
    </w:p>
    <w:p w14:paraId="7C9ED6EE" w14:textId="77777777" w:rsidR="00AD4E09" w:rsidRDefault="00AD4E09">
      <w:pPr>
        <w:rPr>
          <w:lang w:val="nb-NO"/>
        </w:rPr>
      </w:pPr>
    </w:p>
    <w:p w14:paraId="68D0BD95" w14:textId="77777777" w:rsidR="00861388" w:rsidRDefault="00861388">
      <w:pPr>
        <w:rPr>
          <w:lang w:val="nb-NO"/>
        </w:rPr>
      </w:pPr>
    </w:p>
    <w:p w14:paraId="1629322C" w14:textId="77777777" w:rsidR="005A3847" w:rsidRDefault="005A3847">
      <w:pPr>
        <w:rPr>
          <w:lang w:val="nb-NO"/>
        </w:rPr>
      </w:pPr>
    </w:p>
    <w:p w14:paraId="5C73ECB3" w14:textId="77777777" w:rsidR="00E143EF" w:rsidRDefault="00E143EF">
      <w:pPr>
        <w:rPr>
          <w:lang w:val="nb-NO"/>
        </w:rPr>
      </w:pPr>
    </w:p>
    <w:p w14:paraId="73FAA60F" w14:textId="77777777" w:rsidR="00E143EF" w:rsidRDefault="00E143EF">
      <w:pPr>
        <w:rPr>
          <w:lang w:val="nb-NO"/>
        </w:rPr>
      </w:pPr>
    </w:p>
    <w:p w14:paraId="71C18781" w14:textId="77777777" w:rsidR="00E143EF" w:rsidRDefault="00E143EF">
      <w:pPr>
        <w:rPr>
          <w:lang w:val="nb-NO"/>
        </w:rPr>
      </w:pPr>
    </w:p>
    <w:p w14:paraId="6B824D2D" w14:textId="77777777" w:rsidR="005A3847" w:rsidRPr="006D34A0" w:rsidRDefault="005A3847">
      <w:pPr>
        <w:rPr>
          <w:lang w:val="nb-NO"/>
        </w:rPr>
      </w:pPr>
    </w:p>
    <w:tbl>
      <w:tblPr>
        <w:tblStyle w:val="TableGrid"/>
        <w:tblW w:w="0" w:type="auto"/>
        <w:tblLook w:val="04A0" w:firstRow="1" w:lastRow="0" w:firstColumn="1" w:lastColumn="0" w:noHBand="0" w:noVBand="1"/>
      </w:tblPr>
      <w:tblGrid>
        <w:gridCol w:w="1679"/>
        <w:gridCol w:w="1692"/>
        <w:gridCol w:w="1644"/>
        <w:gridCol w:w="1643"/>
        <w:gridCol w:w="1632"/>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E143EF" w:rsidRPr="00E143EF" w14:paraId="583FA9D0" w14:textId="77777777" w:rsidTr="006D34A0">
        <w:tc>
          <w:tcPr>
            <w:tcW w:w="1703" w:type="dxa"/>
          </w:tcPr>
          <w:p w14:paraId="1D62848E" w14:textId="6783F5F4" w:rsidR="00E143EF" w:rsidRDefault="00E143EF">
            <w:pPr>
              <w:rPr>
                <w:lang w:val="nb-NO"/>
              </w:rPr>
            </w:pPr>
            <w:r>
              <w:rPr>
                <w:lang w:val="nb-NO"/>
              </w:rPr>
              <w:t>2.</w:t>
            </w:r>
          </w:p>
          <w:p w14:paraId="4C7F7E96" w14:textId="77777777" w:rsidR="00E143EF" w:rsidRDefault="00E143EF">
            <w:pPr>
              <w:rPr>
                <w:lang w:val="nb-NO"/>
              </w:rPr>
            </w:pPr>
          </w:p>
          <w:p w14:paraId="68223991" w14:textId="0383BE87" w:rsidR="00E143EF" w:rsidRPr="00E143EF" w:rsidRDefault="00E143EF" w:rsidP="00E143EF">
            <w:pPr>
              <w:rPr>
                <w:b/>
                <w:color w:val="FF0000"/>
                <w:lang w:val="nb-NO"/>
              </w:rPr>
            </w:pPr>
            <w:r w:rsidRPr="00E143EF">
              <w:rPr>
                <w:b/>
                <w:color w:val="FF0000"/>
                <w:lang w:val="nb-NO"/>
              </w:rPr>
              <w:t>2. påskedag</w:t>
            </w:r>
          </w:p>
          <w:p w14:paraId="52281E60" w14:textId="040750B6" w:rsidR="00E143EF" w:rsidRPr="00E143EF" w:rsidRDefault="00E143EF" w:rsidP="00E143EF">
            <w:pPr>
              <w:rPr>
                <w:b/>
                <w:color w:val="FF0000"/>
                <w:lang w:val="nb-NO"/>
              </w:rPr>
            </w:pPr>
            <w:r w:rsidRPr="00E143EF">
              <w:rPr>
                <w:b/>
                <w:color w:val="FF0000"/>
                <w:lang w:val="nb-NO"/>
              </w:rPr>
              <w:t>Barnehagen stengt</w:t>
            </w:r>
          </w:p>
          <w:p w14:paraId="140C131E" w14:textId="77777777" w:rsidR="00E143EF" w:rsidRDefault="00E143EF">
            <w:pPr>
              <w:rPr>
                <w:lang w:val="nb-NO"/>
              </w:rPr>
            </w:pPr>
          </w:p>
        </w:tc>
        <w:tc>
          <w:tcPr>
            <w:tcW w:w="1703" w:type="dxa"/>
          </w:tcPr>
          <w:p w14:paraId="27B01236" w14:textId="77777777" w:rsidR="00E143EF" w:rsidRDefault="00E143EF">
            <w:pPr>
              <w:rPr>
                <w:lang w:val="nb-NO"/>
              </w:rPr>
            </w:pPr>
            <w:r>
              <w:rPr>
                <w:lang w:val="nb-NO"/>
              </w:rPr>
              <w:t>3.</w:t>
            </w:r>
          </w:p>
          <w:p w14:paraId="202ADEA5" w14:textId="77777777" w:rsidR="00E143EF" w:rsidRDefault="00E143EF">
            <w:pPr>
              <w:rPr>
                <w:lang w:val="nb-NO"/>
              </w:rPr>
            </w:pPr>
          </w:p>
          <w:p w14:paraId="27AC32E4" w14:textId="1F9D5573" w:rsidR="00E143EF" w:rsidRPr="00E143EF" w:rsidRDefault="00E143EF" w:rsidP="00E143EF">
            <w:pPr>
              <w:rPr>
                <w:b/>
                <w:color w:val="FF0000"/>
                <w:lang w:val="nb-NO"/>
              </w:rPr>
            </w:pPr>
            <w:r w:rsidRPr="00E143EF">
              <w:rPr>
                <w:b/>
                <w:color w:val="FF0000"/>
                <w:lang w:val="nb-NO"/>
              </w:rPr>
              <w:t>Planleggings-dag</w:t>
            </w:r>
          </w:p>
          <w:p w14:paraId="4E8D7EB2" w14:textId="77777777" w:rsidR="00E143EF" w:rsidRDefault="00E143EF" w:rsidP="00E143EF">
            <w:pPr>
              <w:rPr>
                <w:b/>
                <w:color w:val="FF0000"/>
                <w:lang w:val="nb-NO"/>
              </w:rPr>
            </w:pPr>
            <w:r w:rsidRPr="00E143EF">
              <w:rPr>
                <w:b/>
                <w:color w:val="FF0000"/>
                <w:lang w:val="nb-NO"/>
              </w:rPr>
              <w:t>Barnehagen stengt</w:t>
            </w:r>
          </w:p>
          <w:p w14:paraId="2E46133B" w14:textId="14290B3B" w:rsidR="00E143EF" w:rsidRDefault="00E143EF" w:rsidP="00E143EF">
            <w:pPr>
              <w:rPr>
                <w:lang w:val="nb-NO"/>
              </w:rPr>
            </w:pPr>
          </w:p>
        </w:tc>
        <w:tc>
          <w:tcPr>
            <w:tcW w:w="1703" w:type="dxa"/>
          </w:tcPr>
          <w:p w14:paraId="1B6C47D9" w14:textId="77777777" w:rsidR="00E143EF" w:rsidRDefault="00E143EF">
            <w:pPr>
              <w:rPr>
                <w:lang w:val="nb-NO"/>
              </w:rPr>
            </w:pPr>
            <w:r>
              <w:rPr>
                <w:lang w:val="nb-NO"/>
              </w:rPr>
              <w:t>4.</w:t>
            </w:r>
          </w:p>
          <w:p w14:paraId="240CFE71" w14:textId="77777777" w:rsidR="00E143EF" w:rsidRDefault="00E143EF">
            <w:pPr>
              <w:rPr>
                <w:lang w:val="nb-NO"/>
              </w:rPr>
            </w:pPr>
          </w:p>
          <w:p w14:paraId="515C9427" w14:textId="2189E7C8" w:rsidR="00E143EF" w:rsidRDefault="00E143EF">
            <w:pPr>
              <w:rPr>
                <w:lang w:val="nb-NO"/>
              </w:rPr>
            </w:pPr>
            <w:r>
              <w:rPr>
                <w:lang w:val="nb-NO"/>
              </w:rPr>
              <w:t>Grupper/ utelek</w:t>
            </w:r>
          </w:p>
        </w:tc>
        <w:tc>
          <w:tcPr>
            <w:tcW w:w="1703" w:type="dxa"/>
          </w:tcPr>
          <w:p w14:paraId="428D9602" w14:textId="77777777" w:rsidR="00E143EF" w:rsidRDefault="00E143EF">
            <w:pPr>
              <w:rPr>
                <w:lang w:val="nb-NO"/>
              </w:rPr>
            </w:pPr>
            <w:r>
              <w:rPr>
                <w:lang w:val="nb-NO"/>
              </w:rPr>
              <w:t>5.</w:t>
            </w:r>
          </w:p>
          <w:p w14:paraId="15D21C36" w14:textId="77777777" w:rsidR="00E143EF" w:rsidRDefault="00E143EF">
            <w:pPr>
              <w:rPr>
                <w:lang w:val="nb-NO"/>
              </w:rPr>
            </w:pPr>
          </w:p>
          <w:p w14:paraId="67AC6E36" w14:textId="128BEBE3" w:rsidR="00E143EF" w:rsidRDefault="00E143EF">
            <w:pPr>
              <w:rPr>
                <w:lang w:val="nb-NO"/>
              </w:rPr>
            </w:pPr>
            <w:r>
              <w:rPr>
                <w:lang w:val="nb-NO"/>
              </w:rPr>
              <w:t>Turdag</w:t>
            </w:r>
          </w:p>
        </w:tc>
        <w:tc>
          <w:tcPr>
            <w:tcW w:w="1704" w:type="dxa"/>
          </w:tcPr>
          <w:p w14:paraId="1CE52840" w14:textId="77777777" w:rsidR="00E143EF" w:rsidRDefault="00E143EF">
            <w:pPr>
              <w:rPr>
                <w:lang w:val="nb-NO"/>
              </w:rPr>
            </w:pPr>
            <w:r>
              <w:rPr>
                <w:lang w:val="nb-NO"/>
              </w:rPr>
              <w:t>6.</w:t>
            </w:r>
          </w:p>
          <w:p w14:paraId="7BFC09D6" w14:textId="77777777" w:rsidR="00E143EF" w:rsidRDefault="00E143EF">
            <w:pPr>
              <w:rPr>
                <w:lang w:val="nb-NO"/>
              </w:rPr>
            </w:pPr>
          </w:p>
          <w:p w14:paraId="3BB6CEF8" w14:textId="77777777" w:rsidR="00E143EF" w:rsidRDefault="00E143EF" w:rsidP="00E143EF">
            <w:pPr>
              <w:rPr>
                <w:lang w:val="nb-NO"/>
              </w:rPr>
            </w:pPr>
            <w:r>
              <w:rPr>
                <w:lang w:val="nb-NO"/>
              </w:rPr>
              <w:t>Utelek/ tur</w:t>
            </w:r>
          </w:p>
          <w:p w14:paraId="6F2ED775" w14:textId="77777777" w:rsidR="00E143EF" w:rsidRDefault="00E143EF" w:rsidP="00E143EF">
            <w:pPr>
              <w:rPr>
                <w:lang w:val="nb-NO"/>
              </w:rPr>
            </w:pPr>
          </w:p>
          <w:p w14:paraId="730C9BC3" w14:textId="77777777" w:rsidR="00E143EF" w:rsidRDefault="00E143EF" w:rsidP="00E143EF">
            <w:pPr>
              <w:rPr>
                <w:lang w:val="nb-NO"/>
              </w:rPr>
            </w:pPr>
            <w:r>
              <w:rPr>
                <w:lang w:val="nb-NO"/>
              </w:rPr>
              <w:t>Varm lunch</w:t>
            </w:r>
          </w:p>
          <w:p w14:paraId="5D0D09D9" w14:textId="10B99C88" w:rsidR="00E143EF" w:rsidRDefault="00E143EF">
            <w:pPr>
              <w:rPr>
                <w:lang w:val="nb-NO"/>
              </w:rPr>
            </w:pPr>
          </w:p>
        </w:tc>
      </w:tr>
      <w:tr w:rsidR="00C1108B" w:rsidRPr="0099632D" w14:paraId="4D667BD4" w14:textId="77777777" w:rsidTr="00C1108B">
        <w:tc>
          <w:tcPr>
            <w:tcW w:w="1703" w:type="dxa"/>
          </w:tcPr>
          <w:p w14:paraId="1A3715FA" w14:textId="4DD3733B" w:rsidR="00C1108B" w:rsidRDefault="00C1108B" w:rsidP="00762A6B">
            <w:pPr>
              <w:rPr>
                <w:lang w:val="nb-NO"/>
              </w:rPr>
            </w:pPr>
            <w:r>
              <w:rPr>
                <w:lang w:val="nb-NO"/>
              </w:rPr>
              <w:t>9</w:t>
            </w:r>
            <w:r>
              <w:rPr>
                <w:lang w:val="nb-NO"/>
              </w:rPr>
              <w:t>.</w:t>
            </w:r>
          </w:p>
          <w:p w14:paraId="4E52CE71" w14:textId="77777777" w:rsidR="00C1108B" w:rsidRDefault="00C1108B" w:rsidP="00762A6B">
            <w:pPr>
              <w:rPr>
                <w:lang w:val="nb-NO"/>
              </w:rPr>
            </w:pPr>
          </w:p>
          <w:p w14:paraId="59C6AED9" w14:textId="77777777" w:rsidR="00C1108B" w:rsidRPr="006D34A0" w:rsidRDefault="00C1108B" w:rsidP="00762A6B">
            <w:pPr>
              <w:rPr>
                <w:lang w:val="nb-NO"/>
              </w:rPr>
            </w:pPr>
            <w:r>
              <w:rPr>
                <w:lang w:val="nb-NO"/>
              </w:rPr>
              <w:t>Bakedag/ utelek</w:t>
            </w:r>
          </w:p>
        </w:tc>
        <w:tc>
          <w:tcPr>
            <w:tcW w:w="1703" w:type="dxa"/>
          </w:tcPr>
          <w:p w14:paraId="362EA6F4" w14:textId="616A2F6E" w:rsidR="00C1108B" w:rsidRPr="006D34A0" w:rsidRDefault="00C1108B" w:rsidP="00762A6B">
            <w:pPr>
              <w:rPr>
                <w:lang w:val="nb-NO"/>
              </w:rPr>
            </w:pPr>
            <w:r>
              <w:rPr>
                <w:lang w:val="nb-NO"/>
              </w:rPr>
              <w:t>10</w:t>
            </w:r>
            <w:r>
              <w:rPr>
                <w:lang w:val="nb-NO"/>
              </w:rPr>
              <w:t>.</w:t>
            </w:r>
          </w:p>
          <w:p w14:paraId="36C7BC9A" w14:textId="77777777" w:rsidR="00C1108B" w:rsidRPr="006D34A0" w:rsidRDefault="00C1108B" w:rsidP="00762A6B">
            <w:pPr>
              <w:rPr>
                <w:lang w:val="nb-NO"/>
              </w:rPr>
            </w:pPr>
          </w:p>
          <w:p w14:paraId="279B313F" w14:textId="77777777" w:rsidR="00C1108B" w:rsidRPr="006D34A0" w:rsidRDefault="00C1108B" w:rsidP="00762A6B">
            <w:pPr>
              <w:rPr>
                <w:lang w:val="nb-NO"/>
              </w:rPr>
            </w:pPr>
            <w:r w:rsidRPr="006D34A0">
              <w:rPr>
                <w:lang w:val="nb-NO"/>
              </w:rPr>
              <w:t>Møtedag</w:t>
            </w:r>
          </w:p>
          <w:p w14:paraId="07BCF470" w14:textId="77777777" w:rsidR="00C1108B" w:rsidRPr="006D34A0" w:rsidRDefault="00C1108B" w:rsidP="00762A6B">
            <w:pPr>
              <w:rPr>
                <w:lang w:val="nb-NO"/>
              </w:rPr>
            </w:pPr>
          </w:p>
          <w:p w14:paraId="76FA2927" w14:textId="77777777" w:rsidR="00C1108B" w:rsidRPr="006D34A0" w:rsidRDefault="00C1108B" w:rsidP="00762A6B">
            <w:pPr>
              <w:rPr>
                <w:lang w:val="nb-NO"/>
              </w:rPr>
            </w:pPr>
            <w:r w:rsidRPr="006D34A0">
              <w:rPr>
                <w:lang w:val="nb-NO"/>
              </w:rPr>
              <w:t>Inne/utelek med Neptun</w:t>
            </w:r>
          </w:p>
        </w:tc>
        <w:tc>
          <w:tcPr>
            <w:tcW w:w="1703" w:type="dxa"/>
          </w:tcPr>
          <w:p w14:paraId="7609AD68" w14:textId="2C9C3B2F" w:rsidR="00C1108B" w:rsidRDefault="00C1108B" w:rsidP="00762A6B">
            <w:pPr>
              <w:rPr>
                <w:lang w:val="nb-NO"/>
              </w:rPr>
            </w:pPr>
            <w:r>
              <w:rPr>
                <w:lang w:val="nb-NO"/>
              </w:rPr>
              <w:t>11</w:t>
            </w:r>
            <w:r>
              <w:rPr>
                <w:lang w:val="nb-NO"/>
              </w:rPr>
              <w:t>.</w:t>
            </w:r>
          </w:p>
          <w:p w14:paraId="6C4E72E1" w14:textId="77777777" w:rsidR="00C1108B" w:rsidRDefault="00C1108B" w:rsidP="00762A6B">
            <w:pPr>
              <w:rPr>
                <w:lang w:val="nb-NO"/>
              </w:rPr>
            </w:pPr>
          </w:p>
          <w:p w14:paraId="189A0492" w14:textId="77777777" w:rsidR="00C1108B" w:rsidRPr="006D34A0" w:rsidRDefault="00C1108B" w:rsidP="00762A6B">
            <w:pPr>
              <w:rPr>
                <w:lang w:val="nb-NO"/>
              </w:rPr>
            </w:pPr>
            <w:r>
              <w:rPr>
                <w:lang w:val="nb-NO"/>
              </w:rPr>
              <w:t>Grupper/ utelek</w:t>
            </w:r>
          </w:p>
        </w:tc>
        <w:tc>
          <w:tcPr>
            <w:tcW w:w="1703" w:type="dxa"/>
          </w:tcPr>
          <w:p w14:paraId="67AE1EFE" w14:textId="009736FF" w:rsidR="00C1108B" w:rsidRDefault="00C1108B" w:rsidP="00762A6B">
            <w:pPr>
              <w:rPr>
                <w:lang w:val="nb-NO"/>
              </w:rPr>
            </w:pPr>
            <w:r>
              <w:rPr>
                <w:lang w:val="nb-NO"/>
              </w:rPr>
              <w:t>1</w:t>
            </w:r>
            <w:r>
              <w:rPr>
                <w:lang w:val="nb-NO"/>
              </w:rPr>
              <w:t>2</w:t>
            </w:r>
            <w:r>
              <w:rPr>
                <w:lang w:val="nb-NO"/>
              </w:rPr>
              <w:t>.</w:t>
            </w:r>
          </w:p>
          <w:p w14:paraId="1DE7DAD4" w14:textId="77777777" w:rsidR="00C1108B" w:rsidRDefault="00C1108B" w:rsidP="00762A6B">
            <w:pPr>
              <w:rPr>
                <w:lang w:val="nb-NO"/>
              </w:rPr>
            </w:pPr>
          </w:p>
          <w:p w14:paraId="62C2C7B6" w14:textId="77777777" w:rsidR="00C1108B" w:rsidRPr="006D34A0" w:rsidRDefault="00C1108B" w:rsidP="00762A6B">
            <w:pPr>
              <w:rPr>
                <w:lang w:val="nb-NO"/>
              </w:rPr>
            </w:pPr>
            <w:r>
              <w:rPr>
                <w:lang w:val="nb-NO"/>
              </w:rPr>
              <w:t>Turdag</w:t>
            </w:r>
          </w:p>
        </w:tc>
        <w:tc>
          <w:tcPr>
            <w:tcW w:w="1704" w:type="dxa"/>
          </w:tcPr>
          <w:p w14:paraId="65748302" w14:textId="10F2F765" w:rsidR="00C1108B" w:rsidRDefault="00C1108B" w:rsidP="00762A6B">
            <w:pPr>
              <w:rPr>
                <w:lang w:val="nb-NO"/>
              </w:rPr>
            </w:pPr>
            <w:r>
              <w:rPr>
                <w:lang w:val="nb-NO"/>
              </w:rPr>
              <w:t>13</w:t>
            </w:r>
            <w:r>
              <w:rPr>
                <w:lang w:val="nb-NO"/>
              </w:rPr>
              <w:t>.</w:t>
            </w:r>
          </w:p>
          <w:p w14:paraId="41D2C12A" w14:textId="77777777" w:rsidR="00C1108B" w:rsidRDefault="00C1108B" w:rsidP="00762A6B">
            <w:pPr>
              <w:rPr>
                <w:lang w:val="nb-NO"/>
              </w:rPr>
            </w:pPr>
          </w:p>
          <w:p w14:paraId="4D492F24" w14:textId="77777777" w:rsidR="00C1108B" w:rsidRDefault="00C1108B" w:rsidP="00762A6B">
            <w:pPr>
              <w:rPr>
                <w:lang w:val="nb-NO"/>
              </w:rPr>
            </w:pPr>
          </w:p>
          <w:p w14:paraId="0BA24B7A" w14:textId="77777777" w:rsidR="00C1108B" w:rsidRDefault="00C1108B" w:rsidP="00762A6B">
            <w:pPr>
              <w:rPr>
                <w:lang w:val="nb-NO"/>
              </w:rPr>
            </w:pPr>
            <w:r>
              <w:rPr>
                <w:lang w:val="nb-NO"/>
              </w:rPr>
              <w:t>Utelek/ tur</w:t>
            </w:r>
          </w:p>
          <w:p w14:paraId="6C36412A" w14:textId="77777777" w:rsidR="00C1108B" w:rsidRDefault="00C1108B" w:rsidP="00762A6B">
            <w:pPr>
              <w:rPr>
                <w:lang w:val="nb-NO"/>
              </w:rPr>
            </w:pPr>
          </w:p>
          <w:p w14:paraId="786ECAC9" w14:textId="77777777" w:rsidR="00C1108B" w:rsidRPr="0099632D" w:rsidRDefault="00C1108B" w:rsidP="00762A6B">
            <w:pPr>
              <w:rPr>
                <w:lang w:val="nb-NO"/>
              </w:rPr>
            </w:pPr>
            <w:r>
              <w:rPr>
                <w:lang w:val="nb-NO"/>
              </w:rPr>
              <w:t>Varm lunch</w:t>
            </w:r>
          </w:p>
        </w:tc>
      </w:tr>
      <w:tr w:rsidR="00C1108B" w:rsidRPr="006D34A0" w14:paraId="53949285" w14:textId="77777777" w:rsidTr="00C1108B">
        <w:tc>
          <w:tcPr>
            <w:tcW w:w="1703" w:type="dxa"/>
          </w:tcPr>
          <w:p w14:paraId="6FA942C3" w14:textId="1452B8D6" w:rsidR="00C1108B" w:rsidRDefault="00C1108B" w:rsidP="00762A6B">
            <w:pPr>
              <w:rPr>
                <w:lang w:val="nb-NO"/>
              </w:rPr>
            </w:pPr>
            <w:r>
              <w:rPr>
                <w:lang w:val="nb-NO"/>
              </w:rPr>
              <w:t>16</w:t>
            </w:r>
            <w:r>
              <w:rPr>
                <w:lang w:val="nb-NO"/>
              </w:rPr>
              <w:t>.</w:t>
            </w:r>
          </w:p>
          <w:p w14:paraId="4B732F5F" w14:textId="77777777" w:rsidR="00C1108B" w:rsidRDefault="00C1108B" w:rsidP="00762A6B">
            <w:pPr>
              <w:rPr>
                <w:lang w:val="nb-NO"/>
              </w:rPr>
            </w:pPr>
          </w:p>
          <w:p w14:paraId="1CED2528" w14:textId="77777777" w:rsidR="00C1108B" w:rsidRDefault="00C1108B" w:rsidP="00762A6B">
            <w:pPr>
              <w:rPr>
                <w:lang w:val="nb-NO"/>
              </w:rPr>
            </w:pPr>
            <w:r>
              <w:rPr>
                <w:lang w:val="nb-NO"/>
              </w:rPr>
              <w:t xml:space="preserve">Bakedag/ utelek </w:t>
            </w:r>
          </w:p>
          <w:p w14:paraId="50B73A9C" w14:textId="77777777" w:rsidR="00C1108B" w:rsidRDefault="00C1108B" w:rsidP="00762A6B">
            <w:pPr>
              <w:rPr>
                <w:lang w:val="nb-NO"/>
              </w:rPr>
            </w:pPr>
          </w:p>
          <w:p w14:paraId="20504CAA" w14:textId="77777777" w:rsidR="00C1108B" w:rsidRPr="006D34A0" w:rsidRDefault="00C1108B" w:rsidP="00762A6B">
            <w:pPr>
              <w:rPr>
                <w:lang w:val="nb-NO"/>
              </w:rPr>
            </w:pPr>
          </w:p>
        </w:tc>
        <w:tc>
          <w:tcPr>
            <w:tcW w:w="1703" w:type="dxa"/>
          </w:tcPr>
          <w:p w14:paraId="4399CF01" w14:textId="49D65450" w:rsidR="00C1108B" w:rsidRPr="006D34A0" w:rsidRDefault="00C1108B" w:rsidP="00762A6B">
            <w:pPr>
              <w:rPr>
                <w:lang w:val="nb-NO"/>
              </w:rPr>
            </w:pPr>
            <w:r>
              <w:rPr>
                <w:lang w:val="nb-NO"/>
              </w:rPr>
              <w:t>17</w:t>
            </w:r>
            <w:r>
              <w:rPr>
                <w:lang w:val="nb-NO"/>
              </w:rPr>
              <w:t>.</w:t>
            </w:r>
          </w:p>
          <w:p w14:paraId="7EA72A82" w14:textId="77777777" w:rsidR="00C1108B" w:rsidRPr="006D34A0" w:rsidRDefault="00C1108B" w:rsidP="00762A6B">
            <w:pPr>
              <w:rPr>
                <w:lang w:val="nb-NO"/>
              </w:rPr>
            </w:pPr>
          </w:p>
          <w:p w14:paraId="6E16B290" w14:textId="77777777" w:rsidR="00C1108B" w:rsidRPr="006D34A0" w:rsidRDefault="00C1108B" w:rsidP="00762A6B">
            <w:pPr>
              <w:rPr>
                <w:lang w:val="nb-NO"/>
              </w:rPr>
            </w:pPr>
            <w:r w:rsidRPr="006D34A0">
              <w:rPr>
                <w:lang w:val="nb-NO"/>
              </w:rPr>
              <w:t>Møtedag</w:t>
            </w:r>
          </w:p>
          <w:p w14:paraId="77CD2988" w14:textId="77777777" w:rsidR="00C1108B" w:rsidRPr="006D34A0" w:rsidRDefault="00C1108B" w:rsidP="00762A6B">
            <w:pPr>
              <w:rPr>
                <w:lang w:val="nb-NO"/>
              </w:rPr>
            </w:pPr>
          </w:p>
          <w:p w14:paraId="14BF43EA" w14:textId="77777777" w:rsidR="00C1108B" w:rsidRPr="006D34A0" w:rsidRDefault="00C1108B" w:rsidP="00762A6B">
            <w:pPr>
              <w:rPr>
                <w:lang w:val="nb-NO"/>
              </w:rPr>
            </w:pPr>
            <w:r w:rsidRPr="006D34A0">
              <w:rPr>
                <w:lang w:val="nb-NO"/>
              </w:rPr>
              <w:t>Inne/utelek med Neptun</w:t>
            </w:r>
          </w:p>
        </w:tc>
        <w:tc>
          <w:tcPr>
            <w:tcW w:w="1703" w:type="dxa"/>
          </w:tcPr>
          <w:p w14:paraId="089D2514" w14:textId="4A1F4A5A" w:rsidR="00C1108B" w:rsidRDefault="00C1108B" w:rsidP="00762A6B">
            <w:pPr>
              <w:rPr>
                <w:lang w:val="nb-NO"/>
              </w:rPr>
            </w:pPr>
            <w:r>
              <w:rPr>
                <w:lang w:val="nb-NO"/>
              </w:rPr>
              <w:t>18</w:t>
            </w:r>
            <w:r>
              <w:rPr>
                <w:lang w:val="nb-NO"/>
              </w:rPr>
              <w:t>.</w:t>
            </w:r>
          </w:p>
          <w:p w14:paraId="0FA4252B" w14:textId="77777777" w:rsidR="00C1108B" w:rsidRDefault="00C1108B" w:rsidP="00762A6B">
            <w:pPr>
              <w:rPr>
                <w:lang w:val="nb-NO"/>
              </w:rPr>
            </w:pPr>
          </w:p>
          <w:p w14:paraId="27329F3D" w14:textId="77777777" w:rsidR="00C1108B" w:rsidRDefault="00C1108B" w:rsidP="00762A6B">
            <w:pPr>
              <w:rPr>
                <w:lang w:val="nb-NO"/>
              </w:rPr>
            </w:pPr>
            <w:r>
              <w:rPr>
                <w:lang w:val="nb-NO"/>
              </w:rPr>
              <w:t>Grupper/ utelek</w:t>
            </w:r>
          </w:p>
          <w:p w14:paraId="5C13BEFA" w14:textId="77777777" w:rsidR="00C1108B" w:rsidRDefault="00C1108B" w:rsidP="00762A6B">
            <w:pPr>
              <w:rPr>
                <w:lang w:val="nb-NO"/>
              </w:rPr>
            </w:pPr>
          </w:p>
          <w:p w14:paraId="7C925229" w14:textId="4A547E85" w:rsidR="00C1108B" w:rsidRPr="00A0087B" w:rsidRDefault="00C1108B" w:rsidP="00762A6B">
            <w:pPr>
              <w:rPr>
                <w:i/>
                <w:lang w:val="nb-NO"/>
              </w:rPr>
            </w:pPr>
          </w:p>
        </w:tc>
        <w:tc>
          <w:tcPr>
            <w:tcW w:w="1703" w:type="dxa"/>
          </w:tcPr>
          <w:p w14:paraId="1466EAD4" w14:textId="49325221" w:rsidR="00C1108B" w:rsidRDefault="00C1108B" w:rsidP="00762A6B">
            <w:pPr>
              <w:rPr>
                <w:lang w:val="nb-NO"/>
              </w:rPr>
            </w:pPr>
            <w:r>
              <w:rPr>
                <w:lang w:val="nb-NO"/>
              </w:rPr>
              <w:t>19</w:t>
            </w:r>
            <w:r>
              <w:rPr>
                <w:lang w:val="nb-NO"/>
              </w:rPr>
              <w:t>.</w:t>
            </w:r>
          </w:p>
          <w:p w14:paraId="4B4B8B46" w14:textId="77777777" w:rsidR="00C1108B" w:rsidRDefault="00C1108B" w:rsidP="00762A6B">
            <w:pPr>
              <w:rPr>
                <w:lang w:val="nb-NO"/>
              </w:rPr>
            </w:pPr>
          </w:p>
          <w:p w14:paraId="2C2AE87A" w14:textId="77777777" w:rsidR="00C1108B" w:rsidRDefault="00C1108B" w:rsidP="00762A6B">
            <w:pPr>
              <w:rPr>
                <w:lang w:val="nb-NO"/>
              </w:rPr>
            </w:pPr>
            <w:r>
              <w:rPr>
                <w:lang w:val="nb-NO"/>
              </w:rPr>
              <w:t>Turdag</w:t>
            </w:r>
          </w:p>
          <w:p w14:paraId="05256751" w14:textId="77777777" w:rsidR="00C1108B" w:rsidRDefault="00C1108B" w:rsidP="00762A6B">
            <w:pPr>
              <w:rPr>
                <w:lang w:val="nb-NO"/>
              </w:rPr>
            </w:pPr>
          </w:p>
          <w:p w14:paraId="06F93D7C" w14:textId="77777777" w:rsidR="00C1108B" w:rsidRDefault="00C1108B" w:rsidP="00762A6B">
            <w:pPr>
              <w:rPr>
                <w:lang w:val="nb-NO"/>
              </w:rPr>
            </w:pPr>
          </w:p>
          <w:p w14:paraId="22B87439" w14:textId="268696C6" w:rsidR="00C1108B" w:rsidRPr="00A0087B" w:rsidRDefault="00C1108B" w:rsidP="00762A6B">
            <w:pPr>
              <w:rPr>
                <w:i/>
                <w:lang w:val="nb-NO"/>
              </w:rPr>
            </w:pPr>
          </w:p>
        </w:tc>
        <w:tc>
          <w:tcPr>
            <w:tcW w:w="1704" w:type="dxa"/>
          </w:tcPr>
          <w:p w14:paraId="194F6EB3" w14:textId="3994ED2F" w:rsidR="00C1108B" w:rsidRDefault="00C1108B" w:rsidP="00762A6B">
            <w:pPr>
              <w:rPr>
                <w:lang w:val="nb-NO"/>
              </w:rPr>
            </w:pPr>
            <w:r>
              <w:rPr>
                <w:lang w:val="nb-NO"/>
              </w:rPr>
              <w:t>20</w:t>
            </w:r>
            <w:r>
              <w:rPr>
                <w:lang w:val="nb-NO"/>
              </w:rPr>
              <w:t>.</w:t>
            </w:r>
          </w:p>
          <w:p w14:paraId="17568127" w14:textId="77777777" w:rsidR="00C1108B" w:rsidRDefault="00C1108B" w:rsidP="00762A6B">
            <w:pPr>
              <w:rPr>
                <w:lang w:val="nb-NO"/>
              </w:rPr>
            </w:pPr>
          </w:p>
          <w:p w14:paraId="6CA56A84" w14:textId="77777777" w:rsidR="00C1108B" w:rsidRDefault="00C1108B" w:rsidP="00762A6B">
            <w:pPr>
              <w:rPr>
                <w:lang w:val="nb-NO"/>
              </w:rPr>
            </w:pPr>
            <w:r>
              <w:rPr>
                <w:lang w:val="nb-NO"/>
              </w:rPr>
              <w:t>Utelek/ tur</w:t>
            </w:r>
          </w:p>
          <w:p w14:paraId="20F43062" w14:textId="77777777" w:rsidR="00C1108B" w:rsidRDefault="00C1108B" w:rsidP="00762A6B">
            <w:pPr>
              <w:rPr>
                <w:lang w:val="nb-NO"/>
              </w:rPr>
            </w:pPr>
          </w:p>
          <w:p w14:paraId="52F0DEC4" w14:textId="77777777" w:rsidR="00C1108B" w:rsidRDefault="00C1108B" w:rsidP="00762A6B">
            <w:pPr>
              <w:rPr>
                <w:lang w:val="nb-NO"/>
              </w:rPr>
            </w:pPr>
            <w:r>
              <w:rPr>
                <w:lang w:val="nb-NO"/>
              </w:rPr>
              <w:t>Varm lunch</w:t>
            </w:r>
          </w:p>
          <w:p w14:paraId="7D9EE3C2" w14:textId="77777777" w:rsidR="00C1108B" w:rsidRPr="006D34A0" w:rsidRDefault="00C1108B" w:rsidP="00762A6B">
            <w:pPr>
              <w:rPr>
                <w:lang w:val="nb-NO"/>
              </w:rPr>
            </w:pPr>
          </w:p>
        </w:tc>
      </w:tr>
      <w:tr w:rsidR="00C1108B" w:rsidRPr="006D34A0" w14:paraId="47E82136" w14:textId="77777777" w:rsidTr="00C1108B">
        <w:tc>
          <w:tcPr>
            <w:tcW w:w="1703" w:type="dxa"/>
          </w:tcPr>
          <w:p w14:paraId="05C5DAB3" w14:textId="0A44610C" w:rsidR="00C1108B" w:rsidRDefault="00C1108B" w:rsidP="00762A6B">
            <w:pPr>
              <w:rPr>
                <w:lang w:val="nb-NO"/>
              </w:rPr>
            </w:pPr>
            <w:r>
              <w:rPr>
                <w:lang w:val="nb-NO"/>
              </w:rPr>
              <w:t>23</w:t>
            </w:r>
            <w:r>
              <w:rPr>
                <w:lang w:val="nb-NO"/>
              </w:rPr>
              <w:t>.</w:t>
            </w:r>
          </w:p>
          <w:p w14:paraId="1263CB77" w14:textId="77777777" w:rsidR="00C1108B" w:rsidRDefault="00C1108B" w:rsidP="00762A6B">
            <w:pPr>
              <w:rPr>
                <w:lang w:val="nb-NO"/>
              </w:rPr>
            </w:pPr>
          </w:p>
          <w:p w14:paraId="19813DD1" w14:textId="77777777" w:rsidR="00C1108B" w:rsidRDefault="00C1108B" w:rsidP="00762A6B">
            <w:pPr>
              <w:rPr>
                <w:lang w:val="nb-NO"/>
              </w:rPr>
            </w:pPr>
            <w:r>
              <w:rPr>
                <w:lang w:val="nb-NO"/>
              </w:rPr>
              <w:t>Bakedag/ utelek</w:t>
            </w:r>
          </w:p>
          <w:p w14:paraId="0E2D4D80" w14:textId="77777777" w:rsidR="00C1108B" w:rsidRDefault="00C1108B" w:rsidP="00762A6B">
            <w:pPr>
              <w:rPr>
                <w:lang w:val="nb-NO"/>
              </w:rPr>
            </w:pPr>
          </w:p>
          <w:p w14:paraId="7B02E16B" w14:textId="77777777" w:rsidR="00C1108B" w:rsidRDefault="00C1108B" w:rsidP="00762A6B">
            <w:pPr>
              <w:rPr>
                <w:lang w:val="nb-NO"/>
              </w:rPr>
            </w:pPr>
          </w:p>
          <w:p w14:paraId="388EAF5F" w14:textId="77777777" w:rsidR="00C1108B" w:rsidRPr="0099632D" w:rsidRDefault="00C1108B" w:rsidP="00762A6B">
            <w:pPr>
              <w:rPr>
                <w:b/>
                <w:color w:val="FF0000"/>
                <w:lang w:val="nb-NO"/>
              </w:rPr>
            </w:pPr>
          </w:p>
        </w:tc>
        <w:tc>
          <w:tcPr>
            <w:tcW w:w="1703" w:type="dxa"/>
          </w:tcPr>
          <w:p w14:paraId="54EA9FC2" w14:textId="4D6915E7" w:rsidR="00C1108B" w:rsidRPr="006D34A0" w:rsidRDefault="00C1108B" w:rsidP="00762A6B">
            <w:pPr>
              <w:rPr>
                <w:lang w:val="nb-NO"/>
              </w:rPr>
            </w:pPr>
            <w:r>
              <w:rPr>
                <w:lang w:val="nb-NO"/>
              </w:rPr>
              <w:t>24</w:t>
            </w:r>
            <w:r>
              <w:rPr>
                <w:lang w:val="nb-NO"/>
              </w:rPr>
              <w:t>.</w:t>
            </w:r>
          </w:p>
          <w:p w14:paraId="47FFC3EC" w14:textId="77777777" w:rsidR="00C1108B" w:rsidRPr="006D34A0" w:rsidRDefault="00C1108B" w:rsidP="00762A6B">
            <w:pPr>
              <w:rPr>
                <w:lang w:val="nb-NO"/>
              </w:rPr>
            </w:pPr>
          </w:p>
          <w:p w14:paraId="3A0C0489" w14:textId="77777777" w:rsidR="00C1108B" w:rsidRPr="006D34A0" w:rsidRDefault="00C1108B" w:rsidP="00762A6B">
            <w:pPr>
              <w:rPr>
                <w:lang w:val="nb-NO"/>
              </w:rPr>
            </w:pPr>
            <w:r w:rsidRPr="006D34A0">
              <w:rPr>
                <w:lang w:val="nb-NO"/>
              </w:rPr>
              <w:t>Møtedag</w:t>
            </w:r>
          </w:p>
          <w:p w14:paraId="7A16C067" w14:textId="77777777" w:rsidR="00C1108B" w:rsidRPr="006D34A0" w:rsidRDefault="00C1108B" w:rsidP="00762A6B">
            <w:pPr>
              <w:rPr>
                <w:lang w:val="nb-NO"/>
              </w:rPr>
            </w:pPr>
          </w:p>
          <w:p w14:paraId="55E017F1" w14:textId="77777777" w:rsidR="00C1108B" w:rsidRPr="006D34A0" w:rsidRDefault="00C1108B" w:rsidP="00762A6B">
            <w:pPr>
              <w:rPr>
                <w:lang w:val="nb-NO"/>
              </w:rPr>
            </w:pPr>
            <w:r w:rsidRPr="006D34A0">
              <w:rPr>
                <w:lang w:val="nb-NO"/>
              </w:rPr>
              <w:t>Inne/utelek med Neptun</w:t>
            </w:r>
          </w:p>
        </w:tc>
        <w:tc>
          <w:tcPr>
            <w:tcW w:w="1703" w:type="dxa"/>
          </w:tcPr>
          <w:p w14:paraId="11036161" w14:textId="70A2DCE1" w:rsidR="00C1108B" w:rsidRDefault="00C1108B" w:rsidP="00762A6B">
            <w:pPr>
              <w:rPr>
                <w:lang w:val="nb-NO"/>
              </w:rPr>
            </w:pPr>
            <w:r>
              <w:rPr>
                <w:lang w:val="nb-NO"/>
              </w:rPr>
              <w:t>25</w:t>
            </w:r>
            <w:r>
              <w:rPr>
                <w:lang w:val="nb-NO"/>
              </w:rPr>
              <w:t>.</w:t>
            </w:r>
          </w:p>
          <w:p w14:paraId="49BB7E22" w14:textId="77777777" w:rsidR="00C1108B" w:rsidRDefault="00C1108B" w:rsidP="00762A6B">
            <w:pPr>
              <w:rPr>
                <w:lang w:val="nb-NO"/>
              </w:rPr>
            </w:pPr>
          </w:p>
          <w:p w14:paraId="38E2CB86" w14:textId="77777777" w:rsidR="00C1108B" w:rsidRPr="006D34A0" w:rsidRDefault="00C1108B" w:rsidP="00762A6B">
            <w:pPr>
              <w:rPr>
                <w:lang w:val="nb-NO"/>
              </w:rPr>
            </w:pPr>
            <w:r>
              <w:rPr>
                <w:lang w:val="nb-NO"/>
              </w:rPr>
              <w:t>Grupper/ utelek</w:t>
            </w:r>
          </w:p>
        </w:tc>
        <w:tc>
          <w:tcPr>
            <w:tcW w:w="1703" w:type="dxa"/>
          </w:tcPr>
          <w:p w14:paraId="6FA6A01B" w14:textId="13EF84CB" w:rsidR="00C1108B" w:rsidRDefault="00C1108B" w:rsidP="00762A6B">
            <w:pPr>
              <w:rPr>
                <w:lang w:val="nb-NO"/>
              </w:rPr>
            </w:pPr>
            <w:r>
              <w:rPr>
                <w:lang w:val="nb-NO"/>
              </w:rPr>
              <w:t>26</w:t>
            </w:r>
            <w:r>
              <w:rPr>
                <w:lang w:val="nb-NO"/>
              </w:rPr>
              <w:t>.</w:t>
            </w:r>
          </w:p>
          <w:p w14:paraId="66591023" w14:textId="77777777" w:rsidR="00C1108B" w:rsidRDefault="00C1108B" w:rsidP="00762A6B">
            <w:pPr>
              <w:rPr>
                <w:lang w:val="nb-NO"/>
              </w:rPr>
            </w:pPr>
          </w:p>
          <w:p w14:paraId="01CCF0F3" w14:textId="77777777" w:rsidR="00C1108B" w:rsidRDefault="00C1108B" w:rsidP="00762A6B">
            <w:pPr>
              <w:rPr>
                <w:lang w:val="nb-NO"/>
              </w:rPr>
            </w:pPr>
            <w:r>
              <w:rPr>
                <w:lang w:val="nb-NO"/>
              </w:rPr>
              <w:t>Turdag</w:t>
            </w:r>
          </w:p>
          <w:p w14:paraId="2E4452C6" w14:textId="77777777" w:rsidR="00C1108B" w:rsidRDefault="00C1108B" w:rsidP="00762A6B">
            <w:pPr>
              <w:rPr>
                <w:lang w:val="nb-NO"/>
              </w:rPr>
            </w:pPr>
          </w:p>
          <w:p w14:paraId="0E284E20" w14:textId="77777777" w:rsidR="00C1108B" w:rsidRDefault="00C1108B" w:rsidP="00762A6B">
            <w:pPr>
              <w:rPr>
                <w:lang w:val="nb-NO"/>
              </w:rPr>
            </w:pPr>
          </w:p>
          <w:p w14:paraId="3B49E416" w14:textId="77777777" w:rsidR="00C1108B" w:rsidRDefault="00C1108B" w:rsidP="00762A6B">
            <w:pPr>
              <w:rPr>
                <w:lang w:val="nb-NO"/>
              </w:rPr>
            </w:pPr>
          </w:p>
          <w:p w14:paraId="1CBFFE41" w14:textId="1452F755" w:rsidR="00C1108B" w:rsidRPr="006D34A0" w:rsidRDefault="00C1108B" w:rsidP="00762A6B">
            <w:pPr>
              <w:rPr>
                <w:lang w:val="nb-NO"/>
              </w:rPr>
            </w:pPr>
          </w:p>
        </w:tc>
        <w:tc>
          <w:tcPr>
            <w:tcW w:w="1704" w:type="dxa"/>
          </w:tcPr>
          <w:p w14:paraId="0C89CA6D" w14:textId="1CB69218" w:rsidR="00C1108B" w:rsidRPr="006D34A0" w:rsidRDefault="00C1108B" w:rsidP="00762A6B">
            <w:pPr>
              <w:rPr>
                <w:lang w:val="nb-NO"/>
              </w:rPr>
            </w:pPr>
            <w:r>
              <w:rPr>
                <w:lang w:val="nb-NO"/>
              </w:rPr>
              <w:t>27</w:t>
            </w:r>
            <w:r>
              <w:rPr>
                <w:lang w:val="nb-NO"/>
              </w:rPr>
              <w:t>.</w:t>
            </w:r>
          </w:p>
          <w:p w14:paraId="1D275DAA" w14:textId="77777777" w:rsidR="00C1108B" w:rsidRPr="006D34A0" w:rsidRDefault="00C1108B" w:rsidP="00762A6B">
            <w:pPr>
              <w:rPr>
                <w:lang w:val="nb-NO"/>
              </w:rPr>
            </w:pPr>
          </w:p>
          <w:p w14:paraId="0A4100BA" w14:textId="77777777" w:rsidR="00C1108B" w:rsidRDefault="00C1108B" w:rsidP="00762A6B">
            <w:pPr>
              <w:rPr>
                <w:lang w:val="nb-NO"/>
              </w:rPr>
            </w:pPr>
            <w:r>
              <w:rPr>
                <w:lang w:val="nb-NO"/>
              </w:rPr>
              <w:t>Utelek/ tur</w:t>
            </w:r>
          </w:p>
          <w:p w14:paraId="7AC59B5C" w14:textId="77777777" w:rsidR="00C1108B" w:rsidRDefault="00C1108B" w:rsidP="00762A6B">
            <w:pPr>
              <w:rPr>
                <w:lang w:val="nb-NO"/>
              </w:rPr>
            </w:pPr>
          </w:p>
          <w:p w14:paraId="09E616AE" w14:textId="77777777" w:rsidR="00C1108B" w:rsidRDefault="00C1108B" w:rsidP="00762A6B">
            <w:pPr>
              <w:rPr>
                <w:lang w:val="nb-NO"/>
              </w:rPr>
            </w:pPr>
            <w:r>
              <w:rPr>
                <w:lang w:val="nb-NO"/>
              </w:rPr>
              <w:t>Varm lunch</w:t>
            </w:r>
          </w:p>
          <w:p w14:paraId="5B00C73C" w14:textId="77777777" w:rsidR="00C1108B" w:rsidRPr="006D34A0" w:rsidRDefault="00C1108B" w:rsidP="00762A6B">
            <w:pPr>
              <w:rPr>
                <w:b/>
                <w:color w:val="FF0000"/>
                <w:lang w:val="nb-NO"/>
              </w:rPr>
            </w:pPr>
          </w:p>
        </w:tc>
      </w:tr>
      <w:tr w:rsidR="00C1108B" w:rsidRPr="004B0D39" w14:paraId="4A39B54D" w14:textId="77777777" w:rsidTr="00C1108B">
        <w:tc>
          <w:tcPr>
            <w:tcW w:w="1703" w:type="dxa"/>
          </w:tcPr>
          <w:p w14:paraId="2F4EFB58" w14:textId="6D479E51" w:rsidR="00C1108B" w:rsidRDefault="00C1108B" w:rsidP="00762A6B">
            <w:pPr>
              <w:rPr>
                <w:lang w:val="nb-NO"/>
              </w:rPr>
            </w:pPr>
            <w:r>
              <w:rPr>
                <w:lang w:val="nb-NO"/>
              </w:rPr>
              <w:t>39</w:t>
            </w:r>
            <w:r>
              <w:rPr>
                <w:lang w:val="nb-NO"/>
              </w:rPr>
              <w:t>.</w:t>
            </w:r>
          </w:p>
          <w:p w14:paraId="040D39F0" w14:textId="77777777" w:rsidR="00C1108B" w:rsidRDefault="00C1108B" w:rsidP="00762A6B">
            <w:pPr>
              <w:rPr>
                <w:lang w:val="nb-NO"/>
              </w:rPr>
            </w:pPr>
          </w:p>
          <w:p w14:paraId="0A744CEF" w14:textId="77777777" w:rsidR="00C1108B" w:rsidRDefault="00C1108B" w:rsidP="00762A6B">
            <w:pPr>
              <w:rPr>
                <w:lang w:val="nb-NO"/>
              </w:rPr>
            </w:pPr>
            <w:r>
              <w:rPr>
                <w:lang w:val="nb-NO"/>
              </w:rPr>
              <w:t>Bakedag/ utelek</w:t>
            </w:r>
            <w:r w:rsidRPr="006D34A0">
              <w:rPr>
                <w:lang w:val="nb-NO"/>
              </w:rPr>
              <w:t xml:space="preserve"> </w:t>
            </w:r>
          </w:p>
          <w:p w14:paraId="2AB82EC3" w14:textId="77777777" w:rsidR="00C1108B" w:rsidRDefault="00C1108B" w:rsidP="00762A6B">
            <w:pPr>
              <w:rPr>
                <w:lang w:val="nb-NO"/>
              </w:rPr>
            </w:pPr>
          </w:p>
          <w:p w14:paraId="76E6C2AE" w14:textId="77777777" w:rsidR="00C1108B" w:rsidRDefault="00C1108B" w:rsidP="00762A6B">
            <w:pPr>
              <w:rPr>
                <w:lang w:val="nb-NO"/>
              </w:rPr>
            </w:pPr>
          </w:p>
          <w:p w14:paraId="0DC7973B" w14:textId="09FE85B2" w:rsidR="00C1108B" w:rsidRPr="008813A9" w:rsidRDefault="00C1108B" w:rsidP="00762A6B">
            <w:pPr>
              <w:rPr>
                <w:i/>
                <w:lang w:val="nb-NO"/>
              </w:rPr>
            </w:pPr>
          </w:p>
        </w:tc>
        <w:tc>
          <w:tcPr>
            <w:tcW w:w="1703" w:type="dxa"/>
          </w:tcPr>
          <w:p w14:paraId="3D017C63" w14:textId="6FAE7A12" w:rsidR="00C1108B" w:rsidRPr="006D34A0" w:rsidRDefault="00C1108B" w:rsidP="00762A6B">
            <w:pPr>
              <w:rPr>
                <w:lang w:val="nb-NO"/>
              </w:rPr>
            </w:pPr>
            <w:r>
              <w:rPr>
                <w:lang w:val="nb-NO"/>
              </w:rPr>
              <w:t>1</w:t>
            </w:r>
            <w:r w:rsidRPr="006D34A0">
              <w:rPr>
                <w:lang w:val="nb-NO"/>
              </w:rPr>
              <w:t>.</w:t>
            </w:r>
          </w:p>
          <w:p w14:paraId="7D0DC684" w14:textId="77777777" w:rsidR="00C1108B" w:rsidRPr="006D34A0" w:rsidRDefault="00C1108B" w:rsidP="00762A6B">
            <w:pPr>
              <w:rPr>
                <w:lang w:val="nb-NO"/>
              </w:rPr>
            </w:pPr>
          </w:p>
          <w:p w14:paraId="04BB1093" w14:textId="42481CBA" w:rsidR="00C1108B" w:rsidRPr="00C1108B" w:rsidRDefault="00C1108B" w:rsidP="00C1108B">
            <w:pPr>
              <w:pStyle w:val="ListParagraph"/>
              <w:numPr>
                <w:ilvl w:val="0"/>
                <w:numId w:val="3"/>
              </w:numPr>
              <w:rPr>
                <w:b/>
                <w:color w:val="FF0000"/>
                <w:lang w:val="nb-NO"/>
              </w:rPr>
            </w:pPr>
            <w:r>
              <w:rPr>
                <w:b/>
                <w:color w:val="FF0000"/>
                <w:lang w:val="nb-NO"/>
              </w:rPr>
              <w:t>mai</w:t>
            </w:r>
          </w:p>
          <w:p w14:paraId="11F93B8A" w14:textId="77777777" w:rsidR="00C1108B" w:rsidRDefault="00C1108B" w:rsidP="00762A6B">
            <w:pPr>
              <w:rPr>
                <w:lang w:val="nb-NO"/>
              </w:rPr>
            </w:pPr>
          </w:p>
          <w:p w14:paraId="216DCA8B" w14:textId="045BA1A2" w:rsidR="00C1108B" w:rsidRPr="006D34A0" w:rsidRDefault="00C1108B" w:rsidP="00762A6B">
            <w:pPr>
              <w:rPr>
                <w:lang w:val="nb-NO"/>
              </w:rPr>
            </w:pPr>
          </w:p>
        </w:tc>
        <w:tc>
          <w:tcPr>
            <w:tcW w:w="1703" w:type="dxa"/>
          </w:tcPr>
          <w:p w14:paraId="0BFFECD3" w14:textId="4C532471" w:rsidR="00C1108B" w:rsidRDefault="00C1108B" w:rsidP="00762A6B">
            <w:pPr>
              <w:rPr>
                <w:lang w:val="nb-NO"/>
              </w:rPr>
            </w:pPr>
            <w:r>
              <w:rPr>
                <w:lang w:val="nb-NO"/>
              </w:rPr>
              <w:t>2</w:t>
            </w:r>
            <w:r w:rsidRPr="006D34A0">
              <w:rPr>
                <w:lang w:val="nb-NO"/>
              </w:rPr>
              <w:t>.</w:t>
            </w:r>
          </w:p>
          <w:p w14:paraId="742D0236" w14:textId="77777777" w:rsidR="00C1108B" w:rsidRDefault="00C1108B" w:rsidP="00762A6B">
            <w:pPr>
              <w:rPr>
                <w:lang w:val="nb-NO"/>
              </w:rPr>
            </w:pPr>
          </w:p>
          <w:p w14:paraId="7DBACE38" w14:textId="77777777" w:rsidR="00C1108B" w:rsidRPr="006D34A0" w:rsidRDefault="00C1108B" w:rsidP="00762A6B">
            <w:pPr>
              <w:rPr>
                <w:lang w:val="nb-NO"/>
              </w:rPr>
            </w:pPr>
            <w:r>
              <w:rPr>
                <w:lang w:val="nb-NO"/>
              </w:rPr>
              <w:t>Grupper/ utelek</w:t>
            </w:r>
          </w:p>
        </w:tc>
        <w:tc>
          <w:tcPr>
            <w:tcW w:w="1703" w:type="dxa"/>
          </w:tcPr>
          <w:p w14:paraId="02863D3F" w14:textId="16F8EF2C" w:rsidR="00C1108B" w:rsidRDefault="00C1108B" w:rsidP="00762A6B">
            <w:pPr>
              <w:rPr>
                <w:lang w:val="nb-NO"/>
              </w:rPr>
            </w:pPr>
            <w:r>
              <w:rPr>
                <w:lang w:val="nb-NO"/>
              </w:rPr>
              <w:t>3</w:t>
            </w:r>
            <w:r w:rsidRPr="006D34A0">
              <w:rPr>
                <w:lang w:val="nb-NO"/>
              </w:rPr>
              <w:t>.</w:t>
            </w:r>
          </w:p>
          <w:p w14:paraId="72E859F3" w14:textId="77777777" w:rsidR="00C1108B" w:rsidRDefault="00C1108B" w:rsidP="00762A6B">
            <w:pPr>
              <w:rPr>
                <w:lang w:val="nb-NO"/>
              </w:rPr>
            </w:pPr>
          </w:p>
          <w:p w14:paraId="56CFA4BB" w14:textId="77777777" w:rsidR="00C1108B" w:rsidRPr="006D34A0" w:rsidRDefault="00C1108B" w:rsidP="00762A6B">
            <w:pPr>
              <w:rPr>
                <w:lang w:val="nb-NO"/>
              </w:rPr>
            </w:pPr>
            <w:r>
              <w:rPr>
                <w:lang w:val="nb-NO"/>
              </w:rPr>
              <w:t>Turdag</w:t>
            </w:r>
          </w:p>
        </w:tc>
        <w:tc>
          <w:tcPr>
            <w:tcW w:w="1704" w:type="dxa"/>
          </w:tcPr>
          <w:p w14:paraId="76EF889A" w14:textId="310CED51" w:rsidR="00C1108B" w:rsidRDefault="00C1108B" w:rsidP="00762A6B">
            <w:pPr>
              <w:rPr>
                <w:lang w:val="nb-NO"/>
              </w:rPr>
            </w:pPr>
            <w:r>
              <w:rPr>
                <w:lang w:val="nb-NO"/>
              </w:rPr>
              <w:t>4</w:t>
            </w:r>
            <w:r>
              <w:rPr>
                <w:lang w:val="nb-NO"/>
              </w:rPr>
              <w:t>.</w:t>
            </w:r>
          </w:p>
          <w:p w14:paraId="5E5860A6" w14:textId="77777777" w:rsidR="00C1108B" w:rsidRDefault="00C1108B" w:rsidP="00762A6B">
            <w:pPr>
              <w:rPr>
                <w:lang w:val="nb-NO"/>
              </w:rPr>
            </w:pPr>
          </w:p>
          <w:p w14:paraId="2572FE47" w14:textId="77777777" w:rsidR="00C1108B" w:rsidRDefault="00C1108B" w:rsidP="00C1108B">
            <w:pPr>
              <w:rPr>
                <w:lang w:val="nb-NO"/>
              </w:rPr>
            </w:pPr>
            <w:r>
              <w:rPr>
                <w:lang w:val="nb-NO"/>
              </w:rPr>
              <w:t>Utelek/ tur</w:t>
            </w:r>
          </w:p>
          <w:p w14:paraId="4791BBEA" w14:textId="77777777" w:rsidR="00C1108B" w:rsidRDefault="00C1108B" w:rsidP="00C1108B">
            <w:pPr>
              <w:rPr>
                <w:lang w:val="nb-NO"/>
              </w:rPr>
            </w:pPr>
          </w:p>
          <w:p w14:paraId="3CE2DCD8" w14:textId="77777777" w:rsidR="00C1108B" w:rsidRDefault="00C1108B" w:rsidP="00C1108B">
            <w:pPr>
              <w:rPr>
                <w:lang w:val="nb-NO"/>
              </w:rPr>
            </w:pPr>
            <w:r>
              <w:rPr>
                <w:lang w:val="nb-NO"/>
              </w:rPr>
              <w:t>Varm lunch</w:t>
            </w:r>
          </w:p>
          <w:p w14:paraId="67B5F30A" w14:textId="77777777" w:rsidR="00C1108B" w:rsidRPr="004B0D39" w:rsidRDefault="00C1108B" w:rsidP="00C1108B">
            <w:pPr>
              <w:rPr>
                <w:b/>
                <w:color w:val="FF0000"/>
                <w:lang w:val="nb-NO"/>
              </w:rPr>
            </w:pPr>
          </w:p>
        </w:tc>
      </w:tr>
    </w:tbl>
    <w:p w14:paraId="2E81EEC7" w14:textId="1E45EF5A"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44E3C"/>
    <w:multiLevelType w:val="hybridMultilevel"/>
    <w:tmpl w:val="7D82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88"/>
    <w:rsid w:val="00021924"/>
    <w:rsid w:val="00086C9E"/>
    <w:rsid w:val="001A5ED2"/>
    <w:rsid w:val="001E0AC5"/>
    <w:rsid w:val="001F0244"/>
    <w:rsid w:val="0022220D"/>
    <w:rsid w:val="002B4EBB"/>
    <w:rsid w:val="002D5AE3"/>
    <w:rsid w:val="00300E70"/>
    <w:rsid w:val="003B1484"/>
    <w:rsid w:val="004B0D39"/>
    <w:rsid w:val="00511846"/>
    <w:rsid w:val="00556948"/>
    <w:rsid w:val="005A3847"/>
    <w:rsid w:val="005D6483"/>
    <w:rsid w:val="006741BD"/>
    <w:rsid w:val="006D31E2"/>
    <w:rsid w:val="006D34A0"/>
    <w:rsid w:val="007162F7"/>
    <w:rsid w:val="00725688"/>
    <w:rsid w:val="008155AB"/>
    <w:rsid w:val="00861388"/>
    <w:rsid w:val="00880893"/>
    <w:rsid w:val="008813A9"/>
    <w:rsid w:val="008A3CB1"/>
    <w:rsid w:val="008C2CC5"/>
    <w:rsid w:val="0099632D"/>
    <w:rsid w:val="009B72A3"/>
    <w:rsid w:val="00A0087B"/>
    <w:rsid w:val="00A27F9F"/>
    <w:rsid w:val="00A42798"/>
    <w:rsid w:val="00AD4E09"/>
    <w:rsid w:val="00B365E2"/>
    <w:rsid w:val="00B5697E"/>
    <w:rsid w:val="00BA75A6"/>
    <w:rsid w:val="00BE22E2"/>
    <w:rsid w:val="00C1108B"/>
    <w:rsid w:val="00CE3499"/>
    <w:rsid w:val="00CE4602"/>
    <w:rsid w:val="00D93891"/>
    <w:rsid w:val="00E143EF"/>
    <w:rsid w:val="00E1639F"/>
    <w:rsid w:val="00E647BE"/>
    <w:rsid w:val="00F12712"/>
    <w:rsid w:val="00F301A6"/>
    <w:rsid w:val="00F41EF0"/>
    <w:rsid w:val="00FB023A"/>
    <w:rsid w:val="00FE218C"/>
    <w:rsid w:val="00FE5B34"/>
    <w:rsid w:val="00FE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8965">
      <w:bodyDiv w:val="1"/>
      <w:marLeft w:val="0"/>
      <w:marRight w:val="0"/>
      <w:marTop w:val="0"/>
      <w:marBottom w:val="0"/>
      <w:divBdr>
        <w:top w:val="none" w:sz="0" w:space="0" w:color="auto"/>
        <w:left w:val="none" w:sz="0" w:space="0" w:color="auto"/>
        <w:bottom w:val="none" w:sz="0" w:space="0" w:color="auto"/>
        <w:right w:val="none" w:sz="0" w:space="0" w:color="auto"/>
      </w:divBdr>
    </w:div>
    <w:div w:id="806583650">
      <w:bodyDiv w:val="1"/>
      <w:marLeft w:val="0"/>
      <w:marRight w:val="0"/>
      <w:marTop w:val="0"/>
      <w:marBottom w:val="0"/>
      <w:divBdr>
        <w:top w:val="none" w:sz="0" w:space="0" w:color="auto"/>
        <w:left w:val="none" w:sz="0" w:space="0" w:color="auto"/>
        <w:bottom w:val="none" w:sz="0" w:space="0" w:color="auto"/>
        <w:right w:val="none" w:sz="0" w:space="0" w:color="auto"/>
      </w:divBdr>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2018-04-02T12:56:00Z</dcterms:created>
  <dcterms:modified xsi:type="dcterms:W3CDTF">2018-04-02T13:17:00Z</dcterms:modified>
</cp:coreProperties>
</file>