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2002B0" w14:textId="4BA6AECC" w:rsidR="005D4969" w:rsidRDefault="00000000" w:rsidP="58374949">
      <w:pPr>
        <w:spacing w:line="360" w:lineRule="auto"/>
        <w:jc w:val="center"/>
        <w:rPr>
          <w:rFonts w:ascii="Times New Roman" w:eastAsia="Times New Roman" w:hAnsi="Times New Roman" w:cs="Times New Roman"/>
          <w:b/>
          <w:bCs/>
          <w:sz w:val="24"/>
          <w:szCs w:val="24"/>
          <w:lang w:val="nb-NO"/>
        </w:rPr>
      </w:pPr>
      <w:r>
        <w:rPr>
          <w:noProof/>
        </w:rPr>
        <w:drawing>
          <wp:anchor distT="0" distB="0" distL="114300" distR="114300" simplePos="0" relativeHeight="251655168" behindDoc="1" locked="0" layoutInCell="1" allowOverlap="1" wp14:anchorId="3BDE4F95" wp14:editId="20D31FFB">
            <wp:simplePos x="0" y="0"/>
            <wp:positionH relativeFrom="column">
              <wp:align>left</wp:align>
            </wp:positionH>
            <wp:positionV relativeFrom="paragraph">
              <wp:posOffset>0</wp:posOffset>
            </wp:positionV>
            <wp:extent cx="7122604" cy="5539035"/>
            <wp:effectExtent l="0" t="0" r="0" b="0"/>
            <wp:wrapNone/>
            <wp:docPr id="484288831" name="Bilde 48428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2604" cy="5539035"/>
                    </a:xfrm>
                    <a:prstGeom prst="rect">
                      <a:avLst/>
                    </a:prstGeom>
                  </pic:spPr>
                </pic:pic>
              </a:graphicData>
            </a:graphic>
            <wp14:sizeRelH relativeFrom="page">
              <wp14:pctWidth>0</wp14:pctWidth>
            </wp14:sizeRelH>
            <wp14:sizeRelV relativeFrom="page">
              <wp14:pctHeight>0</wp14:pctHeight>
            </wp14:sizeRelV>
          </wp:anchor>
        </w:drawing>
      </w:r>
      <w:r w:rsidR="5E3BA570" w:rsidRPr="5E3BA570">
        <w:rPr>
          <w:rFonts w:ascii="Times New Roman" w:eastAsia="Times New Roman" w:hAnsi="Times New Roman" w:cs="Times New Roman"/>
          <w:b/>
          <w:bCs/>
          <w:sz w:val="32"/>
          <w:szCs w:val="32"/>
          <w:lang w:val="nb-NO"/>
        </w:rPr>
        <w:t xml:space="preserve">                                   Månedsbrev for oktober</w:t>
      </w:r>
      <w:r>
        <w:tab/>
      </w:r>
      <w:r>
        <w:tab/>
      </w:r>
      <w:r>
        <w:tab/>
      </w:r>
    </w:p>
    <w:p w14:paraId="201B9BCE" w14:textId="42A32989" w:rsidR="005D4969" w:rsidRDefault="1C15FBD8" w:rsidP="58374949">
      <w:pPr>
        <w:spacing w:line="360" w:lineRule="auto"/>
        <w:jc w:val="both"/>
        <w:rPr>
          <w:rFonts w:ascii="Times New Roman" w:eastAsia="Times New Roman" w:hAnsi="Times New Roman" w:cs="Times New Roman"/>
          <w:b/>
          <w:bCs/>
          <w:sz w:val="24"/>
          <w:szCs w:val="24"/>
          <w:lang w:val="nb-NO"/>
        </w:rPr>
      </w:pPr>
      <w:r w:rsidRPr="1C15FBD8">
        <w:rPr>
          <w:rFonts w:ascii="Times New Roman" w:eastAsia="Times New Roman" w:hAnsi="Times New Roman" w:cs="Times New Roman"/>
          <w:b/>
          <w:bCs/>
          <w:sz w:val="24"/>
          <w:szCs w:val="24"/>
          <w:u w:val="single"/>
          <w:lang w:val="nb-NO"/>
        </w:rPr>
        <w:t>Evaluering av september</w:t>
      </w:r>
    </w:p>
    <w:p w14:paraId="6576D734" w14:textId="3D7D78E4" w:rsidR="005D4969" w:rsidRDefault="58374949" w:rsidP="6A7ED425">
      <w:pPr>
        <w:spacing w:line="360" w:lineRule="auto"/>
        <w:jc w:val="both"/>
        <w:rPr>
          <w:rFonts w:ascii="Times New Roman" w:eastAsia="Times New Roman" w:hAnsi="Times New Roman" w:cs="Times New Roman"/>
          <w:sz w:val="24"/>
          <w:szCs w:val="24"/>
          <w:lang w:val="nb-NO"/>
        </w:rPr>
      </w:pPr>
      <w:r w:rsidRPr="58374949">
        <w:rPr>
          <w:rFonts w:ascii="Times New Roman" w:eastAsia="Times New Roman" w:hAnsi="Times New Roman" w:cs="Times New Roman"/>
          <w:sz w:val="24"/>
          <w:szCs w:val="24"/>
          <w:lang w:val="nb-NO"/>
        </w:rPr>
        <w:t>Da var september over og vi har hatt en veldig fin måned sammen. Barna begynner virkelig å finne sin plass på Lomvi og i sin barnegruppe. Barna har nå etter hvert slått seg til ro, og de begynner å bli bedre og bedre kjent med både barn og voksne på avdelingen. Vi har hatt meg selv og familien min som tema både for august og september. Vi har kommet i gang med forskjellige aktiviteter. Veldig kjekt! Vi har hatt flere spontane samlinger med de ved bordet, når vi skal kle oss eller i leken med de 6 små ungene på avdelingen. Barna begynner å kjenne det som vi formidler og prøver å være med så godt de kan på sin måte. Så gøy å se! Sang skaper glede!</w:t>
      </w:r>
      <w:r>
        <w:rPr>
          <w:noProof/>
        </w:rPr>
        <w:drawing>
          <wp:anchor distT="0" distB="0" distL="114300" distR="114300" simplePos="0" relativeHeight="251656192" behindDoc="0" locked="0" layoutInCell="1" allowOverlap="1" wp14:anchorId="1731D562" wp14:editId="10B67C07">
            <wp:simplePos x="0" y="0"/>
            <wp:positionH relativeFrom="column">
              <wp:align>left</wp:align>
            </wp:positionH>
            <wp:positionV relativeFrom="paragraph">
              <wp:posOffset>0</wp:posOffset>
            </wp:positionV>
            <wp:extent cx="1285875" cy="1543050"/>
            <wp:effectExtent l="0" t="0" r="0" b="0"/>
            <wp:wrapSquare wrapText="bothSides"/>
            <wp:docPr id="2029659660" name="Bilde 202965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1543050"/>
                    </a:xfrm>
                    <a:prstGeom prst="rect">
                      <a:avLst/>
                    </a:prstGeom>
                  </pic:spPr>
                </pic:pic>
              </a:graphicData>
            </a:graphic>
            <wp14:sizeRelH relativeFrom="page">
              <wp14:pctWidth>0</wp14:pctWidth>
            </wp14:sizeRelH>
            <wp14:sizeRelV relativeFrom="page">
              <wp14:pctHeight>0</wp14:pctHeight>
            </wp14:sizeRelV>
          </wp:anchor>
        </w:drawing>
      </w:r>
    </w:p>
    <w:p w14:paraId="40C6E262" w14:textId="4AC720EC" w:rsidR="005D4969" w:rsidRDefault="658118F6" w:rsidP="6A7ED425">
      <w:pPr>
        <w:spacing w:line="360" w:lineRule="auto"/>
        <w:jc w:val="both"/>
        <w:rPr>
          <w:rFonts w:ascii="Times New Roman" w:eastAsia="Times New Roman" w:hAnsi="Times New Roman" w:cs="Times New Roman"/>
          <w:sz w:val="24"/>
          <w:szCs w:val="24"/>
          <w:lang w:val="nb-NO"/>
        </w:rPr>
      </w:pPr>
      <w:r w:rsidRPr="658118F6">
        <w:rPr>
          <w:rFonts w:ascii="Times New Roman" w:eastAsia="Times New Roman" w:hAnsi="Times New Roman" w:cs="Times New Roman"/>
          <w:sz w:val="24"/>
          <w:szCs w:val="24"/>
          <w:lang w:val="nb-NO"/>
        </w:rPr>
        <w:t>Med 6 store har vi hatt mange planlagte samlingene hvor de ble bedre kjent med rutinesituasjoner på avdelingen. Vi har øvd inn nøkkelord som hånd, fot, hode, øye, nese og munn. Vi tilrettelagt dette i samlingsstunden ved bruk av sang “</w:t>
      </w:r>
      <w:r w:rsidR="003C7388">
        <w:rPr>
          <w:rFonts w:ascii="Times New Roman" w:eastAsia="Times New Roman" w:hAnsi="Times New Roman" w:cs="Times New Roman"/>
          <w:sz w:val="24"/>
          <w:szCs w:val="24"/>
          <w:lang w:val="nb-NO"/>
        </w:rPr>
        <w:t>H</w:t>
      </w:r>
      <w:r w:rsidRPr="658118F6">
        <w:rPr>
          <w:rFonts w:ascii="Times New Roman" w:eastAsia="Times New Roman" w:hAnsi="Times New Roman" w:cs="Times New Roman"/>
          <w:sz w:val="24"/>
          <w:szCs w:val="24"/>
          <w:lang w:val="nb-NO"/>
        </w:rPr>
        <w:t>ode, skulder, kne og ta” og peke på bildet. Tillegg har vi også øvd ved bordet og når vi skal kle oss.</w:t>
      </w:r>
    </w:p>
    <w:p w14:paraId="2A2F7538" w14:textId="1848DBB3" w:rsidR="005D4969" w:rsidRDefault="5E3BA570" w:rsidP="6A7ED425">
      <w:pPr>
        <w:spacing w:line="360" w:lineRule="auto"/>
        <w:jc w:val="both"/>
        <w:rPr>
          <w:rFonts w:ascii="Times New Roman" w:eastAsia="Times New Roman" w:hAnsi="Times New Roman" w:cs="Times New Roman"/>
          <w:sz w:val="24"/>
          <w:szCs w:val="24"/>
          <w:lang w:val="nb-NO"/>
        </w:rPr>
      </w:pPr>
      <w:r w:rsidRPr="5E3BA570">
        <w:rPr>
          <w:rFonts w:ascii="Times New Roman" w:eastAsia="Times New Roman" w:hAnsi="Times New Roman" w:cs="Times New Roman"/>
          <w:sz w:val="24"/>
          <w:szCs w:val="24"/>
          <w:lang w:val="nb-NO"/>
        </w:rPr>
        <w:t>Vi har også malt babblarna og hatt oss et par turer på lekeplassen.</w:t>
      </w:r>
    </w:p>
    <w:p w14:paraId="7F889A05" w14:textId="2A45EAF8" w:rsidR="005D4969" w:rsidRDefault="65FB5E99" w:rsidP="65FB5E99">
      <w:pPr>
        <w:spacing w:line="360" w:lineRule="auto"/>
        <w:jc w:val="both"/>
      </w:pPr>
      <w:r>
        <w:t xml:space="preserve">                        </w:t>
      </w:r>
      <w:r>
        <w:rPr>
          <w:noProof/>
        </w:rPr>
        <w:drawing>
          <wp:inline distT="0" distB="0" distL="0" distR="0" wp14:anchorId="0FF538DC" wp14:editId="3075FA34">
            <wp:extent cx="2247905" cy="2978357"/>
            <wp:effectExtent l="0" t="0" r="0" b="0"/>
            <wp:docPr id="1076528958" name="Bilde 107652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16414" r="1255" b="4797"/>
                    <a:stretch>
                      <a:fillRect/>
                    </a:stretch>
                  </pic:blipFill>
                  <pic:spPr>
                    <a:xfrm>
                      <a:off x="0" y="0"/>
                      <a:ext cx="2247905" cy="2978357"/>
                    </a:xfrm>
                    <a:prstGeom prst="rect">
                      <a:avLst/>
                    </a:prstGeom>
                  </pic:spPr>
                </pic:pic>
              </a:graphicData>
            </a:graphic>
          </wp:inline>
        </w:drawing>
      </w:r>
      <w:r>
        <w:t xml:space="preserve">    </w:t>
      </w:r>
      <w:r>
        <w:rPr>
          <w:noProof/>
        </w:rPr>
        <w:drawing>
          <wp:inline distT="0" distB="0" distL="0" distR="0" wp14:anchorId="4658A0F6" wp14:editId="06EC4093">
            <wp:extent cx="1800233" cy="1628780"/>
            <wp:effectExtent l="0" t="0" r="0" b="0"/>
            <wp:docPr id="193664191" name="Bilde 19366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r="3571" b="37818"/>
                    <a:stretch>
                      <a:fillRect/>
                    </a:stretch>
                  </pic:blipFill>
                  <pic:spPr>
                    <a:xfrm>
                      <a:off x="0" y="0"/>
                      <a:ext cx="1800233" cy="1628780"/>
                    </a:xfrm>
                    <a:prstGeom prst="rect">
                      <a:avLst/>
                    </a:prstGeom>
                  </pic:spPr>
                </pic:pic>
              </a:graphicData>
            </a:graphic>
          </wp:inline>
        </w:drawing>
      </w:r>
    </w:p>
    <w:p w14:paraId="707E88EE" w14:textId="1560FD17" w:rsidR="65FB5E99" w:rsidRDefault="65FB5E99" w:rsidP="65FB5E99">
      <w:pPr>
        <w:spacing w:line="360" w:lineRule="auto"/>
        <w:jc w:val="both"/>
      </w:pPr>
    </w:p>
    <w:p w14:paraId="75D45ED7" w14:textId="40E4C5CE" w:rsidR="65FB5E99" w:rsidRDefault="65FB5E99" w:rsidP="65FB5E99">
      <w:pPr>
        <w:spacing w:line="360" w:lineRule="auto"/>
        <w:jc w:val="both"/>
      </w:pPr>
    </w:p>
    <w:p w14:paraId="439B71E2" w14:textId="15BD40F1" w:rsidR="65FB5E99" w:rsidRDefault="65FB5E99" w:rsidP="65FB5E99">
      <w:pPr>
        <w:spacing w:line="360" w:lineRule="auto"/>
        <w:jc w:val="both"/>
      </w:pPr>
    </w:p>
    <w:p w14:paraId="41284574" w14:textId="6E5B5533" w:rsidR="005D4969" w:rsidRDefault="58374949" w:rsidP="6A7ED425">
      <w:pPr>
        <w:spacing w:line="360" w:lineRule="auto"/>
        <w:jc w:val="both"/>
      </w:pPr>
      <w:r w:rsidRPr="58374949">
        <w:rPr>
          <w:rFonts w:ascii="Times New Roman" w:eastAsia="Times New Roman" w:hAnsi="Times New Roman" w:cs="Times New Roman"/>
          <w:b/>
          <w:bCs/>
          <w:sz w:val="24"/>
          <w:szCs w:val="24"/>
          <w:u w:val="single"/>
          <w:lang w:val="nb-NO"/>
        </w:rPr>
        <w:lastRenderedPageBreak/>
        <w:t xml:space="preserve">Hva skjer i oktober </w:t>
      </w:r>
      <w:r>
        <w:rPr>
          <w:noProof/>
        </w:rPr>
        <w:drawing>
          <wp:anchor distT="0" distB="0" distL="114300" distR="114300" simplePos="0" relativeHeight="251657216" behindDoc="1" locked="0" layoutInCell="1" allowOverlap="1" wp14:anchorId="301C1D2B" wp14:editId="77D4266D">
            <wp:simplePos x="0" y="0"/>
            <wp:positionH relativeFrom="column">
              <wp:align>left</wp:align>
            </wp:positionH>
            <wp:positionV relativeFrom="paragraph">
              <wp:posOffset>0</wp:posOffset>
            </wp:positionV>
            <wp:extent cx="7363252" cy="5154276"/>
            <wp:effectExtent l="0" t="0" r="0" b="0"/>
            <wp:wrapNone/>
            <wp:docPr id="1771124185" name="Bilde 1771124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3252" cy="5154276"/>
                    </a:xfrm>
                    <a:prstGeom prst="rect">
                      <a:avLst/>
                    </a:prstGeom>
                  </pic:spPr>
                </pic:pic>
              </a:graphicData>
            </a:graphic>
            <wp14:sizeRelH relativeFrom="page">
              <wp14:pctWidth>0</wp14:pctWidth>
            </wp14:sizeRelH>
            <wp14:sizeRelV relativeFrom="page">
              <wp14:pctHeight>0</wp14:pctHeight>
            </wp14:sizeRelV>
          </wp:anchor>
        </w:drawing>
      </w:r>
    </w:p>
    <w:p w14:paraId="1B7CB13F" w14:textId="2E847493" w:rsidR="005D4969" w:rsidRDefault="6A7ED425" w:rsidP="6A7ED425">
      <w:pPr>
        <w:spacing w:line="360" w:lineRule="auto"/>
        <w:jc w:val="both"/>
        <w:rPr>
          <w:rFonts w:ascii="Times New Roman" w:eastAsia="Times New Roman" w:hAnsi="Times New Roman" w:cs="Times New Roman"/>
          <w:b/>
          <w:bCs/>
          <w:sz w:val="24"/>
          <w:szCs w:val="24"/>
          <w:lang w:val="nb-NO"/>
        </w:rPr>
      </w:pPr>
      <w:r w:rsidRPr="6A7ED425">
        <w:rPr>
          <w:rFonts w:ascii="Times New Roman" w:eastAsia="Times New Roman" w:hAnsi="Times New Roman" w:cs="Times New Roman"/>
          <w:sz w:val="24"/>
          <w:szCs w:val="24"/>
          <w:lang w:val="nb-NO"/>
        </w:rPr>
        <w:t xml:space="preserve">Denne måneden vil vi jobbe med dagsrytmen og forsette med å få til gode rutiner gjennom dagen. Barna har allerede blitt kjent med rutiner som å vaske hendene før måltid, bleieskift, ryddetid og rutiner rundt måltid. Vi skal denne måneden bli bedre kjent med rutiner som samling, tur og formingsaktiviteter. Gjennom gode rutiner vet barna hva de har å forholde seg til, hva de har i vente, de får en felles opplevelse og en følelse av å være sammen om noe. Dette skaper trygghet hos barna. </w:t>
      </w:r>
      <w:r w:rsidRPr="6A7ED425">
        <w:rPr>
          <w:rFonts w:ascii="Times New Roman" w:eastAsia="Times New Roman" w:hAnsi="Times New Roman" w:cs="Times New Roman"/>
          <w:b/>
          <w:bCs/>
          <w:sz w:val="24"/>
          <w:szCs w:val="24"/>
          <w:lang w:val="nb-NO"/>
        </w:rPr>
        <w:t>“En god dagsrytme gir barna trygghetsfølelse og forutsigbarhet”.</w:t>
      </w:r>
    </w:p>
    <w:p w14:paraId="241B4931" w14:textId="2D23D272" w:rsidR="005D4969" w:rsidRDefault="76E6DD26" w:rsidP="76E6DD26">
      <w:pPr>
        <w:spacing w:line="360" w:lineRule="auto"/>
        <w:jc w:val="both"/>
        <w:rPr>
          <w:rFonts w:ascii="Times New Roman" w:eastAsia="Times New Roman" w:hAnsi="Times New Roman" w:cs="Times New Roman"/>
          <w:sz w:val="24"/>
          <w:szCs w:val="24"/>
          <w:lang w:val="nb-NO"/>
        </w:rPr>
      </w:pPr>
      <w:r w:rsidRPr="76E6DD26">
        <w:rPr>
          <w:rFonts w:ascii="Times New Roman" w:eastAsia="Times New Roman" w:hAnsi="Times New Roman" w:cs="Times New Roman"/>
          <w:sz w:val="24"/>
          <w:szCs w:val="24"/>
          <w:lang w:val="nb-NO"/>
        </w:rPr>
        <w:t>Vi skal ha vennskap som tema. Vennskap betyr mye for barn. De skaper begeistring, spenning, glede og engasjement. Vennskap blant annet de yngste barna dannes gjennom leken. I rammeplanen står det at “</w:t>
      </w:r>
      <w:r w:rsidRPr="76E6DD26">
        <w:rPr>
          <w:rFonts w:ascii="Times New Roman" w:eastAsia="Times New Roman" w:hAnsi="Times New Roman" w:cs="Times New Roman"/>
          <w:b/>
          <w:bCs/>
          <w:sz w:val="24"/>
          <w:szCs w:val="24"/>
          <w:lang w:val="nb-NO"/>
        </w:rPr>
        <w:t xml:space="preserve">barnehagen skal aktivt legge til rett for utvikling av vennskap og sosialt fellesskap”.  </w:t>
      </w:r>
      <w:r w:rsidRPr="76E6DD26">
        <w:rPr>
          <w:rFonts w:ascii="Times New Roman" w:eastAsia="Times New Roman" w:hAnsi="Times New Roman" w:cs="Times New Roman"/>
          <w:sz w:val="24"/>
          <w:szCs w:val="24"/>
          <w:lang w:val="nb-NO"/>
        </w:rPr>
        <w:t>Vi voksne skal legge til rett for lek, veilede barna, sette ord på det som skjer, gi barna felles opplevelse som kan gi utgangspunkt for lek og ikke minst leke sammen med barna.</w:t>
      </w:r>
    </w:p>
    <w:p w14:paraId="6598531A" w14:textId="318454BD" w:rsidR="005D4969" w:rsidRDefault="76E6DD26" w:rsidP="76E6DD26">
      <w:pPr>
        <w:spacing w:line="360" w:lineRule="auto"/>
        <w:jc w:val="center"/>
        <w:rPr>
          <w:rFonts w:ascii="Times New Roman" w:eastAsia="Times New Roman" w:hAnsi="Times New Roman" w:cs="Times New Roman"/>
          <w:sz w:val="24"/>
          <w:szCs w:val="24"/>
          <w:lang w:val="nb-NO"/>
        </w:rPr>
      </w:pPr>
      <w:r w:rsidRPr="76E6DD26">
        <w:rPr>
          <w:rFonts w:ascii="Times New Roman" w:eastAsia="Times New Roman" w:hAnsi="Times New Roman" w:cs="Times New Roman"/>
          <w:sz w:val="24"/>
          <w:szCs w:val="24"/>
          <w:lang w:val="nb-NO"/>
        </w:rPr>
        <w:t xml:space="preserve"> </w:t>
      </w:r>
      <w:r>
        <w:rPr>
          <w:noProof/>
        </w:rPr>
        <w:drawing>
          <wp:inline distT="0" distB="0" distL="0" distR="0" wp14:anchorId="020E0ADA" wp14:editId="013728E7">
            <wp:extent cx="1594158" cy="1062772"/>
            <wp:effectExtent l="0" t="0" r="0" b="0"/>
            <wp:docPr id="1653371976" name="Bilde 1653371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4158" cy="1062772"/>
                    </a:xfrm>
                    <a:prstGeom prst="rect">
                      <a:avLst/>
                    </a:prstGeom>
                  </pic:spPr>
                </pic:pic>
              </a:graphicData>
            </a:graphic>
          </wp:inline>
        </w:drawing>
      </w:r>
    </w:p>
    <w:p w14:paraId="09DFB0D6" w14:textId="6370908A" w:rsidR="005D4969" w:rsidRDefault="5E3BA570" w:rsidP="658118F6">
      <w:pPr>
        <w:spacing w:line="360" w:lineRule="auto"/>
        <w:jc w:val="both"/>
        <w:rPr>
          <w:rFonts w:ascii="Times New Roman" w:eastAsia="Times New Roman" w:hAnsi="Times New Roman" w:cs="Times New Roman"/>
          <w:b/>
          <w:bCs/>
          <w:sz w:val="24"/>
          <w:szCs w:val="24"/>
          <w:lang w:val="nb-NO"/>
        </w:rPr>
      </w:pPr>
      <w:r w:rsidRPr="5E3BA570">
        <w:rPr>
          <w:rFonts w:ascii="Times New Roman" w:eastAsia="Times New Roman" w:hAnsi="Times New Roman" w:cs="Times New Roman"/>
          <w:sz w:val="24"/>
          <w:szCs w:val="24"/>
          <w:lang w:val="nb-NO"/>
        </w:rPr>
        <w:t xml:space="preserve">I denne måneden skal vi også bli godt kjent med eventyret om Bukkene Bruse. I rammeplanen står det at </w:t>
      </w:r>
      <w:r w:rsidRPr="5E3BA570">
        <w:rPr>
          <w:rFonts w:ascii="Times New Roman" w:eastAsia="Times New Roman" w:hAnsi="Times New Roman" w:cs="Times New Roman"/>
          <w:b/>
          <w:bCs/>
          <w:sz w:val="24"/>
          <w:szCs w:val="24"/>
          <w:lang w:val="nb-NO"/>
        </w:rPr>
        <w:t>«barnehagen skal bidra med at barna møter ett mangfold av eventyr, fortellinger, sagn og uttrykksformer»</w:t>
      </w:r>
      <w:r w:rsidRPr="5E3BA570">
        <w:rPr>
          <w:rFonts w:ascii="Times New Roman" w:eastAsia="Times New Roman" w:hAnsi="Times New Roman" w:cs="Times New Roman"/>
          <w:sz w:val="24"/>
          <w:szCs w:val="24"/>
          <w:lang w:val="nb-NO"/>
        </w:rPr>
        <w:t>. Dette eventyret handler om tre geitebukker i ulike størrelser (Liten, mellomst og størst) og et troll. Dette eventyret byr blant annet på gjentakelser, spenning, glede, matematiske begreper, rytme og fantasi.  Vi skal lese, fortelle, dramatisere og synge eventyr! Vi skal ta med seg elementer fra eventyret inn i leken og forming aktiviteter. Gjentakelse og å ha ulike formidlingsformer vil kunne bidra til at barna får bearbeide og utvide begrepsforståelsen. Vi øver inn nøkkelord som</w:t>
      </w:r>
      <w:r w:rsidRPr="5E3BA570">
        <w:rPr>
          <w:rFonts w:ascii="Times New Roman" w:eastAsia="Times New Roman" w:hAnsi="Times New Roman" w:cs="Times New Roman"/>
          <w:b/>
          <w:bCs/>
          <w:sz w:val="24"/>
          <w:szCs w:val="24"/>
          <w:lang w:val="nb-NO"/>
        </w:rPr>
        <w:t xml:space="preserve"> liten, mellom, </w:t>
      </w:r>
      <w:r w:rsidR="001347AD" w:rsidRPr="5E3BA570">
        <w:rPr>
          <w:rFonts w:ascii="Times New Roman" w:eastAsia="Times New Roman" w:hAnsi="Times New Roman" w:cs="Times New Roman"/>
          <w:b/>
          <w:bCs/>
          <w:sz w:val="24"/>
          <w:szCs w:val="24"/>
          <w:lang w:val="nb-NO"/>
        </w:rPr>
        <w:t xml:space="preserve">stor,  </w:t>
      </w:r>
      <w:r w:rsidRPr="5E3BA570">
        <w:rPr>
          <w:rFonts w:ascii="Times New Roman" w:eastAsia="Times New Roman" w:hAnsi="Times New Roman" w:cs="Times New Roman"/>
          <w:b/>
          <w:bCs/>
          <w:sz w:val="24"/>
          <w:szCs w:val="24"/>
          <w:lang w:val="nb-NO"/>
        </w:rPr>
        <w:t>troll, bro og gress.</w:t>
      </w:r>
    </w:p>
    <w:p w14:paraId="0FA67F86" w14:textId="05815F99" w:rsidR="005D4969" w:rsidRDefault="00000000" w:rsidP="65FB5E99">
      <w:pPr>
        <w:spacing w:line="360" w:lineRule="auto"/>
        <w:jc w:val="center"/>
        <w:rPr>
          <w:rFonts w:ascii="Times New Roman" w:eastAsia="Times New Roman" w:hAnsi="Times New Roman" w:cs="Times New Roman"/>
          <w:sz w:val="24"/>
          <w:szCs w:val="24"/>
          <w:lang w:val="nb-NO"/>
        </w:rPr>
      </w:pPr>
      <w:r>
        <w:rPr>
          <w:noProof/>
        </w:rPr>
        <w:drawing>
          <wp:inline distT="0" distB="0" distL="0" distR="0" wp14:anchorId="467095AB" wp14:editId="75EC3195">
            <wp:extent cx="1190625" cy="1141997"/>
            <wp:effectExtent l="0" t="0" r="0" b="0"/>
            <wp:docPr id="339801655" name="Bilde 33980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1141997"/>
                    </a:xfrm>
                    <a:prstGeom prst="rect">
                      <a:avLst/>
                    </a:prstGeom>
                  </pic:spPr>
                </pic:pic>
              </a:graphicData>
            </a:graphic>
          </wp:inline>
        </w:drawing>
      </w:r>
    </w:p>
    <w:p w14:paraId="75A9B4D3" w14:textId="2A663146" w:rsidR="005D4969" w:rsidRDefault="76E6DD26" w:rsidP="1974F044">
      <w:pPr>
        <w:spacing w:line="360" w:lineRule="auto"/>
        <w:jc w:val="both"/>
        <w:rPr>
          <w:rFonts w:ascii="Times New Roman" w:eastAsia="Times New Roman" w:hAnsi="Times New Roman" w:cs="Times New Roman"/>
          <w:b/>
          <w:bCs/>
          <w:sz w:val="24"/>
          <w:szCs w:val="24"/>
          <w:lang w:val="nb-NO"/>
        </w:rPr>
      </w:pPr>
      <w:r w:rsidRPr="76E6DD26">
        <w:rPr>
          <w:rFonts w:ascii="Times New Roman" w:eastAsia="Times New Roman" w:hAnsi="Times New Roman" w:cs="Times New Roman"/>
          <w:sz w:val="24"/>
          <w:szCs w:val="24"/>
          <w:lang w:val="nb-NO"/>
        </w:rPr>
        <w:lastRenderedPageBreak/>
        <w:t xml:space="preserve">I eventyr formidlingen vil vi legge til rette for å gi barna får flest mulig </w:t>
      </w:r>
      <w:r w:rsidRPr="76E6DD26">
        <w:rPr>
          <w:rFonts w:ascii="Times New Roman" w:eastAsia="Times New Roman" w:hAnsi="Times New Roman" w:cs="Times New Roman"/>
          <w:b/>
          <w:bCs/>
          <w:sz w:val="24"/>
          <w:szCs w:val="24"/>
          <w:lang w:val="nb-NO"/>
        </w:rPr>
        <w:t>førstehåndserfaringer</w:t>
      </w:r>
      <w:r w:rsidRPr="76E6DD26">
        <w:rPr>
          <w:rFonts w:ascii="Times New Roman" w:eastAsia="Times New Roman" w:hAnsi="Times New Roman" w:cs="Times New Roman"/>
          <w:sz w:val="24"/>
          <w:szCs w:val="24"/>
          <w:lang w:val="nb-NO"/>
        </w:rPr>
        <w:t xml:space="preserve"> som handler om å bruke alle sine sanser, (se, føle, </w:t>
      </w:r>
      <w:bookmarkStart w:id="0" w:name="_Int_bl4KsfvQ"/>
      <w:r w:rsidRPr="76E6DD26">
        <w:rPr>
          <w:rFonts w:ascii="Times New Roman" w:eastAsia="Times New Roman" w:hAnsi="Times New Roman" w:cs="Times New Roman"/>
          <w:sz w:val="24"/>
          <w:szCs w:val="24"/>
          <w:lang w:val="nb-NO"/>
        </w:rPr>
        <w:t>høre,</w:t>
      </w:r>
      <w:bookmarkEnd w:id="0"/>
      <w:r w:rsidRPr="76E6DD26">
        <w:rPr>
          <w:rFonts w:ascii="Times New Roman" w:eastAsia="Times New Roman" w:hAnsi="Times New Roman" w:cs="Times New Roman"/>
          <w:sz w:val="24"/>
          <w:szCs w:val="24"/>
          <w:lang w:val="nb-NO"/>
        </w:rPr>
        <w:t xml:space="preserve"> lukte).</w:t>
      </w:r>
      <w:r>
        <w:rPr>
          <w:noProof/>
        </w:rPr>
        <w:drawing>
          <wp:anchor distT="0" distB="0" distL="114300" distR="114300" simplePos="0" relativeHeight="251658240" behindDoc="1" locked="0" layoutInCell="1" allowOverlap="1" wp14:anchorId="336CCD57" wp14:editId="15123DA9">
            <wp:simplePos x="0" y="0"/>
            <wp:positionH relativeFrom="column">
              <wp:align>left</wp:align>
            </wp:positionH>
            <wp:positionV relativeFrom="paragraph">
              <wp:posOffset>0</wp:posOffset>
            </wp:positionV>
            <wp:extent cx="6537960" cy="5395912"/>
            <wp:effectExtent l="0" t="0" r="0" b="0"/>
            <wp:wrapNone/>
            <wp:docPr id="1972775383" name="Bilde 1972775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37960" cy="5395912"/>
                    </a:xfrm>
                    <a:prstGeom prst="rect">
                      <a:avLst/>
                    </a:prstGeom>
                  </pic:spPr>
                </pic:pic>
              </a:graphicData>
            </a:graphic>
            <wp14:sizeRelH relativeFrom="page">
              <wp14:pctWidth>0</wp14:pctWidth>
            </wp14:sizeRelH>
            <wp14:sizeRelV relativeFrom="page">
              <wp14:pctHeight>0</wp14:pctHeight>
            </wp14:sizeRelV>
          </wp:anchor>
        </w:drawing>
      </w:r>
    </w:p>
    <w:p w14:paraId="5E5787A5" w14:textId="16837CF3" w:rsidR="005D4969" w:rsidRDefault="658118F6" w:rsidP="6A7ED425">
      <w:pPr>
        <w:spacing w:line="360" w:lineRule="auto"/>
        <w:jc w:val="both"/>
        <w:rPr>
          <w:rFonts w:ascii="Times New Roman" w:eastAsia="Times New Roman" w:hAnsi="Times New Roman" w:cs="Times New Roman"/>
          <w:sz w:val="24"/>
          <w:szCs w:val="24"/>
          <w:lang w:val="nb-NO"/>
        </w:rPr>
      </w:pPr>
      <w:r w:rsidRPr="658118F6">
        <w:rPr>
          <w:rFonts w:ascii="Times New Roman" w:eastAsia="Times New Roman" w:hAnsi="Times New Roman" w:cs="Times New Roman"/>
          <w:sz w:val="24"/>
          <w:szCs w:val="24"/>
          <w:lang w:val="nb-NO"/>
        </w:rPr>
        <w:t xml:space="preserve">I rammeplanen står det at </w:t>
      </w:r>
      <w:r w:rsidRPr="658118F6">
        <w:rPr>
          <w:rFonts w:ascii="Times New Roman" w:eastAsia="Times New Roman" w:hAnsi="Times New Roman" w:cs="Times New Roman"/>
          <w:b/>
          <w:bCs/>
          <w:sz w:val="24"/>
          <w:szCs w:val="24"/>
          <w:lang w:val="nb-NO"/>
        </w:rPr>
        <w:t>«barnehagen skal bidra til at barna utvikler forståelse for grunnleggende matematiske begreper»</w:t>
      </w:r>
      <w:r w:rsidRPr="658118F6">
        <w:rPr>
          <w:rFonts w:ascii="Times New Roman" w:eastAsia="Times New Roman" w:hAnsi="Times New Roman" w:cs="Times New Roman"/>
          <w:sz w:val="24"/>
          <w:szCs w:val="24"/>
          <w:lang w:val="nb-NO"/>
        </w:rPr>
        <w:t>. Eventyret om Bukkene Bruse gir en god ramme for å jobbe med matematikk. Gjennom eventyr formidlingen av Bukkene Bruse vil vi legge stor vekt på de matematiske begrepene som eventyret inneholder. Dette handler eks om å bli kjent med ulike størrelser og telling.</w:t>
      </w:r>
    </w:p>
    <w:p w14:paraId="06FD05CB" w14:textId="22AB169B" w:rsidR="6A7ED425" w:rsidRDefault="658118F6" w:rsidP="658118F6">
      <w:pPr>
        <w:spacing w:line="360" w:lineRule="auto"/>
        <w:jc w:val="both"/>
        <w:rPr>
          <w:rFonts w:ascii="Times New Roman" w:eastAsia="Times New Roman" w:hAnsi="Times New Roman" w:cs="Times New Roman"/>
          <w:sz w:val="24"/>
          <w:szCs w:val="24"/>
          <w:lang w:val="nb-NO"/>
        </w:rPr>
      </w:pPr>
      <w:r w:rsidRPr="658118F6">
        <w:rPr>
          <w:rFonts w:ascii="Times New Roman" w:eastAsia="Times New Roman" w:hAnsi="Times New Roman" w:cs="Times New Roman"/>
          <w:sz w:val="24"/>
          <w:szCs w:val="24"/>
          <w:lang w:val="nb-NO"/>
        </w:rPr>
        <w:t>Månedens tema “Vennskap”</w:t>
      </w:r>
      <w:r w:rsidR="6A7ED425">
        <w:tab/>
      </w:r>
      <w:r w:rsidR="6A7ED425">
        <w:tab/>
      </w:r>
      <w:r w:rsidR="6A7ED425">
        <w:tab/>
      </w:r>
      <w:r w:rsidR="6A7ED425">
        <w:tab/>
      </w:r>
      <w:r w:rsidR="6A7ED425">
        <w:tab/>
      </w:r>
      <w:r w:rsidR="6A7ED425">
        <w:tab/>
      </w:r>
      <w:r w:rsidR="6A7ED425">
        <w:tab/>
      </w:r>
    </w:p>
    <w:p w14:paraId="21BF0E09" w14:textId="7D3728E0" w:rsidR="658118F6" w:rsidRDefault="658118F6" w:rsidP="658118F6">
      <w:pPr>
        <w:spacing w:line="360" w:lineRule="auto"/>
        <w:jc w:val="both"/>
        <w:rPr>
          <w:rFonts w:ascii="Times New Roman" w:eastAsia="Times New Roman" w:hAnsi="Times New Roman" w:cs="Times New Roman"/>
          <w:sz w:val="24"/>
          <w:szCs w:val="24"/>
          <w:lang w:val="nb-NO"/>
        </w:rPr>
      </w:pPr>
      <w:r w:rsidRPr="658118F6">
        <w:rPr>
          <w:rFonts w:ascii="Times New Roman" w:eastAsia="Times New Roman" w:hAnsi="Times New Roman" w:cs="Times New Roman"/>
          <w:sz w:val="24"/>
          <w:szCs w:val="24"/>
          <w:lang w:val="nb-NO"/>
        </w:rPr>
        <w:t>Månedens eventyr “Bukkene Bruse”</w:t>
      </w:r>
    </w:p>
    <w:p w14:paraId="2F6209E9" w14:textId="3DEE26E2" w:rsidR="6A7ED425" w:rsidRDefault="6A7ED425" w:rsidP="6A7ED425">
      <w:pPr>
        <w:spacing w:line="360" w:lineRule="auto"/>
        <w:jc w:val="both"/>
        <w:rPr>
          <w:rFonts w:ascii="Times New Roman" w:eastAsia="Times New Roman" w:hAnsi="Times New Roman" w:cs="Times New Roman"/>
          <w:sz w:val="24"/>
          <w:szCs w:val="24"/>
          <w:lang w:val="nb-NO"/>
        </w:rPr>
      </w:pPr>
      <w:r w:rsidRPr="6A7ED425">
        <w:rPr>
          <w:rFonts w:ascii="Times New Roman" w:eastAsia="Times New Roman" w:hAnsi="Times New Roman" w:cs="Times New Roman"/>
          <w:sz w:val="24"/>
          <w:szCs w:val="24"/>
          <w:lang w:val="nb-NO"/>
        </w:rPr>
        <w:t xml:space="preserve">Månedens sang “Olle Bolle” “Hokus og </w:t>
      </w:r>
      <w:r w:rsidR="003C7388" w:rsidRPr="6A7ED425">
        <w:rPr>
          <w:rFonts w:ascii="Times New Roman" w:eastAsia="Times New Roman" w:hAnsi="Times New Roman" w:cs="Times New Roman"/>
          <w:sz w:val="24"/>
          <w:szCs w:val="24"/>
          <w:lang w:val="nb-NO"/>
        </w:rPr>
        <w:t>Pokus” “</w:t>
      </w:r>
      <w:r w:rsidRPr="6A7ED425">
        <w:rPr>
          <w:rFonts w:ascii="Times New Roman" w:eastAsia="Times New Roman" w:hAnsi="Times New Roman" w:cs="Times New Roman"/>
          <w:sz w:val="24"/>
          <w:szCs w:val="24"/>
          <w:lang w:val="nb-NO"/>
        </w:rPr>
        <w:t>Trollmor” “Tommelfinger” og “Bukkene Bruse”</w:t>
      </w:r>
    </w:p>
    <w:p w14:paraId="06621723" w14:textId="67BB94D6" w:rsidR="6A7ED425" w:rsidRDefault="23BC1F67" w:rsidP="6A7ED425">
      <w:pPr>
        <w:spacing w:line="360" w:lineRule="auto"/>
        <w:jc w:val="both"/>
        <w:rPr>
          <w:rFonts w:ascii="Times New Roman" w:eastAsia="Times New Roman" w:hAnsi="Times New Roman" w:cs="Times New Roman"/>
          <w:sz w:val="24"/>
          <w:szCs w:val="24"/>
          <w:lang w:val="nb-NO"/>
        </w:rPr>
      </w:pPr>
      <w:r w:rsidRPr="23BC1F67">
        <w:rPr>
          <w:rFonts w:ascii="Times New Roman" w:eastAsia="Times New Roman" w:hAnsi="Times New Roman" w:cs="Times New Roman"/>
          <w:sz w:val="24"/>
          <w:szCs w:val="24"/>
          <w:lang w:val="nb-NO"/>
        </w:rPr>
        <w:t>Mål: Skape gode relasjon med andre barn, bli kjent med eventyr, sanger, regler og småord.</w:t>
      </w:r>
    </w:p>
    <w:p w14:paraId="5819726A" w14:textId="18C3AD70" w:rsidR="23BC1F67" w:rsidRDefault="23BC1F67" w:rsidP="23BC1F67">
      <w:pPr>
        <w:spacing w:line="360" w:lineRule="auto"/>
        <w:jc w:val="both"/>
        <w:rPr>
          <w:rFonts w:ascii="Times New Roman" w:eastAsia="Times New Roman" w:hAnsi="Times New Roman" w:cs="Times New Roman"/>
          <w:sz w:val="24"/>
          <w:szCs w:val="24"/>
          <w:lang w:val="nb-NO"/>
        </w:rPr>
      </w:pPr>
    </w:p>
    <w:p w14:paraId="7F8DB585" w14:textId="73120337" w:rsidR="658118F6" w:rsidRDefault="658118F6" w:rsidP="65FB5E99">
      <w:pPr>
        <w:spacing w:line="360" w:lineRule="auto"/>
        <w:jc w:val="both"/>
        <w:rPr>
          <w:rFonts w:ascii="Times New Roman" w:eastAsia="Times New Roman" w:hAnsi="Times New Roman" w:cs="Times New Roman"/>
          <w:b/>
          <w:bCs/>
          <w:sz w:val="24"/>
          <w:szCs w:val="24"/>
          <w:lang w:val="nb-NO"/>
        </w:rPr>
      </w:pPr>
      <w:r>
        <w:rPr>
          <w:noProof/>
        </w:rPr>
        <w:drawing>
          <wp:anchor distT="0" distB="0" distL="114300" distR="114300" simplePos="0" relativeHeight="251659264" behindDoc="0" locked="0" layoutInCell="1" allowOverlap="1" wp14:anchorId="3FA33D3F" wp14:editId="0F0E1843">
            <wp:simplePos x="0" y="0"/>
            <wp:positionH relativeFrom="column">
              <wp:align>left</wp:align>
            </wp:positionH>
            <wp:positionV relativeFrom="paragraph">
              <wp:posOffset>0</wp:posOffset>
            </wp:positionV>
            <wp:extent cx="1292543" cy="680466"/>
            <wp:effectExtent l="0" t="0" r="0" b="0"/>
            <wp:wrapSquare wrapText="bothSides"/>
            <wp:docPr id="1971041284" name="Bilde 197104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2543" cy="680466"/>
                    </a:xfrm>
                    <a:prstGeom prst="rect">
                      <a:avLst/>
                    </a:prstGeom>
                  </pic:spPr>
                </pic:pic>
              </a:graphicData>
            </a:graphic>
            <wp14:sizeRelH relativeFrom="page">
              <wp14:pctWidth>0</wp14:pctWidth>
            </wp14:sizeRelH>
            <wp14:sizeRelV relativeFrom="page">
              <wp14:pctHeight>0</wp14:pctHeight>
            </wp14:sizeRelV>
          </wp:anchor>
        </w:drawing>
      </w:r>
      <w:r w:rsidR="65FB5E99" w:rsidRPr="65FB5E99">
        <w:rPr>
          <w:rFonts w:ascii="Times New Roman" w:eastAsia="Times New Roman" w:hAnsi="Times New Roman" w:cs="Times New Roman"/>
          <w:sz w:val="24"/>
          <w:szCs w:val="24"/>
          <w:lang w:val="nb-NO"/>
        </w:rPr>
        <w:t xml:space="preserve">Vi skal også ferier </w:t>
      </w:r>
      <w:r w:rsidR="65FB5E99" w:rsidRPr="65FB5E99">
        <w:rPr>
          <w:rFonts w:ascii="Times New Roman" w:eastAsia="Times New Roman" w:hAnsi="Times New Roman" w:cs="Times New Roman"/>
          <w:b/>
          <w:bCs/>
          <w:sz w:val="24"/>
          <w:szCs w:val="24"/>
          <w:lang w:val="nb-NO"/>
        </w:rPr>
        <w:t>FN dagen</w:t>
      </w:r>
      <w:r w:rsidR="003C7388">
        <w:rPr>
          <w:rFonts w:ascii="Times New Roman" w:eastAsia="Times New Roman" w:hAnsi="Times New Roman" w:cs="Times New Roman"/>
          <w:b/>
          <w:bCs/>
          <w:sz w:val="24"/>
          <w:szCs w:val="24"/>
          <w:lang w:val="nb-NO"/>
        </w:rPr>
        <w:t xml:space="preserve"> i</w:t>
      </w:r>
      <w:r w:rsidR="65FB5E99" w:rsidRPr="65FB5E99">
        <w:rPr>
          <w:rFonts w:ascii="Times New Roman" w:eastAsia="Times New Roman" w:hAnsi="Times New Roman" w:cs="Times New Roman"/>
          <w:b/>
          <w:bCs/>
          <w:sz w:val="24"/>
          <w:szCs w:val="24"/>
          <w:lang w:val="nb-NO"/>
        </w:rPr>
        <w:t xml:space="preserve"> 24 oktober.</w:t>
      </w:r>
      <w:r w:rsidR="65FB5E99" w:rsidRPr="65FB5E99">
        <w:rPr>
          <w:rFonts w:ascii="Times New Roman" w:eastAsia="Times New Roman" w:hAnsi="Times New Roman" w:cs="Times New Roman"/>
          <w:sz w:val="24"/>
          <w:szCs w:val="24"/>
          <w:lang w:val="nb-NO"/>
        </w:rPr>
        <w:t xml:space="preserve"> </w:t>
      </w:r>
      <w:r w:rsidR="003C7388">
        <w:rPr>
          <w:rFonts w:ascii="Times New Roman" w:eastAsia="Times New Roman" w:hAnsi="Times New Roman" w:cs="Times New Roman"/>
          <w:sz w:val="24"/>
          <w:szCs w:val="24"/>
          <w:lang w:val="nb-NO"/>
        </w:rPr>
        <w:t>Vi skal selge kunst laget</w:t>
      </w:r>
      <w:r w:rsidR="001347AD">
        <w:rPr>
          <w:rFonts w:ascii="Times New Roman" w:eastAsia="Times New Roman" w:hAnsi="Times New Roman" w:cs="Times New Roman"/>
          <w:sz w:val="24"/>
          <w:szCs w:val="24"/>
          <w:lang w:val="nb-NO"/>
        </w:rPr>
        <w:t xml:space="preserve"> av</w:t>
      </w:r>
      <w:r w:rsidR="003C7388">
        <w:rPr>
          <w:rFonts w:ascii="Times New Roman" w:eastAsia="Times New Roman" w:hAnsi="Times New Roman" w:cs="Times New Roman"/>
          <w:sz w:val="24"/>
          <w:szCs w:val="24"/>
          <w:lang w:val="nb-NO"/>
        </w:rPr>
        <w:t xml:space="preserve"> barna. Det er en frivillig aktivitet. Innsamling skal donere til FORUT barneaksjonen.</w:t>
      </w:r>
    </w:p>
    <w:p w14:paraId="7E1ACD3E" w14:textId="23814BE3" w:rsidR="23BC1F67" w:rsidRDefault="23BC1F67" w:rsidP="23BC1F67">
      <w:pPr>
        <w:spacing w:line="360" w:lineRule="auto"/>
        <w:jc w:val="both"/>
        <w:rPr>
          <w:rFonts w:ascii="Times New Roman" w:eastAsia="Times New Roman" w:hAnsi="Times New Roman" w:cs="Times New Roman"/>
          <w:sz w:val="24"/>
          <w:szCs w:val="24"/>
          <w:lang w:val="nb-NO"/>
        </w:rPr>
      </w:pPr>
    </w:p>
    <w:p w14:paraId="4223BC92" w14:textId="5CBF918E" w:rsidR="658118F6" w:rsidRDefault="658118F6" w:rsidP="23BC1F67">
      <w:pPr>
        <w:spacing w:line="360" w:lineRule="auto"/>
        <w:jc w:val="both"/>
      </w:pPr>
      <w:r w:rsidRPr="658118F6">
        <w:rPr>
          <w:rFonts w:ascii="Times New Roman" w:eastAsia="Times New Roman" w:hAnsi="Times New Roman" w:cs="Times New Roman"/>
          <w:b/>
          <w:bCs/>
          <w:sz w:val="24"/>
          <w:szCs w:val="24"/>
          <w:lang w:val="nb-NO"/>
        </w:rPr>
        <w:t>Viktige dager:</w:t>
      </w:r>
      <w:r w:rsidRPr="658118F6">
        <w:rPr>
          <w:rFonts w:ascii="Times New Roman" w:eastAsia="Times New Roman" w:hAnsi="Times New Roman" w:cs="Times New Roman"/>
          <w:sz w:val="24"/>
          <w:szCs w:val="24"/>
          <w:lang w:val="nb-NO"/>
        </w:rPr>
        <w:t xml:space="preserve"> 12 oktober Jakob sin bursdag, 13 oktober Noel sin bursdag og 31 oktober Melion sin bursdag. Hipp hurra! Bursdagsfeiring foregår med krone, sang, samling og ballonger.</w:t>
      </w:r>
      <w:r>
        <w:rPr>
          <w:noProof/>
        </w:rPr>
        <w:drawing>
          <wp:anchor distT="0" distB="0" distL="114300" distR="114300" simplePos="0" relativeHeight="251660288" behindDoc="0" locked="0" layoutInCell="1" allowOverlap="1" wp14:anchorId="35EE8A21" wp14:editId="4F0F0A61">
            <wp:simplePos x="0" y="0"/>
            <wp:positionH relativeFrom="column">
              <wp:align>left</wp:align>
            </wp:positionH>
            <wp:positionV relativeFrom="paragraph">
              <wp:posOffset>0</wp:posOffset>
            </wp:positionV>
            <wp:extent cx="1123950" cy="1097459"/>
            <wp:effectExtent l="0" t="0" r="0" b="0"/>
            <wp:wrapSquare wrapText="bothSides"/>
            <wp:docPr id="1607263018" name="Bilde 160726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1097459"/>
                    </a:xfrm>
                    <a:prstGeom prst="rect">
                      <a:avLst/>
                    </a:prstGeom>
                  </pic:spPr>
                </pic:pic>
              </a:graphicData>
            </a:graphic>
            <wp14:sizeRelH relativeFrom="page">
              <wp14:pctWidth>0</wp14:pctWidth>
            </wp14:sizeRelH>
            <wp14:sizeRelV relativeFrom="page">
              <wp14:pctHeight>0</wp14:pctHeight>
            </wp14:sizeRelV>
          </wp:anchor>
        </w:drawing>
      </w:r>
    </w:p>
    <w:p w14:paraId="4792CB2A" w14:textId="1AFFED07" w:rsidR="6A7ED425" w:rsidRDefault="5E3BA570" w:rsidP="6A7ED425">
      <w:pPr>
        <w:spacing w:line="360" w:lineRule="auto"/>
        <w:jc w:val="both"/>
        <w:rPr>
          <w:rFonts w:ascii="Times New Roman" w:eastAsia="Times New Roman" w:hAnsi="Times New Roman" w:cs="Times New Roman"/>
          <w:b/>
          <w:bCs/>
          <w:sz w:val="24"/>
          <w:szCs w:val="24"/>
          <w:lang w:val="nb-NO"/>
        </w:rPr>
      </w:pPr>
      <w:r w:rsidRPr="5E3BA570">
        <w:rPr>
          <w:rFonts w:ascii="Times New Roman" w:eastAsia="Times New Roman" w:hAnsi="Times New Roman" w:cs="Times New Roman"/>
          <w:sz w:val="24"/>
          <w:szCs w:val="24"/>
          <w:lang w:val="nb-NO"/>
        </w:rPr>
        <w:t xml:space="preserve">Til slutt ønsker vi å sette stor pris på alle foreldre som møte opp på foreldremøte og setter stor pris på deres deltakelse. Vi er takknemlige for at vi har et så godt samarbeid med dere foreldre. Anetta (Mora til Camilla) ble valgt som representant for FAU og Ginette (Mora til Jakob) ble valgt som vara. </w:t>
      </w:r>
    </w:p>
    <w:p w14:paraId="16447B51" w14:textId="6A3744FE" w:rsidR="65FB5E99" w:rsidRDefault="65FB5E99" w:rsidP="65FB5E99">
      <w:pPr>
        <w:spacing w:line="360" w:lineRule="auto"/>
        <w:jc w:val="center"/>
        <w:rPr>
          <w:rFonts w:ascii="Times New Roman" w:eastAsia="Times New Roman" w:hAnsi="Times New Roman" w:cs="Times New Roman"/>
          <w:sz w:val="24"/>
          <w:szCs w:val="24"/>
          <w:lang w:val="nb-NO"/>
        </w:rPr>
      </w:pPr>
      <w:r>
        <w:rPr>
          <w:noProof/>
        </w:rPr>
        <w:drawing>
          <wp:inline distT="0" distB="0" distL="0" distR="0" wp14:anchorId="34D0E0C2" wp14:editId="17F1CAFD">
            <wp:extent cx="3857625" cy="600075"/>
            <wp:effectExtent l="0" t="0" r="0" b="0"/>
            <wp:docPr id="1484160326" name="Bilde 1484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57625" cy="600075"/>
                    </a:xfrm>
                    <a:prstGeom prst="rect">
                      <a:avLst/>
                    </a:prstGeom>
                  </pic:spPr>
                </pic:pic>
              </a:graphicData>
            </a:graphic>
          </wp:inline>
        </w:drawing>
      </w:r>
    </w:p>
    <w:p w14:paraId="3AACE5B5" w14:textId="5A43181E" w:rsidR="6A7ED425" w:rsidRDefault="6A7ED425" w:rsidP="6A7ED425">
      <w:pPr>
        <w:spacing w:line="360" w:lineRule="auto"/>
        <w:jc w:val="both"/>
        <w:rPr>
          <w:rFonts w:ascii="Times New Roman" w:eastAsia="Times New Roman" w:hAnsi="Times New Roman" w:cs="Times New Roman"/>
          <w:sz w:val="24"/>
          <w:szCs w:val="24"/>
          <w:lang w:val="nb-NO"/>
        </w:rPr>
      </w:pPr>
      <w:r w:rsidRPr="6A7ED425">
        <w:rPr>
          <w:rFonts w:ascii="Times New Roman" w:eastAsia="Times New Roman" w:hAnsi="Times New Roman" w:cs="Times New Roman"/>
          <w:sz w:val="24"/>
          <w:szCs w:val="24"/>
          <w:lang w:val="nb-NO"/>
        </w:rPr>
        <w:t>Hilsen Stine, Alisha, Ninni, Collins og Sifa</w:t>
      </w:r>
    </w:p>
    <w:p w14:paraId="267A367C" w14:textId="6078C980" w:rsidR="6A7ED425" w:rsidRDefault="6A7ED425" w:rsidP="6A7ED425">
      <w:pPr>
        <w:spacing w:line="360" w:lineRule="auto"/>
        <w:jc w:val="both"/>
        <w:rPr>
          <w:rFonts w:ascii="Times New Roman" w:eastAsia="Times New Roman" w:hAnsi="Times New Roman" w:cs="Times New Roman"/>
          <w:sz w:val="24"/>
          <w:szCs w:val="24"/>
          <w:lang w:val="nb-NO"/>
        </w:rPr>
      </w:pPr>
    </w:p>
    <w:sectPr w:rsidR="6A7ED425" w:rsidSect="001347AD">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F775" w14:textId="77777777" w:rsidR="00AD23CC" w:rsidRDefault="00AD23CC">
      <w:pPr>
        <w:spacing w:after="0" w:line="240" w:lineRule="auto"/>
      </w:pPr>
      <w:r>
        <w:separator/>
      </w:r>
    </w:p>
  </w:endnote>
  <w:endnote w:type="continuationSeparator" w:id="0">
    <w:p w14:paraId="2058C6D2" w14:textId="77777777" w:rsidR="00AD23CC" w:rsidRDefault="00AD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59629D7" w14:paraId="5289CCCC" w14:textId="77777777" w:rsidTr="759629D7">
      <w:trPr>
        <w:trHeight w:val="300"/>
      </w:trPr>
      <w:tc>
        <w:tcPr>
          <w:tcW w:w="3005" w:type="dxa"/>
        </w:tcPr>
        <w:p w14:paraId="53AC4792" w14:textId="6C8043DB" w:rsidR="759629D7" w:rsidRDefault="759629D7" w:rsidP="759629D7">
          <w:pPr>
            <w:pStyle w:val="Topptekst"/>
            <w:ind w:left="-115"/>
          </w:pPr>
        </w:p>
      </w:tc>
      <w:tc>
        <w:tcPr>
          <w:tcW w:w="3005" w:type="dxa"/>
        </w:tcPr>
        <w:p w14:paraId="11B72109" w14:textId="7C198B28" w:rsidR="759629D7" w:rsidRDefault="759629D7" w:rsidP="759629D7">
          <w:pPr>
            <w:pStyle w:val="Topptekst"/>
            <w:jc w:val="center"/>
          </w:pPr>
        </w:p>
      </w:tc>
      <w:tc>
        <w:tcPr>
          <w:tcW w:w="3005" w:type="dxa"/>
        </w:tcPr>
        <w:p w14:paraId="370236ED" w14:textId="670CF7DB" w:rsidR="759629D7" w:rsidRDefault="759629D7" w:rsidP="759629D7">
          <w:pPr>
            <w:pStyle w:val="Topptekst"/>
            <w:ind w:right="-115"/>
            <w:jc w:val="right"/>
          </w:pPr>
        </w:p>
      </w:tc>
    </w:tr>
  </w:tbl>
  <w:p w14:paraId="19C7E8D6" w14:textId="77D078F4" w:rsidR="759629D7" w:rsidRDefault="759629D7" w:rsidP="759629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CB86" w14:textId="77777777" w:rsidR="00AD23CC" w:rsidRDefault="00AD23CC">
      <w:pPr>
        <w:spacing w:after="0" w:line="240" w:lineRule="auto"/>
      </w:pPr>
      <w:r>
        <w:separator/>
      </w:r>
    </w:p>
  </w:footnote>
  <w:footnote w:type="continuationSeparator" w:id="0">
    <w:p w14:paraId="49D073F3" w14:textId="77777777" w:rsidR="00AD23CC" w:rsidRDefault="00AD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59629D7" w14:paraId="1CAD0C6B" w14:textId="77777777" w:rsidTr="759629D7">
      <w:trPr>
        <w:trHeight w:val="300"/>
      </w:trPr>
      <w:tc>
        <w:tcPr>
          <w:tcW w:w="3005" w:type="dxa"/>
        </w:tcPr>
        <w:p w14:paraId="33B85ECB" w14:textId="0BC6844A" w:rsidR="759629D7" w:rsidRDefault="759629D7" w:rsidP="759629D7">
          <w:pPr>
            <w:pStyle w:val="Topptekst"/>
            <w:ind w:left="-115"/>
          </w:pPr>
        </w:p>
      </w:tc>
      <w:tc>
        <w:tcPr>
          <w:tcW w:w="3005" w:type="dxa"/>
        </w:tcPr>
        <w:p w14:paraId="3F31FF0C" w14:textId="20458B5D" w:rsidR="759629D7" w:rsidRDefault="759629D7" w:rsidP="759629D7">
          <w:pPr>
            <w:pStyle w:val="Topptekst"/>
            <w:jc w:val="center"/>
          </w:pPr>
        </w:p>
      </w:tc>
      <w:tc>
        <w:tcPr>
          <w:tcW w:w="3005" w:type="dxa"/>
        </w:tcPr>
        <w:p w14:paraId="6E4E1C0B" w14:textId="6012888B" w:rsidR="759629D7" w:rsidRDefault="759629D7" w:rsidP="759629D7">
          <w:pPr>
            <w:pStyle w:val="Topptekst"/>
            <w:ind w:right="-115"/>
            <w:jc w:val="right"/>
          </w:pPr>
        </w:p>
      </w:tc>
    </w:tr>
  </w:tbl>
  <w:p w14:paraId="2F449246" w14:textId="7D53C67C" w:rsidR="759629D7" w:rsidRDefault="759629D7" w:rsidP="759629D7">
    <w:pPr>
      <w:pStyle w:val="Topptekst"/>
    </w:pPr>
  </w:p>
</w:hdr>
</file>

<file path=word/intelligence2.xml><?xml version="1.0" encoding="utf-8"?>
<int2:intelligence xmlns:int2="http://schemas.microsoft.com/office/intelligence/2020/intelligence" xmlns:oel="http://schemas.microsoft.com/office/2019/extlst">
  <int2:observations>
    <int2:textHash int2:hashCode="tP/EgwYIGkIBkQ" int2:id="Kr8ePGjc">
      <int2:state int2:value="Rejected" int2:type="AugLoop_Text_Critique"/>
    </int2:textHash>
    <int2:textHash int2:hashCode="4QPqeDTUnVupgT" int2:id="Vvze6WcY">
      <int2:state int2:value="Rejected" int2:type="AugLoop_Text_Critique"/>
    </int2:textHash>
    <int2:textHash int2:hashCode="wywIFOGQ9pg5Uh" int2:id="YO5jPuer">
      <int2:state int2:value="Rejected" int2:type="AugLoop_Text_Critique"/>
    </int2:textHash>
    <int2:textHash int2:hashCode="7RKsgEWiiXxIqZ" int2:id="UfRg9zN0">
      <int2:state int2:value="Rejected" int2:type="AugLoop_Text_Critique"/>
    </int2:textHash>
    <int2:textHash int2:hashCode="EHfi+XZKC3/aa8" int2:id="BvOvUaSj">
      <int2:state int2:value="Rejected" int2:type="AugLoop_Text_Critique"/>
    </int2:textHash>
    <int2:textHash int2:hashCode="+LlJKB8xsdZ/W0" int2:id="kzKrtYCN">
      <int2:state int2:value="Rejected" int2:type="AugLoop_Text_Critique"/>
    </int2:textHash>
    <int2:textHash int2:hashCode="r6i99YS5VOguDp" int2:id="iDA2qsXO">
      <int2:state int2:value="Rejected" int2:type="AugLoop_Text_Critique"/>
    </int2:textHash>
    <int2:bookmark int2:bookmarkName="_Int_bl4KsfvQ" int2:invalidationBookmarkName="" int2:hashCode="9+sIvzQYByJ9y/" int2:id="W1AFfhj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9204"/>
    <w:multiLevelType w:val="hybridMultilevel"/>
    <w:tmpl w:val="F5B2497E"/>
    <w:lvl w:ilvl="0" w:tplc="C06EB570">
      <w:start w:val="1"/>
      <w:numFmt w:val="bullet"/>
      <w:lvlText w:val=""/>
      <w:lvlJc w:val="left"/>
      <w:pPr>
        <w:ind w:left="720" w:hanging="360"/>
      </w:pPr>
      <w:rPr>
        <w:rFonts w:ascii="Symbol" w:hAnsi="Symbol" w:hint="default"/>
      </w:rPr>
    </w:lvl>
    <w:lvl w:ilvl="1" w:tplc="006C8F8C">
      <w:start w:val="1"/>
      <w:numFmt w:val="bullet"/>
      <w:lvlText w:val="o"/>
      <w:lvlJc w:val="left"/>
      <w:pPr>
        <w:ind w:left="1440" w:hanging="360"/>
      </w:pPr>
      <w:rPr>
        <w:rFonts w:ascii="Courier New" w:hAnsi="Courier New" w:hint="default"/>
      </w:rPr>
    </w:lvl>
    <w:lvl w:ilvl="2" w:tplc="70FCCC5A">
      <w:start w:val="1"/>
      <w:numFmt w:val="bullet"/>
      <w:lvlText w:val=""/>
      <w:lvlJc w:val="left"/>
      <w:pPr>
        <w:ind w:left="2160" w:hanging="360"/>
      </w:pPr>
      <w:rPr>
        <w:rFonts w:ascii="Wingdings" w:hAnsi="Wingdings" w:hint="default"/>
      </w:rPr>
    </w:lvl>
    <w:lvl w:ilvl="3" w:tplc="45BE084E">
      <w:start w:val="1"/>
      <w:numFmt w:val="bullet"/>
      <w:lvlText w:val=""/>
      <w:lvlJc w:val="left"/>
      <w:pPr>
        <w:ind w:left="2880" w:hanging="360"/>
      </w:pPr>
      <w:rPr>
        <w:rFonts w:ascii="Symbol" w:hAnsi="Symbol" w:hint="default"/>
      </w:rPr>
    </w:lvl>
    <w:lvl w:ilvl="4" w:tplc="04F0CACC">
      <w:start w:val="1"/>
      <w:numFmt w:val="bullet"/>
      <w:lvlText w:val="o"/>
      <w:lvlJc w:val="left"/>
      <w:pPr>
        <w:ind w:left="3600" w:hanging="360"/>
      </w:pPr>
      <w:rPr>
        <w:rFonts w:ascii="Courier New" w:hAnsi="Courier New" w:hint="default"/>
      </w:rPr>
    </w:lvl>
    <w:lvl w:ilvl="5" w:tplc="6E288A3C">
      <w:start w:val="1"/>
      <w:numFmt w:val="bullet"/>
      <w:lvlText w:val=""/>
      <w:lvlJc w:val="left"/>
      <w:pPr>
        <w:ind w:left="4320" w:hanging="360"/>
      </w:pPr>
      <w:rPr>
        <w:rFonts w:ascii="Wingdings" w:hAnsi="Wingdings" w:hint="default"/>
      </w:rPr>
    </w:lvl>
    <w:lvl w:ilvl="6" w:tplc="A80A319A">
      <w:start w:val="1"/>
      <w:numFmt w:val="bullet"/>
      <w:lvlText w:val=""/>
      <w:lvlJc w:val="left"/>
      <w:pPr>
        <w:ind w:left="5040" w:hanging="360"/>
      </w:pPr>
      <w:rPr>
        <w:rFonts w:ascii="Symbol" w:hAnsi="Symbol" w:hint="default"/>
      </w:rPr>
    </w:lvl>
    <w:lvl w:ilvl="7" w:tplc="2B802388">
      <w:start w:val="1"/>
      <w:numFmt w:val="bullet"/>
      <w:lvlText w:val="o"/>
      <w:lvlJc w:val="left"/>
      <w:pPr>
        <w:ind w:left="5760" w:hanging="360"/>
      </w:pPr>
      <w:rPr>
        <w:rFonts w:ascii="Courier New" w:hAnsi="Courier New" w:hint="default"/>
      </w:rPr>
    </w:lvl>
    <w:lvl w:ilvl="8" w:tplc="6A6AEE64">
      <w:start w:val="1"/>
      <w:numFmt w:val="bullet"/>
      <w:lvlText w:val=""/>
      <w:lvlJc w:val="left"/>
      <w:pPr>
        <w:ind w:left="6480" w:hanging="360"/>
      </w:pPr>
      <w:rPr>
        <w:rFonts w:ascii="Wingdings" w:hAnsi="Wingdings" w:hint="default"/>
      </w:rPr>
    </w:lvl>
  </w:abstractNum>
  <w:num w:numId="1" w16cid:durableId="85284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5AF0A5"/>
    <w:rsid w:val="001347AD"/>
    <w:rsid w:val="003C7388"/>
    <w:rsid w:val="005D4969"/>
    <w:rsid w:val="00AD23CC"/>
    <w:rsid w:val="00E02B5F"/>
    <w:rsid w:val="035AF0A5"/>
    <w:rsid w:val="0B5A595B"/>
    <w:rsid w:val="0EB512D6"/>
    <w:rsid w:val="1974F044"/>
    <w:rsid w:val="1C15FBD8"/>
    <w:rsid w:val="23BC1F67"/>
    <w:rsid w:val="2EE9F43C"/>
    <w:rsid w:val="36100B51"/>
    <w:rsid w:val="4ACAFBF7"/>
    <w:rsid w:val="513921B9"/>
    <w:rsid w:val="58374949"/>
    <w:rsid w:val="5E3BA570"/>
    <w:rsid w:val="658118F6"/>
    <w:rsid w:val="65FB5E99"/>
    <w:rsid w:val="6A7ED425"/>
    <w:rsid w:val="745CA6A7"/>
    <w:rsid w:val="759629D7"/>
    <w:rsid w:val="76E6D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435D"/>
  <w15:chartTrackingRefBased/>
  <w15:docId w15:val="{0D89979E-5D77-4D1B-8EF3-AD69793B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3753</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Alisha Maharjan</cp:lastModifiedBy>
  <cp:revision>20</cp:revision>
  <cp:lastPrinted>2023-10-02T11:09:00Z</cp:lastPrinted>
  <dcterms:created xsi:type="dcterms:W3CDTF">2023-09-20T22:05:00Z</dcterms:created>
  <dcterms:modified xsi:type="dcterms:W3CDTF">2023-10-02T11:12:00Z</dcterms:modified>
</cp:coreProperties>
</file>