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FDCCC0" w14:textId="5094DC8E" w:rsidR="00E979D9" w:rsidRPr="00E979D9" w:rsidRDefault="00E979D9" w:rsidP="00E979D9">
      <w:pPr>
        <w:jc w:val="center"/>
        <w:rPr>
          <w:rFonts w:ascii="Times New Roman" w:hAnsi="Times New Roman" w:cs="Times New Roman"/>
          <w:color w:val="A02B93" w:themeColor="accent5"/>
          <w:sz w:val="28"/>
          <w:szCs w:val="28"/>
        </w:rPr>
      </w:pPr>
      <w:r w:rsidRPr="00E979D9">
        <w:rPr>
          <w:rFonts w:ascii="Times New Roman" w:hAnsi="Times New Roman" w:cs="Times New Roman"/>
          <w:color w:val="A02B93" w:themeColor="accent5"/>
          <w:sz w:val="28"/>
          <w:szCs w:val="28"/>
        </w:rPr>
        <w:t xml:space="preserve">MÅNEDSBREV FOR </w:t>
      </w:r>
      <w:r>
        <w:rPr>
          <w:rFonts w:ascii="Times New Roman" w:hAnsi="Times New Roman" w:cs="Times New Roman"/>
          <w:color w:val="A02B93" w:themeColor="accent5"/>
          <w:sz w:val="28"/>
          <w:szCs w:val="28"/>
        </w:rPr>
        <w:t>MAI</w:t>
      </w:r>
    </w:p>
    <w:p w14:paraId="082B75A9" w14:textId="1EEF50B9" w:rsidR="007A0CAA" w:rsidRDefault="00E979D9">
      <w:r>
        <w:rPr>
          <w:noProof/>
        </w:rPr>
        <w:drawing>
          <wp:inline distT="0" distB="0" distL="0" distR="0" wp14:anchorId="5DF88047" wp14:editId="3C2923D2">
            <wp:extent cx="5760720" cy="1798625"/>
            <wp:effectExtent l="0" t="0" r="0" b="0"/>
            <wp:docPr id="2" name="Bilde 1" descr="Bij elkaar passen schudden Decoratie blomster i mai visie patroon doe ni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j elkaar passen schudden Decoratie blomster i mai visie patroon doe nie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30FB0" w14:textId="2171DA10" w:rsidR="00105162" w:rsidRPr="00B37A9A" w:rsidRDefault="00105162" w:rsidP="00B37A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9A">
        <w:rPr>
          <w:rFonts w:ascii="Times New Roman" w:hAnsi="Times New Roman" w:cs="Times New Roman"/>
          <w:sz w:val="24"/>
          <w:szCs w:val="24"/>
        </w:rPr>
        <w:t>April har også gitt oss flotte turdager, både i skogen og på lekeplasser. Vi har hatt fokus på fugler og det har vært stor suksess med fuglesafa</w:t>
      </w:r>
      <w:r w:rsidR="0057488C">
        <w:rPr>
          <w:rFonts w:ascii="Times New Roman" w:hAnsi="Times New Roman" w:cs="Times New Roman"/>
          <w:sz w:val="24"/>
          <w:szCs w:val="24"/>
        </w:rPr>
        <w:t>r</w:t>
      </w:r>
      <w:r w:rsidRPr="00B37A9A">
        <w:rPr>
          <w:rFonts w:ascii="Times New Roman" w:hAnsi="Times New Roman" w:cs="Times New Roman"/>
          <w:sz w:val="24"/>
          <w:szCs w:val="24"/>
        </w:rPr>
        <w:t xml:space="preserve">i. Barna har laget kikkert og fugler. </w:t>
      </w:r>
    </w:p>
    <w:p w14:paraId="7FF021DF" w14:textId="2710A9C6" w:rsidR="00105162" w:rsidRPr="00B37A9A" w:rsidRDefault="00105162" w:rsidP="00B37A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9A">
        <w:rPr>
          <w:rFonts w:ascii="Times New Roman" w:hAnsi="Times New Roman" w:cs="Times New Roman"/>
          <w:sz w:val="24"/>
          <w:szCs w:val="24"/>
        </w:rPr>
        <w:t>Vi måtte avlyse turen til biblioteket</w:t>
      </w:r>
      <w:r w:rsidR="0057488C">
        <w:rPr>
          <w:rFonts w:ascii="Times New Roman" w:hAnsi="Times New Roman" w:cs="Times New Roman"/>
          <w:sz w:val="24"/>
          <w:szCs w:val="24"/>
        </w:rPr>
        <w:t xml:space="preserve"> på Madla</w:t>
      </w:r>
      <w:r w:rsidRPr="00B37A9A">
        <w:rPr>
          <w:rFonts w:ascii="Times New Roman" w:hAnsi="Times New Roman" w:cs="Times New Roman"/>
          <w:sz w:val="24"/>
          <w:szCs w:val="24"/>
        </w:rPr>
        <w:t xml:space="preserve"> på grunna av sykdom på avdelinger. </w:t>
      </w:r>
      <w:r w:rsidR="0057488C">
        <w:rPr>
          <w:rFonts w:ascii="Times New Roman" w:hAnsi="Times New Roman" w:cs="Times New Roman"/>
          <w:sz w:val="24"/>
          <w:szCs w:val="24"/>
        </w:rPr>
        <w:t>Istedenfor</w:t>
      </w:r>
      <w:r w:rsidRPr="00B37A9A">
        <w:rPr>
          <w:rFonts w:ascii="Times New Roman" w:hAnsi="Times New Roman" w:cs="Times New Roman"/>
          <w:sz w:val="24"/>
          <w:szCs w:val="24"/>
        </w:rPr>
        <w:t xml:space="preserve"> kommer </w:t>
      </w:r>
      <w:r w:rsidR="0057488C">
        <w:rPr>
          <w:rFonts w:ascii="Times New Roman" w:hAnsi="Times New Roman" w:cs="Times New Roman"/>
          <w:sz w:val="24"/>
          <w:szCs w:val="24"/>
        </w:rPr>
        <w:t xml:space="preserve">vi </w:t>
      </w:r>
      <w:r w:rsidRPr="00B37A9A">
        <w:rPr>
          <w:rFonts w:ascii="Times New Roman" w:hAnsi="Times New Roman" w:cs="Times New Roman"/>
          <w:sz w:val="24"/>
          <w:szCs w:val="24"/>
        </w:rPr>
        <w:t xml:space="preserve">til å gjøre det i mai. </w:t>
      </w:r>
    </w:p>
    <w:p w14:paraId="4ECBA50D" w14:textId="543252EB" w:rsidR="00105162" w:rsidRPr="00B37A9A" w:rsidRDefault="00105162" w:rsidP="00B37A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9A">
        <w:rPr>
          <w:rFonts w:ascii="Times New Roman" w:hAnsi="Times New Roman" w:cs="Times New Roman"/>
          <w:sz w:val="24"/>
          <w:szCs w:val="24"/>
        </w:rPr>
        <w:t>V</w:t>
      </w:r>
      <w:r w:rsidR="00803D6D" w:rsidRPr="00B37A9A">
        <w:rPr>
          <w:rFonts w:ascii="Times New Roman" w:hAnsi="Times New Roman" w:cs="Times New Roman"/>
          <w:sz w:val="24"/>
          <w:szCs w:val="24"/>
        </w:rPr>
        <w:t xml:space="preserve">i har hatt kjekke samlinger med sang, musikk og bevegelser. Vi har avsluttet vårt prosjekt om Gullhår og det tre bjørner med høytlesning og med felles bjørnejakt. </w:t>
      </w:r>
    </w:p>
    <w:p w14:paraId="46C491E2" w14:textId="33A4691D" w:rsidR="00105162" w:rsidRDefault="00803D6D" w:rsidP="00B37A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9A">
        <w:rPr>
          <w:rFonts w:ascii="Times New Roman" w:hAnsi="Times New Roman" w:cs="Times New Roman"/>
          <w:sz w:val="24"/>
          <w:szCs w:val="24"/>
        </w:rPr>
        <w:t>I mai kommer vi med ny b</w:t>
      </w:r>
      <w:r w:rsidR="0057488C">
        <w:rPr>
          <w:rFonts w:ascii="Times New Roman" w:hAnsi="Times New Roman" w:cs="Times New Roman"/>
          <w:sz w:val="24"/>
          <w:szCs w:val="24"/>
        </w:rPr>
        <w:t>o</w:t>
      </w:r>
      <w:r w:rsidRPr="00B37A9A">
        <w:rPr>
          <w:rFonts w:ascii="Times New Roman" w:hAnsi="Times New Roman" w:cs="Times New Roman"/>
          <w:sz w:val="24"/>
          <w:szCs w:val="24"/>
        </w:rPr>
        <w:t xml:space="preserve">k </w:t>
      </w:r>
      <w:r w:rsidR="001B008F" w:rsidRPr="00B37A9A">
        <w:rPr>
          <w:rFonts w:ascii="Times New Roman" w:hAnsi="Times New Roman" w:cs="Times New Roman"/>
          <w:sz w:val="24"/>
          <w:szCs w:val="24"/>
        </w:rPr>
        <w:t>«den lille larven Aldrimett». Dette er en av verdens mest populære barnebøker, med en fortelling som er spesielt laget for de små. Vi starter med å introdusere boka i samlingsstund, også bygger vi videre på denne i form av konkreter og formingsaktiviteter. Vi vil ta med eventyret ut i leken både ute og inne og benytte både sang, lydeffekter og musikk som redskap for å berike innholdet i eventyret. Vi ønsker at barna skal få opplevelser av spenning, fantasi, glede og humor.</w:t>
      </w:r>
    </w:p>
    <w:p w14:paraId="0B2C1CF9" w14:textId="709AF1FF" w:rsidR="00B37A9A" w:rsidRPr="00B542CC" w:rsidRDefault="00B37A9A" w:rsidP="00B542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2CC">
        <w:rPr>
          <w:noProof/>
          <w:sz w:val="24"/>
          <w:szCs w:val="24"/>
        </w:rPr>
        <w:drawing>
          <wp:inline distT="0" distB="0" distL="0" distR="0" wp14:anchorId="0342C771" wp14:editId="67DDE906">
            <wp:extent cx="2168964" cy="1573618"/>
            <wp:effectExtent l="0" t="0" r="3175" b="7620"/>
            <wp:docPr id="1022847378" name="Bilde 1" descr="Den lille larven Aldrim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n lille larven Aldrimet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760" cy="165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48663" w14:textId="45614099" w:rsidR="00105162" w:rsidRDefault="00105162" w:rsidP="00B37A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9A">
        <w:rPr>
          <w:rFonts w:ascii="Times New Roman" w:hAnsi="Times New Roman" w:cs="Times New Roman"/>
          <w:sz w:val="24"/>
          <w:szCs w:val="24"/>
        </w:rPr>
        <w:t>17.mai er en viktig del av kulturen vår. Denne dagen markeres i barnehagen med feiring på forskudd den 16.mai. Da går vi i tog</w:t>
      </w:r>
      <w:r w:rsidR="00B37A9A">
        <w:rPr>
          <w:rFonts w:ascii="Times New Roman" w:hAnsi="Times New Roman" w:cs="Times New Roman"/>
          <w:sz w:val="24"/>
          <w:szCs w:val="24"/>
        </w:rPr>
        <w:t xml:space="preserve">, </w:t>
      </w:r>
      <w:r w:rsidRPr="00B37A9A">
        <w:rPr>
          <w:rFonts w:ascii="Times New Roman" w:hAnsi="Times New Roman" w:cs="Times New Roman"/>
          <w:sz w:val="24"/>
          <w:szCs w:val="24"/>
        </w:rPr>
        <w:t>vi spiser pølser og koser oss med is</w:t>
      </w:r>
      <w:r w:rsidR="0057488C">
        <w:rPr>
          <w:rFonts w:ascii="Times New Roman" w:hAnsi="Times New Roman" w:cs="Times New Roman"/>
          <w:sz w:val="24"/>
          <w:szCs w:val="24"/>
        </w:rPr>
        <w:t>.</w:t>
      </w:r>
      <w:r w:rsidR="00B37A9A">
        <w:rPr>
          <w:rFonts w:ascii="Times New Roman" w:hAnsi="Times New Roman" w:cs="Times New Roman"/>
          <w:sz w:val="24"/>
          <w:szCs w:val="24"/>
        </w:rPr>
        <w:t xml:space="preserve"> Vi kommer med mer informasjoner etterhevet.</w:t>
      </w:r>
      <w:r w:rsidRPr="00B37A9A">
        <w:rPr>
          <w:rFonts w:ascii="Times New Roman" w:hAnsi="Times New Roman" w:cs="Times New Roman"/>
          <w:sz w:val="24"/>
          <w:szCs w:val="24"/>
        </w:rPr>
        <w:t xml:space="preserve"> I forkant av 17.mai feiringen øver vi på sangene «Ja vi elsker</w:t>
      </w:r>
      <w:bookmarkStart w:id="0" w:name="_Hlk164757686"/>
      <w:r w:rsidRPr="00B37A9A">
        <w:rPr>
          <w:rFonts w:ascii="Times New Roman" w:hAnsi="Times New Roman" w:cs="Times New Roman"/>
          <w:sz w:val="24"/>
          <w:szCs w:val="24"/>
        </w:rPr>
        <w:t xml:space="preserve">», </w:t>
      </w:r>
      <w:bookmarkEnd w:id="0"/>
      <w:r w:rsidRPr="00B37A9A">
        <w:rPr>
          <w:rFonts w:ascii="Times New Roman" w:hAnsi="Times New Roman" w:cs="Times New Roman"/>
          <w:sz w:val="24"/>
          <w:szCs w:val="24"/>
        </w:rPr>
        <w:t>«Tenk at nå er dagen her» og «Alle fugler». Barna skal også få lage hvert sitt norske flagg</w:t>
      </w:r>
      <w:r w:rsidR="00B37A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A15BBC" w14:textId="77777777" w:rsidR="00B37A9A" w:rsidRDefault="00B37A9A" w:rsidP="00B37A9A">
      <w:pPr>
        <w:spacing w:line="360" w:lineRule="auto"/>
        <w:jc w:val="both"/>
        <w:rPr>
          <w:noProof/>
        </w:rPr>
      </w:pPr>
    </w:p>
    <w:p w14:paraId="789D79D4" w14:textId="0FE03D6E" w:rsidR="00B37A9A" w:rsidRPr="00B542CC" w:rsidRDefault="00B37A9A" w:rsidP="00B37A9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2CC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1347B85" wp14:editId="782DCB61">
            <wp:extent cx="2179955" cy="1743740"/>
            <wp:effectExtent l="0" t="0" r="0" b="8890"/>
            <wp:docPr id="287563258" name="Bilde 1" descr="Et bilde som inneholder tekst, Font, plaka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563258" name="Bilde 1" descr="Et bilde som inneholder tekst, Font, plakat&#10;&#10;Automatisk generert beskrivels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031"/>
                    <a:stretch/>
                  </pic:blipFill>
                  <pic:spPr bwMode="auto">
                    <a:xfrm>
                      <a:off x="0" y="0"/>
                      <a:ext cx="2179955" cy="174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BECFB5" w14:textId="77777777" w:rsidR="00E979D9" w:rsidRPr="00B542CC" w:rsidRDefault="00E979D9">
      <w:pPr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8075"/>
      </w:tblGrid>
      <w:tr w:rsidR="00E979D9" w:rsidRPr="00B542CC" w14:paraId="4B8F9887" w14:textId="77777777" w:rsidTr="00B60172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B5DF0" w14:textId="77777777" w:rsidR="00E979D9" w:rsidRPr="00B542CC" w:rsidRDefault="00E979D9" w:rsidP="00B6017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EA72E" w:themeColor="accent6"/>
                <w:kern w:val="0"/>
                <w:sz w:val="24"/>
                <w:szCs w:val="24"/>
                <w14:ligatures w14:val="none"/>
              </w:rPr>
            </w:pPr>
            <w:r w:rsidRPr="00B542CC">
              <w:rPr>
                <w:rFonts w:ascii="Times New Roman" w:eastAsia="Times New Roman" w:hAnsi="Times New Roman" w:cs="Times New Roman"/>
                <w:i/>
                <w:iCs/>
                <w:color w:val="A02B93" w:themeColor="accent5"/>
                <w:kern w:val="0"/>
                <w:sz w:val="24"/>
                <w:szCs w:val="24"/>
                <w14:ligatures w14:val="none"/>
              </w:rPr>
              <w:t>Måneds tema</w:t>
            </w:r>
            <w:r w:rsidRPr="00B542CC">
              <w:rPr>
                <w:rFonts w:ascii="Times New Roman" w:eastAsia="Times New Roman" w:hAnsi="Times New Roman" w:cs="Times New Roman"/>
                <w:i/>
                <w:iCs/>
                <w:color w:val="4EA72E" w:themeColor="accent6"/>
                <w:kern w:val="0"/>
                <w:sz w:val="24"/>
                <w:szCs w:val="24"/>
                <w14:ligatures w14:val="none"/>
              </w:rPr>
              <w:t xml:space="preserve">: </w:t>
            </w:r>
            <w:r w:rsidRPr="00B542CC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 xml:space="preserve">VÅR </w:t>
            </w:r>
          </w:p>
        </w:tc>
      </w:tr>
      <w:tr w:rsidR="00E979D9" w:rsidRPr="00B542CC" w14:paraId="1F04618F" w14:textId="77777777" w:rsidTr="00B60172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52CD" w14:textId="77777777" w:rsidR="00E979D9" w:rsidRPr="00B542CC" w:rsidRDefault="00E979D9" w:rsidP="00B6017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B542CC">
              <w:rPr>
                <w:rFonts w:ascii="Times New Roman" w:eastAsia="Times New Roman" w:hAnsi="Times New Roman" w:cs="Times New Roman"/>
                <w:i/>
                <w:iCs/>
                <w:color w:val="A02B93" w:themeColor="accent5"/>
                <w:kern w:val="0"/>
                <w:sz w:val="24"/>
                <w:szCs w:val="24"/>
                <w14:ligatures w14:val="none"/>
              </w:rPr>
              <w:t>Nøkkelord:</w:t>
            </w:r>
            <w:r w:rsidRPr="00B542CC">
              <w:rPr>
                <w:rFonts w:ascii="Times New Roman" w:eastAsia="Times New Roman" w:hAnsi="Times New Roman" w:cs="Times New Roman"/>
                <w:i/>
                <w:iCs/>
                <w:color w:val="4EA72E" w:themeColor="accent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542C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vår, marihøne, edderkopp, blomster, fugler og natur </w:t>
            </w:r>
          </w:p>
        </w:tc>
      </w:tr>
      <w:tr w:rsidR="00E979D9" w:rsidRPr="00B542CC" w14:paraId="7F590C07" w14:textId="77777777" w:rsidTr="00B60172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71AF" w14:textId="4221A813" w:rsidR="00E979D9" w:rsidRPr="00B542CC" w:rsidRDefault="00E979D9" w:rsidP="00B6017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B542CC">
              <w:rPr>
                <w:rFonts w:ascii="Times New Roman" w:eastAsia="Times New Roman" w:hAnsi="Times New Roman" w:cs="Times New Roman"/>
                <w:i/>
                <w:iCs/>
                <w:color w:val="A02B93" w:themeColor="accent5"/>
                <w:kern w:val="0"/>
                <w:sz w:val="24"/>
                <w:szCs w:val="24"/>
                <w14:ligatures w14:val="none"/>
              </w:rPr>
              <w:t xml:space="preserve">Måneds bok: </w:t>
            </w:r>
            <w:r w:rsidRPr="00B542CC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Den lille larven Aldrmett</w:t>
            </w:r>
          </w:p>
        </w:tc>
      </w:tr>
      <w:tr w:rsidR="00E979D9" w:rsidRPr="00B542CC" w14:paraId="780A6AA6" w14:textId="77777777" w:rsidTr="00B60172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775C" w14:textId="066F4923" w:rsidR="00E979D9" w:rsidRPr="00B542CC" w:rsidRDefault="00E979D9" w:rsidP="00B60172">
            <w:pPr>
              <w:pStyle w:val="NormalWeb"/>
              <w:rPr>
                <w:i/>
                <w:iCs/>
                <w:color w:val="000000"/>
              </w:rPr>
            </w:pPr>
            <w:r w:rsidRPr="00B542CC">
              <w:rPr>
                <w:i/>
                <w:iCs/>
                <w:color w:val="A02B93" w:themeColor="accent5"/>
              </w:rPr>
              <w:t xml:space="preserve">Måneds </w:t>
            </w:r>
            <w:r w:rsidR="00B542CC" w:rsidRPr="00B542CC">
              <w:rPr>
                <w:i/>
                <w:iCs/>
                <w:color w:val="A02B93" w:themeColor="accent5"/>
              </w:rPr>
              <w:t>sang</w:t>
            </w:r>
            <w:r w:rsidR="00B542CC" w:rsidRPr="00B542CC">
              <w:rPr>
                <w:i/>
                <w:iCs/>
              </w:rPr>
              <w:t>:</w:t>
            </w:r>
            <w:r w:rsidR="00B542CC" w:rsidRPr="00B542CC">
              <w:rPr>
                <w:i/>
                <w:iCs/>
                <w:color w:val="000000"/>
              </w:rPr>
              <w:t xml:space="preserve"> –</w:t>
            </w:r>
            <w:r w:rsidRPr="00B542CC">
              <w:rPr>
                <w:i/>
                <w:iCs/>
                <w:color w:val="000000"/>
              </w:rPr>
              <w:t xml:space="preserve"> alle fugler små de er -fløy en liten blåfugl -blomsters må -jeg gikk en tur på stien </w:t>
            </w:r>
            <w:r w:rsidR="00B542CC" w:rsidRPr="00B542CC">
              <w:rPr>
                <w:i/>
                <w:iCs/>
                <w:color w:val="000000"/>
              </w:rPr>
              <w:t>-jeg vil elske – tenkt at nå er dagen</w:t>
            </w:r>
            <w:r w:rsidR="00B542CC" w:rsidRPr="00B542CC">
              <w:rPr>
                <w:color w:val="000000"/>
              </w:rPr>
              <w:t xml:space="preserve"> </w:t>
            </w:r>
          </w:p>
          <w:p w14:paraId="228C3643" w14:textId="77777777" w:rsidR="00E979D9" w:rsidRPr="00B542CC" w:rsidRDefault="00E979D9" w:rsidP="00E979D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EA72E" w:themeColor="accent6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42AA58FE" w14:textId="77777777" w:rsidR="00E979D9" w:rsidRPr="00B542CC" w:rsidRDefault="00E979D9" w:rsidP="00E979D9">
      <w:pPr>
        <w:spacing w:line="360" w:lineRule="auto"/>
        <w:rPr>
          <w:rFonts w:ascii="Times New Roman" w:hAnsi="Times New Roman" w:cs="Times New Roman"/>
          <w:color w:val="A02B93" w:themeColor="accent5"/>
          <w:sz w:val="24"/>
          <w:szCs w:val="24"/>
        </w:rPr>
      </w:pPr>
    </w:p>
    <w:p w14:paraId="1C24D753" w14:textId="77777777" w:rsidR="00E979D9" w:rsidRPr="00B542CC" w:rsidRDefault="00E979D9" w:rsidP="00E979D9">
      <w:pPr>
        <w:spacing w:line="360" w:lineRule="auto"/>
        <w:rPr>
          <w:rFonts w:ascii="Times New Roman" w:hAnsi="Times New Roman" w:cs="Times New Roman"/>
          <w:color w:val="A02B93" w:themeColor="accent5"/>
          <w:sz w:val="24"/>
          <w:szCs w:val="24"/>
        </w:rPr>
      </w:pPr>
      <w:r w:rsidRPr="00B542CC">
        <w:rPr>
          <w:rFonts w:ascii="Times New Roman" w:hAnsi="Times New Roman" w:cs="Times New Roman"/>
          <w:color w:val="A02B93" w:themeColor="accent5"/>
          <w:sz w:val="24"/>
          <w:szCs w:val="24"/>
        </w:rPr>
        <w:t xml:space="preserve">Viktige datoer. </w:t>
      </w:r>
    </w:p>
    <w:p w14:paraId="1CC8E2FF" w14:textId="30F54CC9" w:rsidR="00E979D9" w:rsidRPr="00B542CC" w:rsidRDefault="00E979D9" w:rsidP="00E979D9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542CC">
        <w:rPr>
          <w:rFonts w:ascii="Times New Roman" w:hAnsi="Times New Roman" w:cs="Times New Roman"/>
          <w:color w:val="FF0000"/>
          <w:sz w:val="24"/>
          <w:szCs w:val="24"/>
        </w:rPr>
        <w:t>01.mai -</w:t>
      </w:r>
      <w:r w:rsidR="005748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542CC">
        <w:rPr>
          <w:rFonts w:ascii="Times New Roman" w:hAnsi="Times New Roman" w:cs="Times New Roman"/>
          <w:color w:val="FF0000"/>
          <w:sz w:val="24"/>
          <w:szCs w:val="24"/>
        </w:rPr>
        <w:t xml:space="preserve">Off. Høytidsdag. Barnehagen er stengt </w:t>
      </w:r>
    </w:p>
    <w:p w14:paraId="43C39A47" w14:textId="0D66847C" w:rsidR="00E979D9" w:rsidRPr="00B542CC" w:rsidRDefault="00E979D9" w:rsidP="00E979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42CC">
        <w:rPr>
          <w:rFonts w:ascii="Times New Roman" w:hAnsi="Times New Roman" w:cs="Times New Roman"/>
          <w:sz w:val="24"/>
          <w:szCs w:val="24"/>
        </w:rPr>
        <w:t>04. mai -</w:t>
      </w:r>
      <w:r w:rsidR="0057488C">
        <w:rPr>
          <w:rFonts w:ascii="Times New Roman" w:hAnsi="Times New Roman" w:cs="Times New Roman"/>
          <w:sz w:val="24"/>
          <w:szCs w:val="24"/>
        </w:rPr>
        <w:t xml:space="preserve"> </w:t>
      </w:r>
      <w:r w:rsidRPr="00B542CC">
        <w:rPr>
          <w:rFonts w:ascii="Times New Roman" w:hAnsi="Times New Roman" w:cs="Times New Roman"/>
          <w:sz w:val="24"/>
          <w:szCs w:val="24"/>
        </w:rPr>
        <w:t>EMIL 2 år</w:t>
      </w:r>
      <w:r w:rsidRPr="00B542CC">
        <w:rPr>
          <w:rFonts w:ascii="Times New Roman" w:hAnsi="Times New Roman" w:cs="Times New Roman"/>
          <w:noProof/>
          <w:color w:val="202124"/>
        </w:rPr>
        <w:drawing>
          <wp:inline distT="0" distB="0" distL="0" distR="0" wp14:anchorId="42027EFE" wp14:editId="74CEB102">
            <wp:extent cx="588010" cy="597535"/>
            <wp:effectExtent l="0" t="0" r="0" b="0"/>
            <wp:docPr id="1369640307" name="Grafikk 1" descr="Kake kont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9640307" name="Grafikk 11" descr="Kake kontur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265" cy="59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7D182" w14:textId="77777777" w:rsidR="00E979D9" w:rsidRPr="00B542CC" w:rsidRDefault="00E979D9" w:rsidP="00E979D9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3D85FCF" w14:textId="4327B2D9" w:rsidR="00E979D9" w:rsidRPr="00B542CC" w:rsidRDefault="00E979D9" w:rsidP="00E979D9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542CC">
        <w:rPr>
          <w:rFonts w:ascii="Times New Roman" w:hAnsi="Times New Roman" w:cs="Times New Roman"/>
          <w:color w:val="FF0000"/>
          <w:sz w:val="24"/>
          <w:szCs w:val="24"/>
        </w:rPr>
        <w:t xml:space="preserve">09.mai </w:t>
      </w:r>
      <w:r w:rsidR="0057488C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B542CC">
        <w:rPr>
          <w:rFonts w:ascii="Times New Roman" w:hAnsi="Times New Roman" w:cs="Times New Roman"/>
          <w:color w:val="FF0000"/>
          <w:sz w:val="24"/>
          <w:szCs w:val="24"/>
        </w:rPr>
        <w:t xml:space="preserve">Kristi </w:t>
      </w:r>
      <w:r w:rsidR="0057488C" w:rsidRPr="00B542CC">
        <w:rPr>
          <w:rFonts w:ascii="Times New Roman" w:hAnsi="Times New Roman" w:cs="Times New Roman"/>
          <w:color w:val="FF0000"/>
          <w:sz w:val="24"/>
          <w:szCs w:val="24"/>
        </w:rPr>
        <w:t>himmelfartsdag</w:t>
      </w:r>
      <w:r w:rsidRPr="00B542CC">
        <w:rPr>
          <w:rFonts w:ascii="Times New Roman" w:hAnsi="Times New Roman" w:cs="Times New Roman"/>
          <w:color w:val="FF0000"/>
          <w:sz w:val="24"/>
          <w:szCs w:val="24"/>
        </w:rPr>
        <w:t xml:space="preserve">. Barnehagen er stengt. </w:t>
      </w:r>
    </w:p>
    <w:p w14:paraId="529D8AC7" w14:textId="45ACB347" w:rsidR="00E979D9" w:rsidRPr="00B542CC" w:rsidRDefault="00E979D9" w:rsidP="00E979D9">
      <w:pPr>
        <w:spacing w:line="360" w:lineRule="auto"/>
        <w:rPr>
          <w:rFonts w:ascii="Times New Roman" w:hAnsi="Times New Roman" w:cs="Times New Roman"/>
          <w:color w:val="A02B93" w:themeColor="accent5"/>
          <w:sz w:val="24"/>
          <w:szCs w:val="24"/>
        </w:rPr>
      </w:pPr>
      <w:r w:rsidRPr="00B542CC">
        <w:rPr>
          <w:rFonts w:ascii="Times New Roman" w:hAnsi="Times New Roman" w:cs="Times New Roman"/>
          <w:color w:val="A02B93" w:themeColor="accent5"/>
          <w:sz w:val="24"/>
          <w:szCs w:val="24"/>
        </w:rPr>
        <w:t xml:space="preserve">16.mai </w:t>
      </w:r>
      <w:r w:rsidR="0057488C">
        <w:rPr>
          <w:rFonts w:ascii="Times New Roman" w:hAnsi="Times New Roman" w:cs="Times New Roman"/>
          <w:color w:val="A02B93" w:themeColor="accent5"/>
          <w:sz w:val="24"/>
          <w:szCs w:val="24"/>
        </w:rPr>
        <w:t xml:space="preserve">– </w:t>
      </w:r>
      <w:r w:rsidRPr="00B542CC">
        <w:rPr>
          <w:rFonts w:ascii="Times New Roman" w:hAnsi="Times New Roman" w:cs="Times New Roman"/>
          <w:color w:val="A02B93" w:themeColor="accent5"/>
          <w:sz w:val="24"/>
          <w:szCs w:val="24"/>
        </w:rPr>
        <w:t>17</w:t>
      </w:r>
      <w:r w:rsidR="0057488C">
        <w:rPr>
          <w:rFonts w:ascii="Times New Roman" w:hAnsi="Times New Roman" w:cs="Times New Roman"/>
          <w:color w:val="A02B93" w:themeColor="accent5"/>
          <w:sz w:val="24"/>
          <w:szCs w:val="24"/>
        </w:rPr>
        <w:t>.</w:t>
      </w:r>
      <w:r w:rsidRPr="00B542CC">
        <w:rPr>
          <w:rFonts w:ascii="Times New Roman" w:hAnsi="Times New Roman" w:cs="Times New Roman"/>
          <w:color w:val="A02B93" w:themeColor="accent5"/>
          <w:sz w:val="24"/>
          <w:szCs w:val="24"/>
        </w:rPr>
        <w:t xml:space="preserve"> mai markering i barnehagen.</w:t>
      </w:r>
    </w:p>
    <w:p w14:paraId="2837AA9C" w14:textId="65798B88" w:rsidR="00B542CC" w:rsidRPr="00B542CC" w:rsidRDefault="00B542CC" w:rsidP="00E979D9">
      <w:pPr>
        <w:spacing w:line="360" w:lineRule="auto"/>
        <w:rPr>
          <w:rFonts w:ascii="Times New Roman" w:hAnsi="Times New Roman" w:cs="Times New Roman"/>
          <w:color w:val="A02B93" w:themeColor="accent5"/>
          <w:sz w:val="24"/>
          <w:szCs w:val="24"/>
        </w:rPr>
      </w:pPr>
      <w:r w:rsidRPr="00B542CC">
        <w:rPr>
          <w:rFonts w:ascii="Times New Roman" w:hAnsi="Times New Roman" w:cs="Times New Roman"/>
          <w:sz w:val="24"/>
          <w:szCs w:val="24"/>
        </w:rPr>
        <w:t xml:space="preserve">16. mai – Joanna 3 år </w:t>
      </w:r>
      <w:r w:rsidRPr="00B542CC">
        <w:rPr>
          <w:rFonts w:ascii="Times New Roman" w:hAnsi="Times New Roman" w:cs="Times New Roman"/>
          <w:noProof/>
          <w:color w:val="202124"/>
        </w:rPr>
        <w:drawing>
          <wp:inline distT="0" distB="0" distL="0" distR="0" wp14:anchorId="02EAC08B" wp14:editId="02E949B3">
            <wp:extent cx="588010" cy="597535"/>
            <wp:effectExtent l="0" t="0" r="0" b="0"/>
            <wp:docPr id="975203345" name="Grafikk 1" descr="Kake kont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9640307" name="Grafikk 11" descr="Kake kontur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265" cy="59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A979F" w14:textId="509A1BC2" w:rsidR="00E979D9" w:rsidRPr="00B542CC" w:rsidRDefault="00E979D9" w:rsidP="00E979D9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542CC">
        <w:rPr>
          <w:rFonts w:ascii="Times New Roman" w:hAnsi="Times New Roman" w:cs="Times New Roman"/>
          <w:color w:val="FF0000"/>
          <w:sz w:val="24"/>
          <w:szCs w:val="24"/>
        </w:rPr>
        <w:t>17.mai -</w:t>
      </w:r>
      <w:r w:rsidR="005748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542CC">
        <w:rPr>
          <w:rFonts w:ascii="Times New Roman" w:hAnsi="Times New Roman" w:cs="Times New Roman"/>
          <w:color w:val="FF0000"/>
          <w:sz w:val="24"/>
          <w:szCs w:val="24"/>
        </w:rPr>
        <w:t>Grunnlov</w:t>
      </w:r>
      <w:r w:rsidR="0057488C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Pr="00B542CC">
        <w:rPr>
          <w:rFonts w:ascii="Times New Roman" w:hAnsi="Times New Roman" w:cs="Times New Roman"/>
          <w:color w:val="FF0000"/>
          <w:sz w:val="24"/>
          <w:szCs w:val="24"/>
        </w:rPr>
        <w:t>dag. Barnehagen er stengt.</w:t>
      </w:r>
    </w:p>
    <w:p w14:paraId="46240F23" w14:textId="6CA4C937" w:rsidR="00E979D9" w:rsidRDefault="00E979D9" w:rsidP="00E979D9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542CC">
        <w:rPr>
          <w:rFonts w:ascii="Times New Roman" w:hAnsi="Times New Roman" w:cs="Times New Roman"/>
          <w:color w:val="FF0000"/>
          <w:sz w:val="24"/>
          <w:szCs w:val="24"/>
        </w:rPr>
        <w:t>20.mai -</w:t>
      </w:r>
      <w:r w:rsidR="009E0B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542CC">
        <w:rPr>
          <w:rFonts w:ascii="Times New Roman" w:hAnsi="Times New Roman" w:cs="Times New Roman"/>
          <w:color w:val="FF0000"/>
          <w:sz w:val="24"/>
          <w:szCs w:val="24"/>
        </w:rPr>
        <w:t>2 pinsedag</w:t>
      </w:r>
      <w:r w:rsidR="009E0BD7">
        <w:rPr>
          <w:rFonts w:ascii="Times New Roman" w:hAnsi="Times New Roman" w:cs="Times New Roman"/>
          <w:color w:val="FF0000"/>
          <w:sz w:val="24"/>
          <w:szCs w:val="24"/>
        </w:rPr>
        <w:t>. Barnehagen er stengt.</w:t>
      </w:r>
    </w:p>
    <w:p w14:paraId="7DFCB111" w14:textId="77777777" w:rsidR="00F96E4E" w:rsidRPr="00B542CC" w:rsidRDefault="00F96E4E" w:rsidP="00E979D9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1116E3D" w14:textId="77777777" w:rsidR="00E979D9" w:rsidRPr="00B542CC" w:rsidRDefault="00E979D9" w:rsidP="00E979D9">
      <w:pPr>
        <w:spacing w:line="360" w:lineRule="auto"/>
        <w:rPr>
          <w:rFonts w:ascii="Times New Roman" w:hAnsi="Times New Roman" w:cs="Times New Roman"/>
          <w:color w:val="A02B93" w:themeColor="accent5"/>
          <w:sz w:val="24"/>
          <w:szCs w:val="24"/>
        </w:rPr>
      </w:pPr>
      <w:r w:rsidRPr="00B542CC">
        <w:rPr>
          <w:rFonts w:ascii="Times New Roman" w:hAnsi="Times New Roman" w:cs="Times New Roman"/>
          <w:color w:val="A02B93" w:themeColor="accent5"/>
          <w:sz w:val="24"/>
          <w:szCs w:val="24"/>
        </w:rPr>
        <w:lastRenderedPageBreak/>
        <w:t>Praktisk informasjon</w:t>
      </w:r>
    </w:p>
    <w:p w14:paraId="697D5E1E" w14:textId="4E03F99A" w:rsidR="00B542CC" w:rsidRPr="00B542CC" w:rsidRDefault="00B542CC" w:rsidP="00B542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CC">
        <w:rPr>
          <w:rFonts w:ascii="Times New Roman" w:hAnsi="Times New Roman" w:cs="Times New Roman"/>
          <w:sz w:val="24"/>
          <w:szCs w:val="24"/>
        </w:rPr>
        <w:t>Våren er kommet, og det er på tide med en gjennomgang av barnas klær og utstyr i barnehagen. Sjekk at ditt barn har egnet utstyr for sesongen: tynn lue, tynnere pose i vogna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908902" w14:textId="77777777" w:rsidR="00B542CC" w:rsidRDefault="00B542CC" w:rsidP="00B542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CC">
        <w:rPr>
          <w:rFonts w:ascii="Times New Roman" w:hAnsi="Times New Roman" w:cs="Times New Roman"/>
          <w:sz w:val="24"/>
          <w:szCs w:val="24"/>
        </w:rPr>
        <w:t>Alle må ha med egen solkrem, husk å merke med navn! På solfylte dager ønsker vi at barna kommer smurt fra morgenen av.</w:t>
      </w:r>
    </w:p>
    <w:p w14:paraId="646C731F" w14:textId="368080DE" w:rsidR="00B542CC" w:rsidRPr="009E0BD7" w:rsidRDefault="009E0BD7" w:rsidP="009E0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mai kommer det til å være mange fridager. Hvis det er noen som skal ha fri utover dette, ønsker vi å få beskjed om dette, slik at vi kan planlegge for uken. Legg også gjerne dette inn under fravær i Vigilo-appen.</w:t>
      </w:r>
    </w:p>
    <w:p w14:paraId="2AD92DC7" w14:textId="77777777" w:rsidR="00E979D9" w:rsidRPr="00B542CC" w:rsidRDefault="00E979D9" w:rsidP="00E979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CC">
        <w:rPr>
          <w:rFonts w:ascii="Times New Roman" w:hAnsi="Times New Roman" w:cs="Times New Roman"/>
          <w:sz w:val="24"/>
          <w:szCs w:val="24"/>
        </w:rPr>
        <w:t xml:space="preserve">Mvh, </w:t>
      </w:r>
    </w:p>
    <w:p w14:paraId="68BDF060" w14:textId="77777777" w:rsidR="00E979D9" w:rsidRPr="00B542CC" w:rsidRDefault="00E979D9" w:rsidP="00E979D9">
      <w:pPr>
        <w:spacing w:line="360" w:lineRule="auto"/>
        <w:jc w:val="both"/>
        <w:rPr>
          <w:rFonts w:ascii="Times New Roman" w:hAnsi="Times New Roman" w:cs="Times New Roman"/>
        </w:rPr>
      </w:pPr>
      <w:r w:rsidRPr="00B542CC">
        <w:rPr>
          <w:rFonts w:ascii="Times New Roman" w:hAnsi="Times New Roman" w:cs="Times New Roman"/>
          <w:sz w:val="24"/>
          <w:szCs w:val="24"/>
        </w:rPr>
        <w:t xml:space="preserve">Justyna, Ninni, Collins og Kari. </w:t>
      </w:r>
    </w:p>
    <w:p w14:paraId="59BB7ED8" w14:textId="77777777" w:rsidR="00E979D9" w:rsidRDefault="00E979D9" w:rsidP="00E979D9"/>
    <w:p w14:paraId="7B8CFA81" w14:textId="77777777" w:rsidR="00E979D9" w:rsidRDefault="00E979D9"/>
    <w:sectPr w:rsidR="00E97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9D9"/>
    <w:rsid w:val="000A411B"/>
    <w:rsid w:val="00105162"/>
    <w:rsid w:val="001B008F"/>
    <w:rsid w:val="0057488C"/>
    <w:rsid w:val="007A0CAA"/>
    <w:rsid w:val="00803D6D"/>
    <w:rsid w:val="008C58DD"/>
    <w:rsid w:val="009E0BD7"/>
    <w:rsid w:val="00B37A9A"/>
    <w:rsid w:val="00B542CC"/>
    <w:rsid w:val="00B60172"/>
    <w:rsid w:val="00C403D7"/>
    <w:rsid w:val="00E979D9"/>
    <w:rsid w:val="00F9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C6B6"/>
  <w15:docId w15:val="{AF6CB603-CBCC-4B11-8FA6-79E11C78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9D9"/>
  </w:style>
  <w:style w:type="paragraph" w:styleId="Overskrift1">
    <w:name w:val="heading 1"/>
    <w:basedOn w:val="Normal"/>
    <w:next w:val="Normal"/>
    <w:link w:val="Overskrift1Tegn"/>
    <w:uiPriority w:val="9"/>
    <w:qFormat/>
    <w:rsid w:val="00E979D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979D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979D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979D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979D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979D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979D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979D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979D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979D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979D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E979D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979D9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979D9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979D9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979D9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979D9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979D9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E979D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979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979D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979D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E979D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979D9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E979D9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E979D9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979D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979D9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E979D9"/>
    <w:rPr>
      <w:b/>
      <w:bCs/>
      <w:smallCaps/>
      <w:color w:val="0F4761" w:themeColor="accent1" w:themeShade="BF"/>
      <w:spacing w:val="5"/>
    </w:rPr>
  </w:style>
  <w:style w:type="table" w:styleId="Tabellrutenett">
    <w:name w:val="Table Grid"/>
    <w:basedOn w:val="Vanligtabell"/>
    <w:uiPriority w:val="39"/>
    <w:rsid w:val="00E979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97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398</Words>
  <Characters>2112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Czeslawa Derdowska</dc:creator>
  <cp:keywords/>
  <dc:description/>
  <cp:lastModifiedBy>Justyna Czeslawa Derdowska</cp:lastModifiedBy>
  <cp:revision>3</cp:revision>
  <dcterms:created xsi:type="dcterms:W3CDTF">2024-04-18T12:32:00Z</dcterms:created>
  <dcterms:modified xsi:type="dcterms:W3CDTF">2024-04-25T11:17:00Z</dcterms:modified>
</cp:coreProperties>
</file>