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49A12" w14:textId="4946D553" w:rsidR="0044340F" w:rsidRDefault="0069519C" w:rsidP="009D505B">
      <w:pPr>
        <w:jc w:val="center"/>
        <w:rPr>
          <w:rFonts w:ascii="Times New Roman" w:hAnsi="Times New Roman" w:cs="Times New Roman"/>
          <w:b/>
          <w:sz w:val="40"/>
        </w:rPr>
      </w:pPr>
      <w:r>
        <w:rPr>
          <w:rFonts w:ascii="Times New Roman" w:hAnsi="Times New Roman" w:cs="Times New Roman"/>
          <w:b/>
          <w:noProof/>
          <w:sz w:val="40"/>
        </w:rPr>
        <w:drawing>
          <wp:anchor distT="0" distB="0" distL="114300" distR="114300" simplePos="0" relativeHeight="251661312" behindDoc="1" locked="0" layoutInCell="1" allowOverlap="1" wp14:anchorId="4406D416" wp14:editId="25D8BA22">
            <wp:simplePos x="0" y="0"/>
            <wp:positionH relativeFrom="margin">
              <wp:posOffset>4846960</wp:posOffset>
            </wp:positionH>
            <wp:positionV relativeFrom="margin">
              <wp:posOffset>-576302</wp:posOffset>
            </wp:positionV>
            <wp:extent cx="987425" cy="1390015"/>
            <wp:effectExtent l="0" t="0" r="3175" b="635"/>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87425" cy="13900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40"/>
        </w:rPr>
        <w:t xml:space="preserve">              </w:t>
      </w:r>
      <w:r w:rsidR="006D4E71">
        <w:rPr>
          <w:rFonts w:ascii="Times New Roman" w:hAnsi="Times New Roman" w:cs="Times New Roman"/>
          <w:b/>
          <w:sz w:val="40"/>
        </w:rPr>
        <w:t xml:space="preserve">    </w:t>
      </w:r>
      <w:r w:rsidR="00976244">
        <w:rPr>
          <w:rFonts w:ascii="Times New Roman" w:hAnsi="Times New Roman" w:cs="Times New Roman"/>
          <w:b/>
          <w:sz w:val="40"/>
        </w:rPr>
        <w:t xml:space="preserve">Evaluering av september </w:t>
      </w:r>
      <w:r w:rsidR="009D505B" w:rsidRPr="00387C93">
        <w:rPr>
          <w:rFonts w:ascii="Times New Roman" w:hAnsi="Times New Roman" w:cs="Times New Roman"/>
          <w:b/>
          <w:sz w:val="40"/>
        </w:rPr>
        <w:t>20</w:t>
      </w:r>
      <w:r w:rsidR="00596D57">
        <w:rPr>
          <w:rFonts w:ascii="Times New Roman" w:hAnsi="Times New Roman" w:cs="Times New Roman"/>
          <w:b/>
          <w:sz w:val="40"/>
        </w:rPr>
        <w:t>2</w:t>
      </w:r>
      <w:r w:rsidR="00C73213">
        <w:rPr>
          <w:rFonts w:ascii="Times New Roman" w:hAnsi="Times New Roman" w:cs="Times New Roman"/>
          <w:b/>
          <w:sz w:val="40"/>
        </w:rPr>
        <w:t>3</w:t>
      </w:r>
      <w:r w:rsidR="009D505B" w:rsidRPr="00387C93">
        <w:rPr>
          <w:rFonts w:ascii="Times New Roman" w:hAnsi="Times New Roman" w:cs="Times New Roman"/>
          <w:b/>
          <w:sz w:val="40"/>
        </w:rPr>
        <w:tab/>
      </w:r>
    </w:p>
    <w:p w14:paraId="7ADF6C34" w14:textId="48080E43" w:rsidR="0022690D" w:rsidRPr="00387C93" w:rsidRDefault="0069519C" w:rsidP="009D505B">
      <w:pPr>
        <w:jc w:val="center"/>
        <w:rPr>
          <w:rFonts w:ascii="Times New Roman" w:hAnsi="Times New Roman" w:cs="Times New Roman"/>
          <w:b/>
          <w:sz w:val="40"/>
        </w:rPr>
      </w:pPr>
      <w:r>
        <w:rPr>
          <w:rFonts w:ascii="Times New Roman" w:hAnsi="Times New Roman" w:cs="Times New Roman"/>
          <w:b/>
          <w:sz w:val="40"/>
        </w:rPr>
        <w:t xml:space="preserve">                  Sjiraffene</w:t>
      </w:r>
    </w:p>
    <w:p w14:paraId="68470BE3" w14:textId="7FB7A1E7" w:rsidR="00387C93" w:rsidRPr="0069519C" w:rsidRDefault="00387C93" w:rsidP="009D505B">
      <w:pPr>
        <w:jc w:val="center"/>
        <w:rPr>
          <w:rFonts w:ascii="Times New Roman" w:hAnsi="Times New Roman" w:cs="Times New Roman"/>
          <w:b/>
          <w:color w:val="FF0000"/>
          <w:sz w:val="24"/>
        </w:rPr>
      </w:pPr>
      <w:r w:rsidRPr="0069519C">
        <w:rPr>
          <w:rFonts w:ascii="Times New Roman" w:hAnsi="Times New Roman" w:cs="Times New Roman"/>
          <w:b/>
          <w:color w:val="FF0000"/>
          <w:sz w:val="24"/>
        </w:rPr>
        <w:t>«</w:t>
      </w:r>
      <w:r w:rsidR="00674839" w:rsidRPr="0069519C">
        <w:rPr>
          <w:rFonts w:ascii="Times New Roman" w:hAnsi="Times New Roman" w:cs="Times New Roman"/>
          <w:b/>
          <w:color w:val="FF0000"/>
          <w:sz w:val="24"/>
        </w:rPr>
        <w:t>En trygg start</w:t>
      </w:r>
      <w:r w:rsidRPr="0069519C">
        <w:rPr>
          <w:rFonts w:ascii="Times New Roman" w:hAnsi="Times New Roman" w:cs="Times New Roman"/>
          <w:b/>
          <w:color w:val="FF0000"/>
          <w:sz w:val="24"/>
        </w:rPr>
        <w:t>»</w:t>
      </w:r>
    </w:p>
    <w:tbl>
      <w:tblPr>
        <w:tblStyle w:val="Tabellrutenett"/>
        <w:tblW w:w="11057" w:type="dxa"/>
        <w:tblInd w:w="-856" w:type="dxa"/>
        <w:tblLook w:val="04A0" w:firstRow="1" w:lastRow="0" w:firstColumn="1" w:lastColumn="0" w:noHBand="0" w:noVBand="1"/>
      </w:tblPr>
      <w:tblGrid>
        <w:gridCol w:w="2648"/>
        <w:gridCol w:w="8409"/>
      </w:tblGrid>
      <w:tr w:rsidR="00542B6F" w14:paraId="577CC490" w14:textId="77777777" w:rsidTr="00644473">
        <w:tc>
          <w:tcPr>
            <w:tcW w:w="2411" w:type="dxa"/>
          </w:tcPr>
          <w:p w14:paraId="1AD7977A" w14:textId="223BFC8B" w:rsidR="009D505B" w:rsidRPr="00156D8E" w:rsidRDefault="009D505B" w:rsidP="00156D8E">
            <w:pPr>
              <w:jc w:val="center"/>
              <w:rPr>
                <w:rFonts w:ascii="Times New Roman" w:hAnsi="Times New Roman" w:cs="Times New Roman"/>
                <w:color w:val="2E74B5" w:themeColor="accent1" w:themeShade="BF"/>
                <w:sz w:val="32"/>
              </w:rPr>
            </w:pPr>
            <w:r w:rsidRPr="00AC0FED">
              <w:rPr>
                <w:rFonts w:ascii="Times New Roman" w:hAnsi="Times New Roman" w:cs="Times New Roman"/>
                <w:color w:val="2E74B5" w:themeColor="accent1" w:themeShade="BF"/>
                <w:sz w:val="32"/>
              </w:rPr>
              <w:t xml:space="preserve">Evaluering av </w:t>
            </w:r>
            <w:r w:rsidR="00EB1BB3">
              <w:rPr>
                <w:rFonts w:ascii="Times New Roman" w:hAnsi="Times New Roman" w:cs="Times New Roman"/>
                <w:color w:val="2E74B5" w:themeColor="accent1" w:themeShade="BF"/>
                <w:sz w:val="32"/>
              </w:rPr>
              <w:t>september</w:t>
            </w:r>
          </w:p>
          <w:p w14:paraId="38F471DF" w14:textId="72542654" w:rsidR="009D505B" w:rsidRDefault="00156D8E" w:rsidP="00156D8E">
            <w:pPr>
              <w:jc w:val="center"/>
              <w:rPr>
                <w:rFonts w:ascii="Times New Roman" w:hAnsi="Times New Roman" w:cs="Times New Roman"/>
                <w:sz w:val="32"/>
              </w:rPr>
            </w:pPr>
            <w:r>
              <w:rPr>
                <w:rFonts w:ascii="Times New Roman" w:hAnsi="Times New Roman" w:cs="Times New Roman"/>
                <w:noProof/>
                <w:sz w:val="32"/>
              </w:rPr>
              <w:drawing>
                <wp:inline distT="0" distB="0" distL="0" distR="0" wp14:anchorId="6260C64E" wp14:editId="4AA70F2D">
                  <wp:extent cx="1372355" cy="1161786"/>
                  <wp:effectExtent l="0" t="0" r="0" b="635"/>
                  <wp:docPr id="55548175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81865" cy="1169837"/>
                          </a:xfrm>
                          <a:prstGeom prst="rect">
                            <a:avLst/>
                          </a:prstGeom>
                          <a:ln>
                            <a:noFill/>
                          </a:ln>
                          <a:effectLst>
                            <a:softEdge rad="112500"/>
                          </a:effectLst>
                        </pic:spPr>
                      </pic:pic>
                    </a:graphicData>
                  </a:graphic>
                </wp:inline>
              </w:drawing>
            </w:r>
          </w:p>
          <w:p w14:paraId="14C1529A" w14:textId="458B2F5B" w:rsidR="009D505B" w:rsidRDefault="00156D8E" w:rsidP="009D505B">
            <w:pPr>
              <w:jc w:val="center"/>
              <w:rPr>
                <w:rFonts w:ascii="Times New Roman" w:hAnsi="Times New Roman" w:cs="Times New Roman"/>
                <w:sz w:val="32"/>
              </w:rPr>
            </w:pPr>
            <w:r>
              <w:rPr>
                <w:rFonts w:ascii="Times New Roman" w:hAnsi="Times New Roman" w:cs="Times New Roman"/>
                <w:noProof/>
                <w:sz w:val="32"/>
              </w:rPr>
              <w:drawing>
                <wp:inline distT="0" distB="0" distL="0" distR="0" wp14:anchorId="33C76100" wp14:editId="2D69B08E">
                  <wp:extent cx="1393190" cy="1174548"/>
                  <wp:effectExtent l="0" t="0" r="0" b="6985"/>
                  <wp:docPr id="550045603"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95748" cy="1176705"/>
                          </a:xfrm>
                          <a:prstGeom prst="rect">
                            <a:avLst/>
                          </a:prstGeom>
                          <a:noFill/>
                        </pic:spPr>
                      </pic:pic>
                    </a:graphicData>
                  </a:graphic>
                </wp:inline>
              </w:drawing>
            </w:r>
            <w:r>
              <w:rPr>
                <w:rFonts w:ascii="Times New Roman" w:hAnsi="Times New Roman" w:cs="Times New Roman"/>
                <w:noProof/>
                <w:sz w:val="32"/>
              </w:rPr>
              <w:drawing>
                <wp:inline distT="0" distB="0" distL="0" distR="0" wp14:anchorId="4747D0F0" wp14:editId="1DFDD1E3">
                  <wp:extent cx="1257300" cy="1677835"/>
                  <wp:effectExtent l="0" t="0" r="0" b="0"/>
                  <wp:docPr id="2084121474"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9276" cy="1680472"/>
                          </a:xfrm>
                          <a:prstGeom prst="rect">
                            <a:avLst/>
                          </a:prstGeom>
                          <a:ln>
                            <a:noFill/>
                          </a:ln>
                          <a:effectLst>
                            <a:softEdge rad="112500"/>
                          </a:effectLst>
                        </pic:spPr>
                      </pic:pic>
                    </a:graphicData>
                  </a:graphic>
                </wp:inline>
              </w:drawing>
            </w:r>
          </w:p>
          <w:p w14:paraId="578AA893" w14:textId="5A1378DB" w:rsidR="009D505B" w:rsidRDefault="00156D8E" w:rsidP="009D505B">
            <w:pPr>
              <w:jc w:val="center"/>
              <w:rPr>
                <w:rFonts w:ascii="Times New Roman" w:hAnsi="Times New Roman" w:cs="Times New Roman"/>
                <w:sz w:val="32"/>
              </w:rPr>
            </w:pPr>
            <w:r>
              <w:rPr>
                <w:rFonts w:ascii="Times New Roman" w:hAnsi="Times New Roman" w:cs="Times New Roman"/>
                <w:noProof/>
                <w:sz w:val="32"/>
              </w:rPr>
              <w:drawing>
                <wp:inline distT="0" distB="0" distL="0" distR="0" wp14:anchorId="749CB0E9" wp14:editId="2CAA57FA">
                  <wp:extent cx="1144905" cy="1525045"/>
                  <wp:effectExtent l="0" t="0" r="0" b="0"/>
                  <wp:docPr id="1192945430"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9330" cy="1530939"/>
                          </a:xfrm>
                          <a:prstGeom prst="rect">
                            <a:avLst/>
                          </a:prstGeom>
                          <a:noFill/>
                        </pic:spPr>
                      </pic:pic>
                    </a:graphicData>
                  </a:graphic>
                </wp:inline>
              </w:drawing>
            </w:r>
          </w:p>
          <w:p w14:paraId="7D71E5F1" w14:textId="73E3581A" w:rsidR="009D505B" w:rsidRDefault="00156D8E" w:rsidP="009D505B">
            <w:pPr>
              <w:jc w:val="center"/>
              <w:rPr>
                <w:rFonts w:ascii="Times New Roman" w:hAnsi="Times New Roman" w:cs="Times New Roman"/>
                <w:sz w:val="32"/>
              </w:rPr>
            </w:pPr>
            <w:r>
              <w:rPr>
                <w:rFonts w:ascii="Times New Roman" w:hAnsi="Times New Roman" w:cs="Times New Roman"/>
                <w:noProof/>
                <w:sz w:val="32"/>
              </w:rPr>
              <w:drawing>
                <wp:inline distT="0" distB="0" distL="0" distR="0" wp14:anchorId="44DA0E02" wp14:editId="798CE140">
                  <wp:extent cx="1143000" cy="1600264"/>
                  <wp:effectExtent l="0" t="0" r="0" b="0"/>
                  <wp:docPr id="5711242"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7921" cy="1607154"/>
                          </a:xfrm>
                          <a:prstGeom prst="rect">
                            <a:avLst/>
                          </a:prstGeom>
                          <a:ln>
                            <a:noFill/>
                          </a:ln>
                          <a:effectLst>
                            <a:softEdge rad="112500"/>
                          </a:effectLst>
                        </pic:spPr>
                      </pic:pic>
                    </a:graphicData>
                  </a:graphic>
                </wp:inline>
              </w:drawing>
            </w:r>
          </w:p>
          <w:p w14:paraId="0750ED25" w14:textId="77777777" w:rsidR="009D505B" w:rsidRDefault="00156D8E" w:rsidP="003D5D7F">
            <w:pPr>
              <w:jc w:val="center"/>
              <w:rPr>
                <w:rFonts w:ascii="Times New Roman" w:hAnsi="Times New Roman" w:cs="Times New Roman"/>
                <w:bCs/>
                <w:color w:val="4472C4" w:themeColor="accent5"/>
                <w:sz w:val="32"/>
              </w:rPr>
            </w:pPr>
            <w:r>
              <w:rPr>
                <w:rFonts w:ascii="Times New Roman" w:hAnsi="Times New Roman" w:cs="Times New Roman"/>
                <w:bCs/>
                <w:noProof/>
                <w:color w:val="4472C4" w:themeColor="accent5"/>
                <w:sz w:val="32"/>
              </w:rPr>
              <w:lastRenderedPageBreak/>
              <w:drawing>
                <wp:inline distT="0" distB="0" distL="0" distR="0" wp14:anchorId="62457628" wp14:editId="46A66C13">
                  <wp:extent cx="1385447" cy="1175945"/>
                  <wp:effectExtent l="0" t="0" r="5715" b="5715"/>
                  <wp:docPr id="96773062"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3571" cy="1182840"/>
                          </a:xfrm>
                          <a:prstGeom prst="rect">
                            <a:avLst/>
                          </a:prstGeom>
                          <a:ln>
                            <a:noFill/>
                          </a:ln>
                          <a:effectLst>
                            <a:softEdge rad="112500"/>
                          </a:effectLst>
                        </pic:spPr>
                      </pic:pic>
                    </a:graphicData>
                  </a:graphic>
                </wp:inline>
              </w:drawing>
            </w:r>
          </w:p>
          <w:p w14:paraId="03842DE8" w14:textId="77777777" w:rsidR="00156D8E" w:rsidRDefault="00542B6F" w:rsidP="003D5D7F">
            <w:pPr>
              <w:jc w:val="center"/>
              <w:rPr>
                <w:rFonts w:ascii="Times New Roman" w:hAnsi="Times New Roman" w:cs="Times New Roman"/>
                <w:bCs/>
                <w:color w:val="4472C4" w:themeColor="accent5"/>
                <w:sz w:val="32"/>
              </w:rPr>
            </w:pPr>
            <w:r>
              <w:rPr>
                <w:rFonts w:ascii="Times New Roman" w:hAnsi="Times New Roman" w:cs="Times New Roman"/>
                <w:bCs/>
                <w:noProof/>
                <w:color w:val="4472C4" w:themeColor="accent5"/>
                <w:sz w:val="32"/>
              </w:rPr>
              <w:drawing>
                <wp:inline distT="0" distB="0" distL="0" distR="0" wp14:anchorId="3CE307D8" wp14:editId="469EE82D">
                  <wp:extent cx="1360824" cy="1151566"/>
                  <wp:effectExtent l="0" t="0" r="0" b="0"/>
                  <wp:docPr id="977458333"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4446" cy="1163093"/>
                          </a:xfrm>
                          <a:prstGeom prst="rect">
                            <a:avLst/>
                          </a:prstGeom>
                          <a:ln>
                            <a:noFill/>
                          </a:ln>
                          <a:effectLst>
                            <a:softEdge rad="112500"/>
                          </a:effectLst>
                        </pic:spPr>
                      </pic:pic>
                    </a:graphicData>
                  </a:graphic>
                </wp:inline>
              </w:drawing>
            </w:r>
          </w:p>
          <w:p w14:paraId="1F98200E" w14:textId="77777777" w:rsidR="00542B6F" w:rsidRDefault="00542B6F" w:rsidP="003D5D7F">
            <w:pPr>
              <w:jc w:val="center"/>
              <w:rPr>
                <w:rFonts w:ascii="Times New Roman" w:hAnsi="Times New Roman" w:cs="Times New Roman"/>
                <w:bCs/>
                <w:color w:val="4472C4" w:themeColor="accent5"/>
                <w:sz w:val="32"/>
              </w:rPr>
            </w:pPr>
            <w:r>
              <w:rPr>
                <w:rFonts w:ascii="Times New Roman" w:hAnsi="Times New Roman" w:cs="Times New Roman"/>
                <w:bCs/>
                <w:noProof/>
                <w:color w:val="4472C4" w:themeColor="accent5"/>
                <w:sz w:val="32"/>
              </w:rPr>
              <w:drawing>
                <wp:inline distT="0" distB="0" distL="0" distR="0" wp14:anchorId="1FA3C5B7" wp14:editId="75DA911F">
                  <wp:extent cx="1544320" cy="1307397"/>
                  <wp:effectExtent l="0" t="0" r="0" b="7620"/>
                  <wp:docPr id="1177759446"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7491" cy="1310081"/>
                          </a:xfrm>
                          <a:prstGeom prst="rect">
                            <a:avLst/>
                          </a:prstGeom>
                          <a:noFill/>
                        </pic:spPr>
                      </pic:pic>
                    </a:graphicData>
                  </a:graphic>
                </wp:inline>
              </w:drawing>
            </w:r>
            <w:r>
              <w:rPr>
                <w:rFonts w:ascii="Times New Roman" w:hAnsi="Times New Roman" w:cs="Times New Roman"/>
                <w:bCs/>
                <w:noProof/>
                <w:color w:val="4472C4" w:themeColor="accent5"/>
                <w:sz w:val="32"/>
              </w:rPr>
              <w:drawing>
                <wp:inline distT="0" distB="0" distL="0" distR="0" wp14:anchorId="05C3FD0C" wp14:editId="67FF4249">
                  <wp:extent cx="1164703" cy="1553210"/>
                  <wp:effectExtent l="0" t="0" r="0" b="8890"/>
                  <wp:docPr id="1496037363"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5418" cy="1554164"/>
                          </a:xfrm>
                          <a:prstGeom prst="rect">
                            <a:avLst/>
                          </a:prstGeom>
                          <a:ln>
                            <a:noFill/>
                          </a:ln>
                          <a:effectLst>
                            <a:softEdge rad="112500"/>
                          </a:effectLst>
                        </pic:spPr>
                      </pic:pic>
                    </a:graphicData>
                  </a:graphic>
                </wp:inline>
              </w:drawing>
            </w:r>
          </w:p>
          <w:p w14:paraId="4E681E25" w14:textId="77777777" w:rsidR="00542B6F" w:rsidRDefault="00542B6F" w:rsidP="003D5D7F">
            <w:pPr>
              <w:jc w:val="center"/>
              <w:rPr>
                <w:rFonts w:ascii="Times New Roman" w:hAnsi="Times New Roman" w:cs="Times New Roman"/>
                <w:bCs/>
                <w:color w:val="4472C4" w:themeColor="accent5"/>
                <w:sz w:val="32"/>
              </w:rPr>
            </w:pPr>
            <w:r>
              <w:rPr>
                <w:rFonts w:ascii="Times New Roman" w:hAnsi="Times New Roman" w:cs="Times New Roman"/>
                <w:bCs/>
                <w:noProof/>
                <w:color w:val="4472C4" w:themeColor="accent5"/>
                <w:sz w:val="32"/>
              </w:rPr>
              <w:drawing>
                <wp:inline distT="0" distB="0" distL="0" distR="0" wp14:anchorId="43C2620F" wp14:editId="4B85D312">
                  <wp:extent cx="1440180" cy="1214703"/>
                  <wp:effectExtent l="0" t="0" r="7620" b="5080"/>
                  <wp:docPr id="1406404054"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320" cy="1220725"/>
                          </a:xfrm>
                          <a:prstGeom prst="rect">
                            <a:avLst/>
                          </a:prstGeom>
                          <a:ln>
                            <a:noFill/>
                          </a:ln>
                          <a:effectLst>
                            <a:softEdge rad="112500"/>
                          </a:effectLst>
                        </pic:spPr>
                      </pic:pic>
                    </a:graphicData>
                  </a:graphic>
                </wp:inline>
              </w:drawing>
            </w:r>
          </w:p>
          <w:p w14:paraId="158F46E3" w14:textId="5169DDD7" w:rsidR="00542B6F" w:rsidRPr="007C0850" w:rsidRDefault="00542B6F" w:rsidP="003D5D7F">
            <w:pPr>
              <w:jc w:val="center"/>
              <w:rPr>
                <w:rFonts w:ascii="Times New Roman" w:hAnsi="Times New Roman" w:cs="Times New Roman"/>
                <w:bCs/>
                <w:color w:val="4472C4" w:themeColor="accent5"/>
                <w:sz w:val="32"/>
              </w:rPr>
            </w:pPr>
            <w:r>
              <w:rPr>
                <w:rFonts w:ascii="Times New Roman" w:hAnsi="Times New Roman" w:cs="Times New Roman"/>
                <w:bCs/>
                <w:noProof/>
                <w:color w:val="4472C4" w:themeColor="accent5"/>
                <w:sz w:val="32"/>
              </w:rPr>
              <w:drawing>
                <wp:inline distT="0" distB="0" distL="0" distR="0" wp14:anchorId="313F1E98" wp14:editId="4F3F53FC">
                  <wp:extent cx="1320083" cy="2156460"/>
                  <wp:effectExtent l="0" t="0" r="0" b="0"/>
                  <wp:docPr id="1915981597"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568"/>
                          <a:stretch/>
                        </pic:blipFill>
                        <pic:spPr bwMode="auto">
                          <a:xfrm>
                            <a:off x="0" y="0"/>
                            <a:ext cx="1323904" cy="216270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8646" w:type="dxa"/>
          </w:tcPr>
          <w:p w14:paraId="3B131235" w14:textId="5D781015" w:rsidR="0076661C" w:rsidRDefault="002B6733" w:rsidP="000F7544">
            <w:pPr>
              <w:spacing w:line="360" w:lineRule="auto"/>
              <w:jc w:val="both"/>
              <w:rPr>
                <w:rFonts w:ascii="Times New Roman" w:hAnsi="Times New Roman" w:cs="Times New Roman"/>
                <w:color w:val="000000" w:themeColor="text1"/>
                <w:sz w:val="24"/>
                <w:szCs w:val="24"/>
              </w:rPr>
            </w:pPr>
            <w:r w:rsidRPr="002B6733">
              <w:rPr>
                <w:rFonts w:ascii="Times New Roman" w:hAnsi="Times New Roman" w:cs="Times New Roman"/>
                <w:color w:val="000000" w:themeColor="text1"/>
                <w:sz w:val="24"/>
                <w:szCs w:val="24"/>
              </w:rPr>
              <w:lastRenderedPageBreak/>
              <w:t xml:space="preserve">Barnehageåret er godt i gang og vi begynner å komme i gang med rutiner og finne en god gruppedynamikk. August og september har vært preget av tilvenninger, og at barna skal finne sin plass i gruppen. Det kan være uvant for barn å plutselig skulle forholde seg til at de skal være i barnehagen store deler av dagen. I tillegg skal barna som har gått her siden i fjor forholde seg til at det er en helt ny barnegruppe. Vi har derfor brukt tid på temaet </w:t>
            </w:r>
            <w:r w:rsidR="0027783A">
              <w:rPr>
                <w:rFonts w:ascii="Times New Roman" w:hAnsi="Times New Roman" w:cs="Times New Roman"/>
                <w:color w:val="000000" w:themeColor="text1"/>
                <w:sz w:val="24"/>
                <w:szCs w:val="24"/>
              </w:rPr>
              <w:t>meg selv og vennskap.</w:t>
            </w:r>
          </w:p>
          <w:p w14:paraId="2A7B3F58" w14:textId="77777777" w:rsidR="00DA7674" w:rsidRPr="00DA7674" w:rsidRDefault="00DA7674" w:rsidP="00DA7674">
            <w:pPr>
              <w:spacing w:line="360" w:lineRule="auto"/>
              <w:jc w:val="both"/>
              <w:rPr>
                <w:rFonts w:ascii="Times New Roman" w:hAnsi="Times New Roman" w:cs="Times New Roman"/>
                <w:color w:val="000000" w:themeColor="text1"/>
                <w:sz w:val="24"/>
                <w:szCs w:val="24"/>
              </w:rPr>
            </w:pPr>
            <w:r w:rsidRPr="00DA7674">
              <w:rPr>
                <w:rFonts w:ascii="Times New Roman" w:hAnsi="Times New Roman" w:cs="Times New Roman"/>
                <w:color w:val="000000" w:themeColor="text1"/>
                <w:sz w:val="24"/>
                <w:szCs w:val="24"/>
              </w:rPr>
              <w:t>I rammeplanen sto det:</w:t>
            </w:r>
          </w:p>
          <w:p w14:paraId="5539EA42" w14:textId="77777777" w:rsidR="00DA7674" w:rsidRPr="00DA7674" w:rsidRDefault="00DA7674" w:rsidP="00DA7674">
            <w:pPr>
              <w:spacing w:line="360" w:lineRule="auto"/>
              <w:jc w:val="both"/>
              <w:rPr>
                <w:rFonts w:ascii="Times New Roman" w:hAnsi="Times New Roman" w:cs="Times New Roman"/>
                <w:i/>
                <w:iCs/>
                <w:color w:val="000000" w:themeColor="text1"/>
                <w:sz w:val="24"/>
                <w:szCs w:val="24"/>
              </w:rPr>
            </w:pPr>
            <w:r w:rsidRPr="00DA7674">
              <w:rPr>
                <w:rFonts w:ascii="Times New Roman" w:hAnsi="Times New Roman" w:cs="Times New Roman"/>
                <w:i/>
                <w:iCs/>
                <w:color w:val="000000" w:themeColor="text1"/>
                <w:sz w:val="24"/>
                <w:szCs w:val="24"/>
              </w:rPr>
              <w:t xml:space="preserve"> «Barnehagen skal gi barna mulighet til å utvikle tillit til seg selv o andre. I barnehagen skal alle barna oppleve å bli sett, forstått, respektert og få den hjelp og støtte de har behov for. Barnehagen sal aktiv legge til rette for omsorgsfulle relasjoner mellom barna og personalet og mellom barna, som grunnlag for trivsel, glede og mestring.»</w:t>
            </w:r>
          </w:p>
          <w:p w14:paraId="05149DFC" w14:textId="29DCD745" w:rsidR="00DA7674" w:rsidRPr="00DA7674" w:rsidRDefault="00DA7674" w:rsidP="00DA7674">
            <w:pPr>
              <w:spacing w:line="360" w:lineRule="auto"/>
              <w:jc w:val="both"/>
              <w:rPr>
                <w:rFonts w:ascii="Times New Roman" w:hAnsi="Times New Roman" w:cs="Times New Roman"/>
                <w:i/>
                <w:iCs/>
                <w:color w:val="000000" w:themeColor="text1"/>
                <w:sz w:val="24"/>
                <w:szCs w:val="24"/>
              </w:rPr>
            </w:pPr>
            <w:r w:rsidRPr="00DA7674">
              <w:rPr>
                <w:rFonts w:ascii="Times New Roman" w:hAnsi="Times New Roman" w:cs="Times New Roman"/>
                <w:i/>
                <w:iCs/>
                <w:color w:val="000000" w:themeColor="text1"/>
                <w:sz w:val="24"/>
                <w:szCs w:val="24"/>
              </w:rPr>
              <w:t>(Rammeplanen for barnehagens innhold oppgaver 2017, s.19, Barnehagens formål og innhold)</w:t>
            </w:r>
          </w:p>
          <w:p w14:paraId="56CFBA95" w14:textId="61DA4D8C" w:rsidR="002335D7" w:rsidRDefault="00260F3E" w:rsidP="000F7544">
            <w:pPr>
              <w:spacing w:line="360" w:lineRule="auto"/>
              <w:jc w:val="both"/>
              <w:rPr>
                <w:rFonts w:ascii="Times New Roman" w:hAnsi="Times New Roman" w:cs="Times New Roman"/>
                <w:sz w:val="24"/>
                <w:szCs w:val="24"/>
              </w:rPr>
            </w:pPr>
            <w:r w:rsidRPr="00260F3E">
              <w:rPr>
                <w:rFonts w:ascii="Times New Roman" w:hAnsi="Times New Roman" w:cs="Times New Roman"/>
                <w:sz w:val="24"/>
                <w:szCs w:val="24"/>
              </w:rPr>
              <w:t xml:space="preserve">I </w:t>
            </w:r>
            <w:r w:rsidR="00E2747B">
              <w:rPr>
                <w:rFonts w:ascii="Times New Roman" w:hAnsi="Times New Roman" w:cs="Times New Roman"/>
                <w:sz w:val="24"/>
                <w:szCs w:val="24"/>
              </w:rPr>
              <w:t xml:space="preserve">september har gått mye av tiden til å bli kjent med hverandre. Samtlige barn har begynt å vise mer personlighet, noe som skaper mye glede. De har også begynt å oppsøke hverandre og viser mye glede og omsorg ovenfor det å være en del av et felleskap- Sjiraffene. </w:t>
            </w:r>
          </w:p>
          <w:p w14:paraId="05EC085C" w14:textId="07B44A10" w:rsidR="00743CEF" w:rsidRPr="00DA7674" w:rsidRDefault="00DA7674" w:rsidP="00DA7674">
            <w:pPr>
              <w:spacing w:line="360" w:lineRule="auto"/>
              <w:jc w:val="both"/>
              <w:rPr>
                <w:rFonts w:ascii="Times New Roman" w:hAnsi="Times New Roman" w:cs="Times New Roman"/>
                <w:sz w:val="24"/>
                <w:szCs w:val="24"/>
              </w:rPr>
            </w:pPr>
            <w:r>
              <w:rPr>
                <w:rFonts w:ascii="Times New Roman" w:hAnsi="Times New Roman" w:cs="Times New Roman"/>
                <w:sz w:val="24"/>
                <w:szCs w:val="24"/>
              </w:rPr>
              <w:t>Vi ser at b</w:t>
            </w:r>
            <w:r w:rsidRPr="00DA7674">
              <w:rPr>
                <w:rFonts w:ascii="Times New Roman" w:hAnsi="Times New Roman" w:cs="Times New Roman"/>
                <w:sz w:val="24"/>
                <w:szCs w:val="24"/>
              </w:rPr>
              <w:t xml:space="preserve">arna har </w:t>
            </w:r>
            <w:r>
              <w:rPr>
                <w:rFonts w:ascii="Times New Roman" w:hAnsi="Times New Roman" w:cs="Times New Roman"/>
                <w:sz w:val="24"/>
                <w:szCs w:val="24"/>
              </w:rPr>
              <w:t xml:space="preserve">mange relasjoner å forholde seg til </w:t>
            </w:r>
            <w:r w:rsidRPr="00DA7674">
              <w:rPr>
                <w:rFonts w:ascii="Times New Roman" w:hAnsi="Times New Roman" w:cs="Times New Roman"/>
                <w:sz w:val="24"/>
                <w:szCs w:val="24"/>
              </w:rPr>
              <w:t>og noen ganger kan det bli litt mye for dem.</w:t>
            </w:r>
            <w:r>
              <w:rPr>
                <w:rFonts w:ascii="Times New Roman" w:hAnsi="Times New Roman" w:cs="Times New Roman"/>
                <w:sz w:val="24"/>
                <w:szCs w:val="24"/>
              </w:rPr>
              <w:t xml:space="preserve"> </w:t>
            </w:r>
            <w:r w:rsidR="00260F3E" w:rsidRPr="00260F3E">
              <w:rPr>
                <w:rFonts w:ascii="Times New Roman" w:hAnsi="Times New Roman" w:cs="Times New Roman"/>
                <w:sz w:val="24"/>
                <w:szCs w:val="24"/>
              </w:rPr>
              <w:t>Derfor har vi delt oss i små grupper slik at det blir litt færre å forholde seg til samtidig.</w:t>
            </w:r>
            <w:r>
              <w:rPr>
                <w:rFonts w:ascii="Times New Roman" w:hAnsi="Times New Roman" w:cs="Times New Roman"/>
                <w:sz w:val="24"/>
                <w:szCs w:val="24"/>
              </w:rPr>
              <w:t xml:space="preserve"> </w:t>
            </w:r>
            <w:r w:rsidR="0027783A">
              <w:rPr>
                <w:rFonts w:ascii="Times New Roman" w:hAnsi="Times New Roman" w:cs="Times New Roman"/>
                <w:sz w:val="24"/>
                <w:szCs w:val="24"/>
              </w:rPr>
              <w:t xml:space="preserve">Vi har valgt å dele gruppene litt ut ifra hvor barna er i </w:t>
            </w:r>
            <w:r w:rsidR="00881DFA">
              <w:rPr>
                <w:rFonts w:ascii="Times New Roman" w:hAnsi="Times New Roman" w:cs="Times New Roman"/>
                <w:sz w:val="24"/>
                <w:szCs w:val="24"/>
              </w:rPr>
              <w:t>utv</w:t>
            </w:r>
            <w:r w:rsidR="004A7C65">
              <w:rPr>
                <w:rFonts w:ascii="Times New Roman" w:hAnsi="Times New Roman" w:cs="Times New Roman"/>
                <w:sz w:val="24"/>
                <w:szCs w:val="24"/>
              </w:rPr>
              <w:t>i</w:t>
            </w:r>
            <w:r w:rsidR="00881DFA">
              <w:rPr>
                <w:rFonts w:ascii="Times New Roman" w:hAnsi="Times New Roman" w:cs="Times New Roman"/>
                <w:sz w:val="24"/>
                <w:szCs w:val="24"/>
              </w:rPr>
              <w:t>klingen</w:t>
            </w:r>
            <w:r w:rsidR="0027783A">
              <w:rPr>
                <w:rFonts w:ascii="Times New Roman" w:hAnsi="Times New Roman" w:cs="Times New Roman"/>
                <w:sz w:val="24"/>
                <w:szCs w:val="24"/>
              </w:rPr>
              <w:t xml:space="preserve"> og etter hvem v</w:t>
            </w:r>
            <w:r w:rsidR="00881DFA">
              <w:rPr>
                <w:rFonts w:ascii="Times New Roman" w:hAnsi="Times New Roman" w:cs="Times New Roman"/>
                <w:sz w:val="24"/>
                <w:szCs w:val="24"/>
              </w:rPr>
              <w:t xml:space="preserve">i ser har en god samspillrelasjon med hverandre. Dette har vi valgt </w:t>
            </w:r>
            <w:r w:rsidR="004A7C65">
              <w:rPr>
                <w:rFonts w:ascii="Times New Roman" w:hAnsi="Times New Roman" w:cs="Times New Roman"/>
                <w:sz w:val="24"/>
                <w:szCs w:val="24"/>
              </w:rPr>
              <w:t>å</w:t>
            </w:r>
            <w:r w:rsidR="00881DFA">
              <w:rPr>
                <w:rFonts w:ascii="Times New Roman" w:hAnsi="Times New Roman" w:cs="Times New Roman"/>
                <w:sz w:val="24"/>
                <w:szCs w:val="24"/>
              </w:rPr>
              <w:t xml:space="preserve"> </w:t>
            </w:r>
            <w:r>
              <w:rPr>
                <w:rFonts w:ascii="Times New Roman" w:hAnsi="Times New Roman" w:cs="Times New Roman"/>
                <w:sz w:val="24"/>
                <w:szCs w:val="24"/>
              </w:rPr>
              <w:t>gjøre</w:t>
            </w:r>
            <w:r w:rsidR="00881DFA">
              <w:rPr>
                <w:rFonts w:ascii="Times New Roman" w:hAnsi="Times New Roman" w:cs="Times New Roman"/>
                <w:sz w:val="24"/>
                <w:szCs w:val="24"/>
              </w:rPr>
              <w:t xml:space="preserve"> fordi vi vil sikre at alle barna får best mulig læringsutbytte v</w:t>
            </w:r>
            <w:r w:rsidR="00881DFA" w:rsidRPr="00881DFA">
              <w:rPr>
                <w:rFonts w:ascii="Times New Roman" w:hAnsi="Times New Roman" w:cs="Times New Roman"/>
                <w:sz w:val="24"/>
                <w:szCs w:val="24"/>
              </w:rPr>
              <w:t>ed at vi voksne kan ha ulike aktiviteter og språksamliner som passer til hvert enkel</w:t>
            </w:r>
            <w:r w:rsidR="00881DFA">
              <w:rPr>
                <w:rFonts w:ascii="Times New Roman" w:hAnsi="Times New Roman" w:cs="Times New Roman"/>
                <w:sz w:val="24"/>
                <w:szCs w:val="24"/>
              </w:rPr>
              <w:t>t</w:t>
            </w:r>
            <w:r w:rsidR="00881DFA">
              <w:t xml:space="preserve"> </w:t>
            </w:r>
            <w:r w:rsidR="00881DFA" w:rsidRPr="00881DFA">
              <w:rPr>
                <w:rFonts w:ascii="Times New Roman" w:hAnsi="Times New Roman" w:cs="Times New Roman"/>
                <w:sz w:val="24"/>
                <w:szCs w:val="24"/>
              </w:rPr>
              <w:t>barn og hvor det er i utvikling</w:t>
            </w:r>
            <w:r w:rsidR="00881DFA">
              <w:rPr>
                <w:rFonts w:ascii="Times New Roman" w:hAnsi="Times New Roman" w:cs="Times New Roman"/>
                <w:sz w:val="24"/>
                <w:szCs w:val="24"/>
              </w:rPr>
              <w:t xml:space="preserve">. Vi </w:t>
            </w:r>
            <w:r>
              <w:rPr>
                <w:rFonts w:ascii="Times New Roman" w:hAnsi="Times New Roman" w:cs="Times New Roman"/>
                <w:sz w:val="24"/>
                <w:szCs w:val="24"/>
              </w:rPr>
              <w:t xml:space="preserve">sikrer </w:t>
            </w:r>
            <w:r w:rsidR="00881DFA">
              <w:rPr>
                <w:rFonts w:ascii="Times New Roman" w:hAnsi="Times New Roman" w:cs="Times New Roman"/>
                <w:sz w:val="24"/>
                <w:szCs w:val="24"/>
              </w:rPr>
              <w:t>også da at alle barna får ulike utfordringer</w:t>
            </w:r>
            <w:r w:rsidR="004A7C65">
              <w:rPr>
                <w:rFonts w:ascii="Times New Roman" w:hAnsi="Times New Roman" w:cs="Times New Roman"/>
                <w:sz w:val="24"/>
                <w:szCs w:val="24"/>
              </w:rPr>
              <w:t xml:space="preserve">, </w:t>
            </w:r>
            <w:r w:rsidR="00881DFA">
              <w:rPr>
                <w:rFonts w:ascii="Times New Roman" w:hAnsi="Times New Roman" w:cs="Times New Roman"/>
                <w:sz w:val="24"/>
                <w:szCs w:val="24"/>
              </w:rPr>
              <w:t>i tillegg blir det lettere for voksne og se barnas progresjon. Det å være i små grupper gir også oss voksne en flott mulighet til å se hvert enkelt barn og ikke minst skape gode relasjoner til barna og trygghet hos barna.</w:t>
            </w:r>
          </w:p>
          <w:p w14:paraId="12423815" w14:textId="77777777" w:rsidR="00B141AF" w:rsidRDefault="00B141AF" w:rsidP="008D38F2">
            <w:pPr>
              <w:spacing w:line="360" w:lineRule="auto"/>
              <w:jc w:val="both"/>
              <w:rPr>
                <w:rFonts w:ascii="Times New Roman" w:hAnsi="Times New Roman"/>
                <w:sz w:val="24"/>
                <w:szCs w:val="24"/>
              </w:rPr>
            </w:pPr>
          </w:p>
          <w:p w14:paraId="032C3DE1" w14:textId="4B82B9FE" w:rsidR="008D38F2" w:rsidRDefault="00743CEF" w:rsidP="008D38F2">
            <w:pPr>
              <w:spacing w:line="360" w:lineRule="auto"/>
              <w:jc w:val="both"/>
              <w:rPr>
                <w:rFonts w:ascii="Times New Roman" w:eastAsia="Times New Roman" w:hAnsi="Times New Roman"/>
                <w:sz w:val="24"/>
                <w:szCs w:val="24"/>
                <w:lang w:eastAsia="nb-NO"/>
              </w:rPr>
            </w:pPr>
            <w:r w:rsidRPr="00743CEF">
              <w:rPr>
                <w:rFonts w:ascii="Times New Roman" w:hAnsi="Times New Roman"/>
                <w:sz w:val="24"/>
                <w:szCs w:val="24"/>
              </w:rPr>
              <w:lastRenderedPageBreak/>
              <w:t>I uke 38</w:t>
            </w:r>
            <w:r>
              <w:rPr>
                <w:rFonts w:ascii="Times New Roman" w:hAnsi="Times New Roman"/>
                <w:sz w:val="24"/>
                <w:szCs w:val="24"/>
              </w:rPr>
              <w:t xml:space="preserve"> var det den nasjonale brannvernuka</w:t>
            </w:r>
            <w:r w:rsidR="00975655">
              <w:rPr>
                <w:rFonts w:ascii="Times New Roman" w:hAnsi="Times New Roman"/>
                <w:sz w:val="24"/>
                <w:szCs w:val="24"/>
              </w:rPr>
              <w:t xml:space="preserve">. Det ble derfor naturlig at dette ble tatt med inn i barnehagehverdagen. I </w:t>
            </w:r>
            <w:r w:rsidR="00D27F0D">
              <w:rPr>
                <w:rFonts w:ascii="Times New Roman" w:hAnsi="Times New Roman"/>
                <w:sz w:val="24"/>
                <w:szCs w:val="24"/>
              </w:rPr>
              <w:t>samlingsstundene</w:t>
            </w:r>
            <w:r w:rsidR="00975655">
              <w:rPr>
                <w:rFonts w:ascii="Times New Roman" w:hAnsi="Times New Roman"/>
                <w:sz w:val="24"/>
                <w:szCs w:val="24"/>
              </w:rPr>
              <w:t xml:space="preserve"> snakke vi om brannbil, brannmenn,</w:t>
            </w:r>
            <w:r w:rsidR="00D27F0D">
              <w:rPr>
                <w:rFonts w:ascii="Times New Roman" w:hAnsi="Times New Roman"/>
                <w:sz w:val="24"/>
                <w:szCs w:val="24"/>
              </w:rPr>
              <w:t xml:space="preserve"> </w:t>
            </w:r>
            <w:r w:rsidR="00975655">
              <w:rPr>
                <w:rFonts w:ascii="Times New Roman" w:hAnsi="Times New Roman"/>
                <w:sz w:val="24"/>
                <w:szCs w:val="24"/>
              </w:rPr>
              <w:t>og hva deres oppgaver er. Barna fikk se bilder av flammer og brannbiler. Dette dro vi videre inn i forming.</w:t>
            </w:r>
            <w:r w:rsidR="0076661C">
              <w:rPr>
                <w:rFonts w:ascii="Times New Roman" w:hAnsi="Times New Roman"/>
                <w:sz w:val="24"/>
                <w:szCs w:val="24"/>
              </w:rPr>
              <w:t xml:space="preserve"> </w:t>
            </w:r>
            <w:r w:rsidR="00975655">
              <w:rPr>
                <w:rFonts w:ascii="Times New Roman" w:hAnsi="Times New Roman"/>
                <w:sz w:val="24"/>
                <w:szCs w:val="24"/>
              </w:rPr>
              <w:t>V</w:t>
            </w:r>
            <w:r w:rsidR="00975655">
              <w:rPr>
                <w:rFonts w:ascii="Times New Roman" w:eastAsia="Times New Roman" w:hAnsi="Times New Roman"/>
                <w:sz w:val="24"/>
                <w:szCs w:val="24"/>
                <w:lang w:eastAsia="nb-NO"/>
              </w:rPr>
              <w:t xml:space="preserve">i </w:t>
            </w:r>
            <w:r w:rsidR="004A7C65">
              <w:rPr>
                <w:rFonts w:ascii="Times New Roman" w:eastAsia="Times New Roman" w:hAnsi="Times New Roman"/>
                <w:sz w:val="24"/>
                <w:szCs w:val="24"/>
                <w:lang w:eastAsia="nb-NO"/>
              </w:rPr>
              <w:t xml:space="preserve">har </w:t>
            </w:r>
            <w:r w:rsidR="00975655">
              <w:rPr>
                <w:rFonts w:ascii="Times New Roman" w:eastAsia="Times New Roman" w:hAnsi="Times New Roman"/>
                <w:sz w:val="24"/>
                <w:szCs w:val="24"/>
                <w:lang w:eastAsia="nb-NO"/>
              </w:rPr>
              <w:t xml:space="preserve">sunget </w:t>
            </w:r>
            <w:proofErr w:type="spellStart"/>
            <w:r w:rsidR="00975655">
              <w:rPr>
                <w:rFonts w:ascii="Times New Roman" w:eastAsia="Times New Roman" w:hAnsi="Times New Roman"/>
                <w:sz w:val="24"/>
                <w:szCs w:val="24"/>
                <w:lang w:eastAsia="nb-NO"/>
              </w:rPr>
              <w:t>Bjørnis</w:t>
            </w:r>
            <w:proofErr w:type="spellEnd"/>
            <w:r w:rsidR="00975655">
              <w:rPr>
                <w:rFonts w:ascii="Times New Roman" w:eastAsia="Times New Roman" w:hAnsi="Times New Roman"/>
                <w:sz w:val="24"/>
                <w:szCs w:val="24"/>
                <w:lang w:eastAsia="nb-NO"/>
              </w:rPr>
              <w:t xml:space="preserve"> sang med dans og bevegelser. Barna har </w:t>
            </w:r>
            <w:r w:rsidR="00975655" w:rsidRPr="0098195A">
              <w:rPr>
                <w:rFonts w:ascii="Times New Roman" w:eastAsia="Times New Roman" w:hAnsi="Times New Roman"/>
                <w:sz w:val="24"/>
                <w:szCs w:val="24"/>
                <w:lang w:eastAsia="nb-NO"/>
              </w:rPr>
              <w:t>lært seg nummeret til brannvesenet</w:t>
            </w:r>
            <w:r w:rsidR="00DA7674">
              <w:rPr>
                <w:rFonts w:ascii="Times New Roman" w:eastAsia="Times New Roman" w:hAnsi="Times New Roman"/>
                <w:sz w:val="24"/>
                <w:szCs w:val="24"/>
                <w:lang w:eastAsia="nb-NO"/>
              </w:rPr>
              <w:t>-110.</w:t>
            </w:r>
            <w:r w:rsidR="00975655">
              <w:rPr>
                <w:rFonts w:ascii="Times New Roman" w:eastAsia="Times New Roman" w:hAnsi="Times New Roman"/>
                <w:sz w:val="24"/>
                <w:szCs w:val="24"/>
                <w:lang w:eastAsia="nb-NO"/>
              </w:rPr>
              <w:t xml:space="preserve"> På </w:t>
            </w:r>
            <w:r w:rsidR="002B6733">
              <w:rPr>
                <w:rFonts w:ascii="Times New Roman" w:eastAsia="Times New Roman" w:hAnsi="Times New Roman"/>
                <w:sz w:val="24"/>
                <w:szCs w:val="24"/>
                <w:lang w:eastAsia="nb-NO"/>
              </w:rPr>
              <w:t>onsdag</w:t>
            </w:r>
            <w:r w:rsidR="008A6113">
              <w:rPr>
                <w:rFonts w:ascii="Times New Roman" w:eastAsia="Times New Roman" w:hAnsi="Times New Roman"/>
                <w:sz w:val="24"/>
                <w:szCs w:val="24"/>
                <w:lang w:eastAsia="nb-NO"/>
              </w:rPr>
              <w:t xml:space="preserve"> 2</w:t>
            </w:r>
            <w:r w:rsidR="002B6733">
              <w:rPr>
                <w:rFonts w:ascii="Times New Roman" w:eastAsia="Times New Roman" w:hAnsi="Times New Roman"/>
                <w:sz w:val="24"/>
                <w:szCs w:val="24"/>
                <w:lang w:eastAsia="nb-NO"/>
              </w:rPr>
              <w:t>0</w:t>
            </w:r>
            <w:r w:rsidR="008A6113">
              <w:rPr>
                <w:rFonts w:ascii="Times New Roman" w:eastAsia="Times New Roman" w:hAnsi="Times New Roman"/>
                <w:sz w:val="24"/>
                <w:szCs w:val="24"/>
                <w:lang w:eastAsia="nb-NO"/>
              </w:rPr>
              <w:t>.09 var det tid til brannøvelse her i barnehagen. På forhånd hadde vi snakket om at alarmen lager høy lyd og hva vi må gjøre når det skjer.</w:t>
            </w:r>
          </w:p>
          <w:p w14:paraId="1D508060" w14:textId="4CF5989A" w:rsidR="008A6113" w:rsidRPr="008D38F2" w:rsidRDefault="008A6113" w:rsidP="008D38F2">
            <w:pPr>
              <w:spacing w:line="360" w:lineRule="auto"/>
              <w:jc w:val="both"/>
              <w:rPr>
                <w:rFonts w:ascii="Times New Roman" w:hAnsi="Times New Roman"/>
                <w:sz w:val="24"/>
                <w:szCs w:val="24"/>
              </w:rPr>
            </w:pPr>
            <w:r>
              <w:rPr>
                <w:rFonts w:ascii="Times New Roman" w:eastAsia="Times New Roman" w:hAnsi="Times New Roman"/>
                <w:sz w:val="24"/>
                <w:szCs w:val="24"/>
                <w:lang w:eastAsia="nb-NO"/>
              </w:rPr>
              <w:t xml:space="preserve">Vi ser at denne </w:t>
            </w:r>
            <w:r w:rsidRPr="0058145B">
              <w:rPr>
                <w:rFonts w:ascii="Times New Roman" w:eastAsia="Times New Roman" w:hAnsi="Times New Roman"/>
                <w:sz w:val="24"/>
                <w:szCs w:val="24"/>
                <w:lang w:eastAsia="nb-NO"/>
              </w:rPr>
              <w:t>brannvernuken</w:t>
            </w:r>
            <w:r>
              <w:rPr>
                <w:rFonts w:ascii="Times New Roman" w:eastAsia="Times New Roman" w:hAnsi="Times New Roman"/>
                <w:sz w:val="24"/>
                <w:szCs w:val="24"/>
                <w:lang w:eastAsia="nb-NO"/>
              </w:rPr>
              <w:t xml:space="preserve"> var</w:t>
            </w:r>
            <w:r w:rsidRPr="0058145B">
              <w:rPr>
                <w:rFonts w:ascii="Times New Roman" w:eastAsia="Times New Roman" w:hAnsi="Times New Roman"/>
                <w:sz w:val="24"/>
                <w:szCs w:val="24"/>
                <w:lang w:eastAsia="nb-NO"/>
              </w:rPr>
              <w:t xml:space="preserve"> veldig spennende</w:t>
            </w:r>
            <w:r w:rsidR="004A7C65">
              <w:rPr>
                <w:rFonts w:ascii="Times New Roman" w:eastAsia="Times New Roman" w:hAnsi="Times New Roman"/>
                <w:sz w:val="24"/>
                <w:szCs w:val="24"/>
                <w:lang w:eastAsia="nb-NO"/>
              </w:rPr>
              <w:t>. D</w:t>
            </w:r>
            <w:r w:rsidRPr="0058145B">
              <w:rPr>
                <w:rFonts w:ascii="Times New Roman" w:eastAsia="Times New Roman" w:hAnsi="Times New Roman"/>
                <w:sz w:val="24"/>
                <w:szCs w:val="24"/>
                <w:lang w:eastAsia="nb-NO"/>
              </w:rPr>
              <w:t>e største</w:t>
            </w:r>
            <w:r>
              <w:rPr>
                <w:rFonts w:ascii="Times New Roman" w:eastAsia="Times New Roman" w:hAnsi="Times New Roman"/>
                <w:sz w:val="24"/>
                <w:szCs w:val="24"/>
                <w:lang w:eastAsia="nb-NO"/>
              </w:rPr>
              <w:t xml:space="preserve"> barna</w:t>
            </w:r>
            <w:r w:rsidRPr="0058145B">
              <w:rPr>
                <w:rFonts w:ascii="Times New Roman" w:eastAsia="Times New Roman" w:hAnsi="Times New Roman"/>
                <w:sz w:val="24"/>
                <w:szCs w:val="24"/>
                <w:lang w:eastAsia="nb-NO"/>
              </w:rPr>
              <w:t xml:space="preserve"> husker mye fra tidligere og hjelper gjerne de som er mindre</w:t>
            </w:r>
            <w:r w:rsidR="004A7C65">
              <w:rPr>
                <w:rFonts w:ascii="Times New Roman" w:eastAsia="Times New Roman" w:hAnsi="Times New Roman"/>
                <w:sz w:val="24"/>
                <w:szCs w:val="24"/>
                <w:lang w:eastAsia="nb-NO"/>
              </w:rPr>
              <w:t>. B</w:t>
            </w:r>
            <w:r w:rsidRPr="0058145B">
              <w:rPr>
                <w:rFonts w:ascii="Times New Roman" w:eastAsia="Times New Roman" w:hAnsi="Times New Roman"/>
                <w:sz w:val="24"/>
                <w:szCs w:val="24"/>
                <w:lang w:eastAsia="nb-NO"/>
              </w:rPr>
              <w:t>åde i brannøvelse og i lek. Læring skjer best gjennom lek og der barna selv inkluderes, når vi legger til rette for dette blomstrer barna, og læring skjer.</w:t>
            </w:r>
            <w:r>
              <w:t xml:space="preserve"> </w:t>
            </w:r>
          </w:p>
          <w:p w14:paraId="13798611" w14:textId="77777777" w:rsidR="00D27F0D" w:rsidRDefault="00D27F0D" w:rsidP="00D27F0D">
            <w:pPr>
              <w:spacing w:line="360" w:lineRule="auto"/>
              <w:jc w:val="both"/>
              <w:rPr>
                <w:rFonts w:ascii="Times New Roman" w:eastAsia="Times New Roman" w:hAnsi="Times New Roman"/>
                <w:i/>
                <w:iCs/>
                <w:sz w:val="24"/>
                <w:szCs w:val="24"/>
                <w:lang w:eastAsia="nb-NO"/>
              </w:rPr>
            </w:pPr>
            <w:r w:rsidRPr="00E461F7">
              <w:rPr>
                <w:rFonts w:ascii="Times New Roman" w:eastAsia="Times New Roman" w:hAnsi="Times New Roman"/>
                <w:i/>
                <w:iCs/>
                <w:sz w:val="24"/>
                <w:szCs w:val="24"/>
                <w:lang w:eastAsia="nb-NO"/>
              </w:rPr>
              <w:t xml:space="preserve">«I barnehagen skal barna oppleve et stimulerende miljø som støtter opp om deres lyst til å leke, utforske, lære og mestre. Barnehagen skal introdusere nye situasjoner, temaer, fenomener, materialer og redskaper som bidrar til meningsfull samhandling.» </w:t>
            </w:r>
          </w:p>
          <w:p w14:paraId="3819057B" w14:textId="77777777" w:rsidR="00D27F0D" w:rsidRPr="007E1035" w:rsidRDefault="00D27F0D" w:rsidP="00D27F0D">
            <w:pPr>
              <w:spacing w:line="360" w:lineRule="auto"/>
              <w:jc w:val="both"/>
              <w:rPr>
                <w:rFonts w:ascii="Times New Roman" w:eastAsia="Times New Roman" w:hAnsi="Times New Roman"/>
                <w:i/>
                <w:iCs/>
                <w:sz w:val="24"/>
                <w:szCs w:val="24"/>
                <w:lang w:eastAsia="nb-NO"/>
              </w:rPr>
            </w:pPr>
            <w:r>
              <w:rPr>
                <w:rFonts w:ascii="Times New Roman" w:eastAsia="Times New Roman" w:hAnsi="Times New Roman"/>
                <w:i/>
                <w:iCs/>
                <w:sz w:val="24"/>
                <w:szCs w:val="24"/>
                <w:lang w:eastAsia="nb-NO"/>
              </w:rPr>
              <w:t>(</w:t>
            </w:r>
            <w:r w:rsidRPr="00E461F7">
              <w:rPr>
                <w:rFonts w:ascii="Times New Roman" w:eastAsia="Times New Roman" w:hAnsi="Times New Roman"/>
                <w:sz w:val="20"/>
                <w:szCs w:val="20"/>
                <w:lang w:eastAsia="nb-NO"/>
              </w:rPr>
              <w:t>Rammeplanen for barnehagens innhold oppgaver 2017, s.22, Barnehagen skal fremme læring).</w:t>
            </w:r>
          </w:p>
          <w:p w14:paraId="4E022C17" w14:textId="77777777" w:rsidR="00B141AF" w:rsidRDefault="00B141AF" w:rsidP="000F7544">
            <w:pPr>
              <w:spacing w:line="360" w:lineRule="auto"/>
              <w:jc w:val="both"/>
              <w:rPr>
                <w:rFonts w:ascii="Times New Roman" w:hAnsi="Times New Roman" w:cs="Times New Roman"/>
                <w:color w:val="000000" w:themeColor="text1"/>
                <w:sz w:val="24"/>
                <w:szCs w:val="24"/>
              </w:rPr>
            </w:pPr>
          </w:p>
          <w:p w14:paraId="63161DD4" w14:textId="48812DBB" w:rsidR="000F7544" w:rsidRDefault="008D38F2" w:rsidP="000F754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t>I løpet av måneden har det blitt turer opp til hestene</w:t>
            </w:r>
            <w:r w:rsidR="002B6733">
              <w:rPr>
                <w:rFonts w:ascii="Times New Roman" w:hAnsi="Times New Roman" w:cs="Times New Roman"/>
                <w:color w:val="000000" w:themeColor="text1"/>
                <w:sz w:val="24"/>
                <w:szCs w:val="24"/>
              </w:rPr>
              <w:t xml:space="preserve"> og skogen.</w:t>
            </w:r>
            <w:r w:rsidR="00445419">
              <w:t xml:space="preserve"> </w:t>
            </w:r>
            <w:r w:rsidR="00445419" w:rsidRPr="00445419">
              <w:rPr>
                <w:rFonts w:ascii="Times New Roman" w:hAnsi="Times New Roman" w:cs="Times New Roman"/>
                <w:color w:val="000000" w:themeColor="text1"/>
                <w:sz w:val="24"/>
                <w:szCs w:val="24"/>
              </w:rPr>
              <w:t xml:space="preserve">Vi valgte </w:t>
            </w:r>
            <w:r w:rsidR="002B6733">
              <w:rPr>
                <w:rFonts w:ascii="Times New Roman" w:hAnsi="Times New Roman" w:cs="Times New Roman"/>
                <w:color w:val="000000" w:themeColor="text1"/>
                <w:sz w:val="24"/>
                <w:szCs w:val="24"/>
              </w:rPr>
              <w:t>d</w:t>
            </w:r>
            <w:r w:rsidR="004A7C65">
              <w:rPr>
                <w:rFonts w:ascii="Times New Roman" w:hAnsi="Times New Roman" w:cs="Times New Roman"/>
                <w:color w:val="000000" w:themeColor="text1"/>
                <w:sz w:val="24"/>
                <w:szCs w:val="24"/>
              </w:rPr>
              <w:t>isse</w:t>
            </w:r>
            <w:r w:rsidR="002B6733">
              <w:rPr>
                <w:rFonts w:ascii="Times New Roman" w:hAnsi="Times New Roman" w:cs="Times New Roman"/>
                <w:color w:val="000000" w:themeColor="text1"/>
                <w:sz w:val="24"/>
                <w:szCs w:val="24"/>
              </w:rPr>
              <w:t xml:space="preserve"> to </w:t>
            </w:r>
            <w:r w:rsidR="00156D8E">
              <w:rPr>
                <w:rFonts w:ascii="Times New Roman" w:hAnsi="Times New Roman" w:cs="Times New Roman"/>
                <w:color w:val="000000" w:themeColor="text1"/>
                <w:sz w:val="24"/>
                <w:szCs w:val="24"/>
              </w:rPr>
              <w:t>stede</w:t>
            </w:r>
            <w:r w:rsidR="004A7C65">
              <w:rPr>
                <w:rFonts w:ascii="Times New Roman" w:hAnsi="Times New Roman" w:cs="Times New Roman"/>
                <w:color w:val="000000" w:themeColor="text1"/>
                <w:sz w:val="24"/>
                <w:szCs w:val="24"/>
              </w:rPr>
              <w:t>ne</w:t>
            </w:r>
            <w:r w:rsidR="00156D8E">
              <w:rPr>
                <w:rFonts w:ascii="Times New Roman" w:hAnsi="Times New Roman" w:cs="Times New Roman"/>
                <w:color w:val="000000" w:themeColor="text1"/>
                <w:sz w:val="24"/>
                <w:szCs w:val="24"/>
              </w:rPr>
              <w:t xml:space="preserve"> </w:t>
            </w:r>
            <w:r w:rsidR="00156D8E" w:rsidRPr="00445419">
              <w:rPr>
                <w:rFonts w:ascii="Times New Roman" w:hAnsi="Times New Roman" w:cs="Times New Roman"/>
                <w:color w:val="000000" w:themeColor="text1"/>
                <w:sz w:val="24"/>
                <w:szCs w:val="24"/>
              </w:rPr>
              <w:t>for</w:t>
            </w:r>
            <w:r w:rsidR="00445419" w:rsidRPr="00445419">
              <w:rPr>
                <w:rFonts w:ascii="Times New Roman" w:hAnsi="Times New Roman" w:cs="Times New Roman"/>
                <w:color w:val="000000" w:themeColor="text1"/>
                <w:sz w:val="24"/>
                <w:szCs w:val="24"/>
              </w:rPr>
              <w:t xml:space="preserve"> turen slik at barna føler seg trygge der</w:t>
            </w:r>
            <w:r w:rsidR="0044541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953ED2" w:rsidRPr="00953ED2">
              <w:rPr>
                <w:rFonts w:ascii="Times New Roman" w:hAnsi="Times New Roman" w:cs="Times New Roman"/>
                <w:sz w:val="24"/>
                <w:szCs w:val="24"/>
                <w:shd w:val="clear" w:color="auto" w:fill="FFFFFF"/>
              </w:rPr>
              <w:t>Faste tursteder gir barna forventninger og god kjennskap til mulighetene som finnes de</w:t>
            </w:r>
            <w:r w:rsidR="00445419">
              <w:rPr>
                <w:rFonts w:ascii="Times New Roman" w:hAnsi="Times New Roman" w:cs="Times New Roman"/>
                <w:sz w:val="24"/>
                <w:szCs w:val="24"/>
                <w:shd w:val="clear" w:color="auto" w:fill="FFFFFF"/>
              </w:rPr>
              <w:t xml:space="preserve">. På turer har vi </w:t>
            </w:r>
            <w:proofErr w:type="gramStart"/>
            <w:r w:rsidR="00445419">
              <w:rPr>
                <w:rFonts w:ascii="Times New Roman" w:hAnsi="Times New Roman" w:cs="Times New Roman"/>
                <w:sz w:val="24"/>
                <w:szCs w:val="24"/>
                <w:shd w:val="clear" w:color="auto" w:fill="FFFFFF"/>
              </w:rPr>
              <w:t>fokus</w:t>
            </w:r>
            <w:proofErr w:type="gramEnd"/>
            <w:r w:rsidR="00445419">
              <w:rPr>
                <w:rFonts w:ascii="Times New Roman" w:hAnsi="Times New Roman" w:cs="Times New Roman"/>
                <w:sz w:val="24"/>
                <w:szCs w:val="24"/>
                <w:shd w:val="clear" w:color="auto" w:fill="FFFFFF"/>
              </w:rPr>
              <w:t xml:space="preserve"> </w:t>
            </w:r>
            <w:r w:rsidR="002E2070">
              <w:rPr>
                <w:rFonts w:ascii="Times New Roman" w:hAnsi="Times New Roman" w:cs="Times New Roman"/>
                <w:sz w:val="24"/>
                <w:szCs w:val="24"/>
                <w:shd w:val="clear" w:color="auto" w:fill="FFFFFF"/>
              </w:rPr>
              <w:t xml:space="preserve">på de gode </w:t>
            </w:r>
            <w:r w:rsidR="00445419">
              <w:rPr>
                <w:rFonts w:ascii="Times New Roman" w:hAnsi="Times New Roman" w:cs="Times New Roman"/>
                <w:sz w:val="24"/>
                <w:szCs w:val="24"/>
                <w:shd w:val="clear" w:color="auto" w:fill="FFFFFF"/>
              </w:rPr>
              <w:t>opplevelse</w:t>
            </w:r>
            <w:r w:rsidR="004A7C65">
              <w:rPr>
                <w:rFonts w:ascii="Times New Roman" w:hAnsi="Times New Roman" w:cs="Times New Roman"/>
                <w:sz w:val="24"/>
                <w:szCs w:val="24"/>
                <w:shd w:val="clear" w:color="auto" w:fill="FFFFFF"/>
              </w:rPr>
              <w:t>ne</w:t>
            </w:r>
            <w:r w:rsidR="002E2070">
              <w:rPr>
                <w:rFonts w:ascii="Times New Roman" w:hAnsi="Times New Roman" w:cs="Times New Roman"/>
                <w:sz w:val="24"/>
                <w:szCs w:val="24"/>
                <w:shd w:val="clear" w:color="auto" w:fill="FFFFFF"/>
              </w:rPr>
              <w:t xml:space="preserve"> ute i naturen</w:t>
            </w:r>
            <w:r w:rsidR="00445419">
              <w:rPr>
                <w:rFonts w:ascii="Times New Roman" w:hAnsi="Times New Roman" w:cs="Times New Roman"/>
                <w:sz w:val="24"/>
                <w:szCs w:val="24"/>
                <w:shd w:val="clear" w:color="auto" w:fill="FFFFFF"/>
              </w:rPr>
              <w:t>.</w:t>
            </w:r>
            <w:r w:rsidR="002E2070">
              <w:rPr>
                <w:rFonts w:ascii="Times New Roman" w:hAnsi="Times New Roman" w:cs="Times New Roman"/>
                <w:sz w:val="24"/>
                <w:szCs w:val="24"/>
                <w:shd w:val="clear" w:color="auto" w:fill="FFFFFF"/>
              </w:rPr>
              <w:t xml:space="preserve"> </w:t>
            </w:r>
            <w:r w:rsidR="00156D8E">
              <w:rPr>
                <w:rFonts w:ascii="Times New Roman" w:hAnsi="Times New Roman" w:cs="Times New Roman"/>
                <w:sz w:val="24"/>
                <w:szCs w:val="24"/>
                <w:shd w:val="clear" w:color="auto" w:fill="FFFFFF"/>
              </w:rPr>
              <w:t xml:space="preserve">Barna var utrolig glad for å </w:t>
            </w:r>
            <w:r w:rsidR="004A7C65">
              <w:rPr>
                <w:rFonts w:ascii="Times New Roman" w:hAnsi="Times New Roman" w:cs="Times New Roman"/>
                <w:sz w:val="24"/>
                <w:szCs w:val="24"/>
                <w:shd w:val="clear" w:color="auto" w:fill="FFFFFF"/>
              </w:rPr>
              <w:t xml:space="preserve">få selv få </w:t>
            </w:r>
            <w:r w:rsidR="00156D8E">
              <w:rPr>
                <w:rFonts w:ascii="Times New Roman" w:hAnsi="Times New Roman" w:cs="Times New Roman"/>
                <w:sz w:val="24"/>
                <w:szCs w:val="24"/>
                <w:shd w:val="clear" w:color="auto" w:fill="FFFFFF"/>
              </w:rPr>
              <w:t>plukke</w:t>
            </w:r>
            <w:r w:rsidR="004A7C65">
              <w:rPr>
                <w:rFonts w:ascii="Times New Roman" w:hAnsi="Times New Roman" w:cs="Times New Roman"/>
                <w:sz w:val="24"/>
                <w:szCs w:val="24"/>
                <w:shd w:val="clear" w:color="auto" w:fill="FFFFFF"/>
              </w:rPr>
              <w:t xml:space="preserve"> bjørnebær, </w:t>
            </w:r>
            <w:r w:rsidR="00156D8E">
              <w:rPr>
                <w:rFonts w:ascii="Times New Roman" w:hAnsi="Times New Roman" w:cs="Times New Roman"/>
                <w:sz w:val="24"/>
                <w:szCs w:val="24"/>
                <w:shd w:val="clear" w:color="auto" w:fill="FFFFFF"/>
              </w:rPr>
              <w:t>og ikke minst smaker på d</w:t>
            </w:r>
            <w:r w:rsidR="004A7C65">
              <w:rPr>
                <w:rFonts w:ascii="Times New Roman" w:hAnsi="Times New Roman" w:cs="Times New Roman"/>
                <w:sz w:val="24"/>
                <w:szCs w:val="24"/>
                <w:shd w:val="clear" w:color="auto" w:fill="FFFFFF"/>
              </w:rPr>
              <w:t>em</w:t>
            </w:r>
            <w:r w:rsidR="00156D8E">
              <w:rPr>
                <w:rFonts w:ascii="Times New Roman" w:hAnsi="Times New Roman" w:cs="Times New Roman"/>
                <w:sz w:val="24"/>
                <w:szCs w:val="24"/>
                <w:shd w:val="clear" w:color="auto" w:fill="FFFFFF"/>
              </w:rPr>
              <w:t>.</w:t>
            </w:r>
            <w:r w:rsidR="004A7C65">
              <w:rPr>
                <w:rFonts w:ascii="Times New Roman" w:hAnsi="Times New Roman" w:cs="Times New Roman"/>
                <w:sz w:val="24"/>
                <w:szCs w:val="24"/>
                <w:shd w:val="clear" w:color="auto" w:fill="FFFFFF"/>
              </w:rPr>
              <w:t xml:space="preserve"> </w:t>
            </w:r>
            <w:r w:rsidR="002E2070">
              <w:rPr>
                <w:rFonts w:ascii="Times New Roman" w:hAnsi="Times New Roman" w:cs="Times New Roman"/>
                <w:sz w:val="24"/>
                <w:szCs w:val="24"/>
                <w:shd w:val="clear" w:color="auto" w:fill="FFFFFF"/>
              </w:rPr>
              <w:t>I tillegg har språkstimulering</w:t>
            </w:r>
            <w:r w:rsidR="004A7C65">
              <w:rPr>
                <w:rFonts w:ascii="Times New Roman" w:hAnsi="Times New Roman" w:cs="Times New Roman"/>
                <w:sz w:val="24"/>
                <w:szCs w:val="24"/>
                <w:shd w:val="clear" w:color="auto" w:fill="FFFFFF"/>
              </w:rPr>
              <w:t xml:space="preserve"> vært </w:t>
            </w:r>
            <w:r w:rsidR="002E2070">
              <w:rPr>
                <w:rFonts w:ascii="Times New Roman" w:hAnsi="Times New Roman" w:cs="Times New Roman"/>
                <w:sz w:val="24"/>
                <w:szCs w:val="24"/>
                <w:shd w:val="clear" w:color="auto" w:fill="FFFFFF"/>
              </w:rPr>
              <w:t>i sentrum. For eksempel</w:t>
            </w:r>
            <w:r w:rsidR="007E45CF">
              <w:rPr>
                <w:rFonts w:ascii="Times New Roman" w:hAnsi="Times New Roman" w:cs="Times New Roman"/>
                <w:sz w:val="24"/>
                <w:szCs w:val="24"/>
                <w:shd w:val="clear" w:color="auto" w:fill="FFFFFF"/>
              </w:rPr>
              <w:t xml:space="preserve">: </w:t>
            </w:r>
            <w:r w:rsidR="004A7C65">
              <w:rPr>
                <w:rFonts w:ascii="Times New Roman" w:hAnsi="Times New Roman" w:cs="Times New Roman"/>
                <w:sz w:val="24"/>
                <w:szCs w:val="24"/>
                <w:shd w:val="clear" w:color="auto" w:fill="FFFFFF"/>
              </w:rPr>
              <w:t>H</w:t>
            </w:r>
            <w:r w:rsidR="007E45CF">
              <w:rPr>
                <w:rFonts w:ascii="Times New Roman" w:hAnsi="Times New Roman" w:cs="Times New Roman"/>
                <w:sz w:val="24"/>
                <w:szCs w:val="24"/>
                <w:shd w:val="clear" w:color="auto" w:fill="FFFFFF"/>
              </w:rPr>
              <w:t>vilken farger har blader</w:t>
            </w:r>
            <w:r w:rsidR="00156D8E">
              <w:rPr>
                <w:rFonts w:ascii="Times New Roman" w:hAnsi="Times New Roman" w:cs="Times New Roman"/>
                <w:sz w:val="24"/>
                <w:szCs w:val="24"/>
                <w:shd w:val="clear" w:color="auto" w:fill="FFFFFF"/>
              </w:rPr>
              <w:t xml:space="preserve">, </w:t>
            </w:r>
            <w:proofErr w:type="gramStart"/>
            <w:r w:rsidR="00156D8E">
              <w:rPr>
                <w:rFonts w:ascii="Times New Roman" w:hAnsi="Times New Roman" w:cs="Times New Roman"/>
                <w:sz w:val="24"/>
                <w:szCs w:val="24"/>
                <w:shd w:val="clear" w:color="auto" w:fill="FFFFFF"/>
              </w:rPr>
              <w:t>bjørnebær,</w:t>
            </w:r>
            <w:proofErr w:type="gramEnd"/>
            <w:r w:rsidR="00156D8E">
              <w:rPr>
                <w:rFonts w:ascii="Times New Roman" w:hAnsi="Times New Roman" w:cs="Times New Roman"/>
                <w:sz w:val="24"/>
                <w:szCs w:val="24"/>
                <w:shd w:val="clear" w:color="auto" w:fill="FFFFFF"/>
              </w:rPr>
              <w:t xml:space="preserve"> hester</w:t>
            </w:r>
            <w:r w:rsidR="007E45CF">
              <w:rPr>
                <w:rFonts w:ascii="Times New Roman" w:hAnsi="Times New Roman" w:cs="Times New Roman"/>
                <w:sz w:val="24"/>
                <w:szCs w:val="24"/>
                <w:shd w:val="clear" w:color="auto" w:fill="FFFFFF"/>
              </w:rPr>
              <w:t xml:space="preserve">? </w:t>
            </w:r>
            <w:r w:rsidR="004A7C65">
              <w:rPr>
                <w:rFonts w:ascii="Times New Roman" w:hAnsi="Times New Roman" w:cs="Times New Roman"/>
                <w:sz w:val="24"/>
                <w:szCs w:val="24"/>
                <w:shd w:val="clear" w:color="auto" w:fill="FFFFFF"/>
              </w:rPr>
              <w:t>H</w:t>
            </w:r>
            <w:r w:rsidR="007E45CF">
              <w:rPr>
                <w:rFonts w:ascii="Times New Roman" w:hAnsi="Times New Roman" w:cs="Times New Roman"/>
                <w:sz w:val="24"/>
                <w:szCs w:val="24"/>
                <w:shd w:val="clear" w:color="auto" w:fill="FFFFFF"/>
              </w:rPr>
              <w:t>vor</w:t>
            </w:r>
            <w:r w:rsidR="004A7C65">
              <w:rPr>
                <w:rFonts w:ascii="Times New Roman" w:hAnsi="Times New Roman" w:cs="Times New Roman"/>
                <w:sz w:val="24"/>
                <w:szCs w:val="24"/>
                <w:shd w:val="clear" w:color="auto" w:fill="FFFFFF"/>
              </w:rPr>
              <w:t>dan</w:t>
            </w:r>
            <w:r w:rsidR="007E45CF">
              <w:rPr>
                <w:rFonts w:ascii="Times New Roman" w:hAnsi="Times New Roman" w:cs="Times New Roman"/>
                <w:sz w:val="24"/>
                <w:szCs w:val="24"/>
                <w:shd w:val="clear" w:color="auto" w:fill="FFFFFF"/>
              </w:rPr>
              <w:t xml:space="preserve"> </w:t>
            </w:r>
            <w:r w:rsidR="00156D8E">
              <w:rPr>
                <w:rFonts w:ascii="Times New Roman" w:hAnsi="Times New Roman" w:cs="Times New Roman"/>
                <w:sz w:val="24"/>
                <w:szCs w:val="24"/>
                <w:shd w:val="clear" w:color="auto" w:fill="FFFFFF"/>
              </w:rPr>
              <w:t>smaker bær- sur</w:t>
            </w:r>
            <w:r w:rsidR="004A7C65">
              <w:rPr>
                <w:rFonts w:ascii="Times New Roman" w:hAnsi="Times New Roman" w:cs="Times New Roman"/>
                <w:sz w:val="24"/>
                <w:szCs w:val="24"/>
                <w:shd w:val="clear" w:color="auto" w:fill="FFFFFF"/>
              </w:rPr>
              <w:t>t</w:t>
            </w:r>
            <w:r w:rsidR="00156D8E">
              <w:rPr>
                <w:rFonts w:ascii="Times New Roman" w:hAnsi="Times New Roman" w:cs="Times New Roman"/>
                <w:sz w:val="24"/>
                <w:szCs w:val="24"/>
                <w:shd w:val="clear" w:color="auto" w:fill="FFFFFF"/>
              </w:rPr>
              <w:t xml:space="preserve">, </w:t>
            </w:r>
            <w:proofErr w:type="gramStart"/>
            <w:r w:rsidR="00156D8E">
              <w:rPr>
                <w:rFonts w:ascii="Times New Roman" w:hAnsi="Times New Roman" w:cs="Times New Roman"/>
                <w:sz w:val="24"/>
                <w:szCs w:val="24"/>
                <w:shd w:val="clear" w:color="auto" w:fill="FFFFFF"/>
              </w:rPr>
              <w:t>søt</w:t>
            </w:r>
            <w:r w:rsidR="004A7C65">
              <w:rPr>
                <w:rFonts w:ascii="Times New Roman" w:hAnsi="Times New Roman" w:cs="Times New Roman"/>
                <w:sz w:val="24"/>
                <w:szCs w:val="24"/>
                <w:shd w:val="clear" w:color="auto" w:fill="FFFFFF"/>
              </w:rPr>
              <w:t>t</w:t>
            </w:r>
            <w:r w:rsidR="00156D8E">
              <w:rPr>
                <w:rFonts w:ascii="Times New Roman" w:hAnsi="Times New Roman" w:cs="Times New Roman"/>
                <w:sz w:val="24"/>
                <w:szCs w:val="24"/>
                <w:shd w:val="clear" w:color="auto" w:fill="FFFFFF"/>
              </w:rPr>
              <w:t xml:space="preserve"> </w:t>
            </w:r>
            <w:r w:rsidR="007E45CF">
              <w:rPr>
                <w:rFonts w:ascii="Times New Roman" w:hAnsi="Times New Roman" w:cs="Times New Roman"/>
                <w:sz w:val="24"/>
                <w:szCs w:val="24"/>
                <w:shd w:val="clear" w:color="auto" w:fill="FFFFFF"/>
              </w:rPr>
              <w:t>?</w:t>
            </w:r>
            <w:proofErr w:type="gramEnd"/>
            <w:r w:rsidR="007E45CF">
              <w:rPr>
                <w:rFonts w:ascii="Times New Roman" w:hAnsi="Times New Roman" w:cs="Times New Roman"/>
                <w:sz w:val="24"/>
                <w:szCs w:val="24"/>
                <w:shd w:val="clear" w:color="auto" w:fill="FFFFFF"/>
              </w:rPr>
              <w:t xml:space="preserve"> Sjiraffbarn har vist stor interesse for dette. Å stimulere til læring er noe som vi vil fortsette videre med.</w:t>
            </w:r>
          </w:p>
          <w:p w14:paraId="2C0A10DD" w14:textId="77777777" w:rsidR="00F17962" w:rsidRDefault="007E45CF" w:rsidP="000F754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F17962">
              <w:rPr>
                <w:rFonts w:ascii="Times New Roman" w:hAnsi="Times New Roman" w:cs="Times New Roman"/>
                <w:i/>
                <w:iCs/>
                <w:color w:val="000000" w:themeColor="text1"/>
                <w:sz w:val="24"/>
                <w:szCs w:val="24"/>
              </w:rPr>
              <w:t>Barnehagen skal bidra til at barn leker med språk, symboler og tekst og stimulere til språklig nysgjerrighet, bevissthet og utvikling. Barn lærer språk best gjennom å være språklig aktive.»</w:t>
            </w:r>
          </w:p>
          <w:p w14:paraId="1ABD8421" w14:textId="23EE1F0F" w:rsidR="007E45CF" w:rsidRPr="00F17962" w:rsidRDefault="007E45CF" w:rsidP="000F7544">
            <w:pPr>
              <w:spacing w:line="360" w:lineRule="auto"/>
              <w:jc w:val="both"/>
              <w:rPr>
                <w:rFonts w:ascii="Times New Roman" w:hAnsi="Times New Roman" w:cs="Times New Roman"/>
                <w:color w:val="000000" w:themeColor="text1"/>
                <w:sz w:val="20"/>
                <w:szCs w:val="20"/>
              </w:rPr>
            </w:pPr>
            <w:r w:rsidRPr="00F17962">
              <w:rPr>
                <w:rFonts w:ascii="Times New Roman" w:hAnsi="Times New Roman" w:cs="Times New Roman"/>
                <w:color w:val="000000" w:themeColor="text1"/>
                <w:sz w:val="20"/>
                <w:szCs w:val="20"/>
              </w:rPr>
              <w:t xml:space="preserve"> (Rammeplanen</w:t>
            </w:r>
            <w:r w:rsidR="00F17962" w:rsidRPr="00F17962">
              <w:rPr>
                <w:rFonts w:ascii="Times New Roman" w:hAnsi="Times New Roman" w:cs="Times New Roman"/>
                <w:color w:val="000000" w:themeColor="text1"/>
                <w:sz w:val="20"/>
                <w:szCs w:val="20"/>
              </w:rPr>
              <w:t xml:space="preserve"> for barnehagens innhold oppgaver 2017, s. 48, kommunikasjon, språk og tekst</w:t>
            </w:r>
            <w:r w:rsidRPr="00F17962">
              <w:rPr>
                <w:rFonts w:ascii="Times New Roman" w:hAnsi="Times New Roman" w:cs="Times New Roman"/>
                <w:color w:val="000000" w:themeColor="text1"/>
                <w:sz w:val="20"/>
                <w:szCs w:val="20"/>
              </w:rPr>
              <w:t>)</w:t>
            </w:r>
          </w:p>
          <w:p w14:paraId="4ED8EEF0" w14:textId="77777777" w:rsidR="00F17962" w:rsidRDefault="00F17962" w:rsidP="00A322E9">
            <w:pPr>
              <w:suppressAutoHyphens/>
              <w:autoSpaceDN w:val="0"/>
              <w:spacing w:line="360" w:lineRule="auto"/>
              <w:jc w:val="both"/>
              <w:textAlignment w:val="baseline"/>
              <w:rPr>
                <w:rFonts w:ascii="Times New Roman" w:hAnsi="Times New Roman"/>
                <w:sz w:val="24"/>
              </w:rPr>
            </w:pPr>
          </w:p>
          <w:p w14:paraId="51A78B6F" w14:textId="6775649A" w:rsidR="00A322E9" w:rsidRPr="00F96DCC" w:rsidRDefault="00A322E9" w:rsidP="00A322E9">
            <w:pPr>
              <w:suppressAutoHyphens/>
              <w:autoSpaceDN w:val="0"/>
              <w:spacing w:line="360" w:lineRule="auto"/>
              <w:jc w:val="both"/>
              <w:textAlignment w:val="baseline"/>
            </w:pPr>
            <w:r w:rsidRPr="00A322E9">
              <w:rPr>
                <w:rFonts w:ascii="Times New Roman" w:hAnsi="Times New Roman"/>
                <w:sz w:val="24"/>
              </w:rPr>
              <w:t xml:space="preserve">Vi har </w:t>
            </w:r>
            <w:proofErr w:type="gramStart"/>
            <w:r w:rsidRPr="00A322E9">
              <w:rPr>
                <w:rFonts w:ascii="Times New Roman" w:hAnsi="Times New Roman"/>
                <w:sz w:val="24"/>
              </w:rPr>
              <w:t>fokus</w:t>
            </w:r>
            <w:proofErr w:type="gramEnd"/>
            <w:r w:rsidRPr="00A322E9">
              <w:rPr>
                <w:rFonts w:ascii="Times New Roman" w:hAnsi="Times New Roman"/>
                <w:sz w:val="24"/>
              </w:rPr>
              <w:t xml:space="preserve"> på måltidsituasjonene. Vi ønsker å lære barna om å spørre om å få mer skive i stedet for å bare peke. Det gjør vi gjennom å benevne hva de ulike tingene heter og gjenta riktig. F.eks. hvis barnet peker på osten sier vi</w:t>
            </w:r>
            <w:r>
              <w:rPr>
                <w:rFonts w:ascii="Times New Roman" w:hAnsi="Times New Roman"/>
                <w:sz w:val="24"/>
              </w:rPr>
              <w:t>: «</w:t>
            </w:r>
            <w:r w:rsidR="004A7C65">
              <w:rPr>
                <w:rFonts w:ascii="Times New Roman" w:hAnsi="Times New Roman"/>
                <w:sz w:val="24"/>
              </w:rPr>
              <w:t>V</w:t>
            </w:r>
            <w:r w:rsidRPr="00A322E9">
              <w:rPr>
                <w:rFonts w:ascii="Times New Roman" w:hAnsi="Times New Roman"/>
                <w:sz w:val="24"/>
              </w:rPr>
              <w:t>il du ha ost på skiven? Her er skiven din med ost.</w:t>
            </w:r>
            <w:r>
              <w:rPr>
                <w:rFonts w:ascii="Times New Roman" w:hAnsi="Times New Roman"/>
                <w:sz w:val="24"/>
              </w:rPr>
              <w:t>»</w:t>
            </w:r>
            <w:r w:rsidRPr="00A322E9">
              <w:rPr>
                <w:rFonts w:ascii="Times New Roman" w:hAnsi="Times New Roman"/>
                <w:sz w:val="24"/>
              </w:rPr>
              <w:t xml:space="preserve"> Samtidig er vi opptatt av at barna skal benevne hva de vil </w:t>
            </w:r>
            <w:r w:rsidRPr="00A322E9">
              <w:rPr>
                <w:rFonts w:ascii="Times New Roman" w:hAnsi="Times New Roman"/>
                <w:sz w:val="24"/>
              </w:rPr>
              <w:lastRenderedPageBreak/>
              <w:t xml:space="preserve">ha på skiven. Vi har også </w:t>
            </w:r>
            <w:proofErr w:type="gramStart"/>
            <w:r w:rsidRPr="00A322E9">
              <w:rPr>
                <w:rFonts w:ascii="Times New Roman" w:hAnsi="Times New Roman"/>
                <w:sz w:val="24"/>
              </w:rPr>
              <w:t>fokus</w:t>
            </w:r>
            <w:proofErr w:type="gramEnd"/>
            <w:r w:rsidRPr="00A322E9">
              <w:rPr>
                <w:rFonts w:ascii="Times New Roman" w:hAnsi="Times New Roman"/>
                <w:sz w:val="24"/>
              </w:rPr>
              <w:t xml:space="preserve"> på å sitte fint ved bordet og ha gode samtaler med barna til vi er ferdige med måltidet. </w:t>
            </w:r>
          </w:p>
          <w:p w14:paraId="1362FC7B" w14:textId="2A2BCA40" w:rsidR="00A322E9" w:rsidRPr="00EB1BB3" w:rsidRDefault="002B6733" w:rsidP="000F754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Jeg vil b</w:t>
            </w:r>
            <w:r w:rsidR="00BA1990">
              <w:rPr>
                <w:rFonts w:ascii="Times New Roman" w:hAnsi="Times New Roman" w:cs="Times New Roman"/>
                <w:color w:val="000000" w:themeColor="text1"/>
                <w:sz w:val="24"/>
                <w:szCs w:val="24"/>
              </w:rPr>
              <w:t>enytte</w:t>
            </w:r>
            <w:r>
              <w:rPr>
                <w:rFonts w:ascii="Times New Roman" w:hAnsi="Times New Roman" w:cs="Times New Roman"/>
                <w:color w:val="000000" w:themeColor="text1"/>
                <w:sz w:val="24"/>
                <w:szCs w:val="24"/>
              </w:rPr>
              <w:t xml:space="preserve"> anledning</w:t>
            </w:r>
            <w:r w:rsidR="00BA1990">
              <w:rPr>
                <w:rFonts w:ascii="Times New Roman" w:hAnsi="Times New Roman" w:cs="Times New Roman"/>
                <w:color w:val="000000" w:themeColor="text1"/>
                <w:sz w:val="24"/>
                <w:szCs w:val="24"/>
              </w:rPr>
              <w:t>en til</w:t>
            </w:r>
            <w:r>
              <w:rPr>
                <w:rFonts w:ascii="Times New Roman" w:hAnsi="Times New Roman" w:cs="Times New Roman"/>
                <w:color w:val="000000" w:themeColor="text1"/>
                <w:sz w:val="24"/>
                <w:szCs w:val="24"/>
              </w:rPr>
              <w:t xml:space="preserve"> å takke alle foreldrene som kom på foreldremøte. Det var kjekt å se så mange</w:t>
            </w:r>
            <w:r w:rsidR="00BA1990">
              <w:rPr>
                <w:rFonts w:ascii="Times New Roman" w:hAnsi="Times New Roman" w:cs="Times New Roman"/>
                <w:color w:val="000000" w:themeColor="text1"/>
                <w:sz w:val="24"/>
                <w:szCs w:val="24"/>
              </w:rPr>
              <w:t xml:space="preserve"> av dere.</w:t>
            </w:r>
          </w:p>
        </w:tc>
      </w:tr>
      <w:tr w:rsidR="00542B6F" w14:paraId="346CC877" w14:textId="77777777" w:rsidTr="00644473">
        <w:tc>
          <w:tcPr>
            <w:tcW w:w="2411" w:type="dxa"/>
          </w:tcPr>
          <w:p w14:paraId="7A42B95F" w14:textId="77777777" w:rsidR="00644473" w:rsidRDefault="00644473" w:rsidP="009D505B">
            <w:pPr>
              <w:jc w:val="center"/>
              <w:rPr>
                <w:rFonts w:ascii="Times New Roman" w:hAnsi="Times New Roman" w:cs="Times New Roman"/>
                <w:color w:val="2E74B5" w:themeColor="accent1" w:themeShade="BF"/>
                <w:sz w:val="32"/>
              </w:rPr>
            </w:pPr>
          </w:p>
          <w:p w14:paraId="19CF4898" w14:textId="40C5AB20" w:rsidR="00036023" w:rsidRPr="00644473" w:rsidRDefault="00644473" w:rsidP="009D505B">
            <w:pPr>
              <w:jc w:val="center"/>
              <w:rPr>
                <w:rFonts w:ascii="Times New Roman" w:hAnsi="Times New Roman" w:cs="Times New Roman"/>
                <w:color w:val="2E74B5" w:themeColor="accent1" w:themeShade="BF"/>
                <w:sz w:val="32"/>
              </w:rPr>
            </w:pPr>
            <w:r w:rsidRPr="00644473">
              <w:rPr>
                <w:rFonts w:ascii="Times New Roman" w:hAnsi="Times New Roman" w:cs="Times New Roman"/>
                <w:color w:val="2E74B5" w:themeColor="accent1" w:themeShade="BF"/>
                <w:sz w:val="32"/>
              </w:rPr>
              <w:t>Annen informasjon</w:t>
            </w:r>
          </w:p>
          <w:p w14:paraId="2410C10D" w14:textId="5621065C" w:rsidR="00036023" w:rsidRDefault="00644473" w:rsidP="00644473">
            <w:pPr>
              <w:jc w:val="center"/>
              <w:rPr>
                <w:rFonts w:ascii="Times New Roman" w:hAnsi="Times New Roman" w:cs="Times New Roman"/>
                <w:b/>
                <w:color w:val="4472C4" w:themeColor="accent5"/>
                <w:sz w:val="32"/>
              </w:rPr>
            </w:pPr>
            <w:r>
              <w:rPr>
                <w:rFonts w:ascii="Times New Roman" w:hAnsi="Times New Roman" w:cs="Times New Roman"/>
                <w:b/>
                <w:noProof/>
                <w:color w:val="4472C4" w:themeColor="accent5"/>
                <w:sz w:val="32"/>
              </w:rPr>
              <w:drawing>
                <wp:inline distT="0" distB="0" distL="0" distR="0" wp14:anchorId="4F796C9A" wp14:editId="405C76F8">
                  <wp:extent cx="888086" cy="888086"/>
                  <wp:effectExtent l="0" t="0" r="7620" b="762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2493" cy="892493"/>
                          </a:xfrm>
                          <a:prstGeom prst="rect">
                            <a:avLst/>
                          </a:prstGeom>
                          <a:noFill/>
                        </pic:spPr>
                      </pic:pic>
                    </a:graphicData>
                  </a:graphic>
                </wp:inline>
              </w:drawing>
            </w:r>
          </w:p>
        </w:tc>
        <w:tc>
          <w:tcPr>
            <w:tcW w:w="8646" w:type="dxa"/>
          </w:tcPr>
          <w:p w14:paraId="3F0A9F03" w14:textId="5AA93043" w:rsidR="002B6733" w:rsidRPr="00516EF8" w:rsidRDefault="002B6733" w:rsidP="00516EF8">
            <w:pPr>
              <w:pStyle w:val="Listeavsnitt"/>
              <w:numPr>
                <w:ilvl w:val="0"/>
                <w:numId w:val="16"/>
              </w:numPr>
              <w:suppressAutoHyphens/>
              <w:autoSpaceDN w:val="0"/>
              <w:contextualSpacing w:val="0"/>
              <w:jc w:val="both"/>
              <w:textAlignment w:val="baseline"/>
              <w:rPr>
                <w:rFonts w:ascii="Times New Roman" w:hAnsi="Times New Roman" w:cs="Times New Roman"/>
                <w:sz w:val="24"/>
                <w:szCs w:val="24"/>
              </w:rPr>
            </w:pPr>
            <w:r w:rsidRPr="00516EF8">
              <w:rPr>
                <w:rFonts w:ascii="Times New Roman" w:hAnsi="Times New Roman" w:cs="Times New Roman"/>
                <w:sz w:val="24"/>
                <w:szCs w:val="24"/>
              </w:rPr>
              <w:t>2.10 starter Amalie hos Sjiraffene</w:t>
            </w:r>
          </w:p>
          <w:p w14:paraId="6F888B8A" w14:textId="410C570D" w:rsidR="00EB1BB3" w:rsidRPr="00516EF8" w:rsidRDefault="00EB1BB3" w:rsidP="00EB1BB3">
            <w:pPr>
              <w:pStyle w:val="Listeavsnitt"/>
              <w:numPr>
                <w:ilvl w:val="0"/>
                <w:numId w:val="16"/>
              </w:numPr>
              <w:suppressAutoHyphens/>
              <w:autoSpaceDN w:val="0"/>
              <w:contextualSpacing w:val="0"/>
              <w:jc w:val="both"/>
              <w:textAlignment w:val="baseline"/>
              <w:rPr>
                <w:sz w:val="24"/>
                <w:szCs w:val="24"/>
              </w:rPr>
            </w:pPr>
            <w:r w:rsidRPr="00516EF8">
              <w:rPr>
                <w:rFonts w:ascii="Times New Roman" w:hAnsi="Times New Roman"/>
                <w:sz w:val="24"/>
                <w:szCs w:val="24"/>
              </w:rPr>
              <w:t xml:space="preserve">Ha godt med ekstra klær i hyllen. Nå vil barna få bruk for både votter, ullsokker ekstra ull, </w:t>
            </w:r>
            <w:proofErr w:type="spellStart"/>
            <w:r w:rsidRPr="00516EF8">
              <w:rPr>
                <w:rFonts w:ascii="Times New Roman" w:hAnsi="Times New Roman"/>
                <w:sz w:val="24"/>
                <w:szCs w:val="24"/>
              </w:rPr>
              <w:t>fleece</w:t>
            </w:r>
            <w:proofErr w:type="spellEnd"/>
            <w:r w:rsidRPr="00516EF8">
              <w:rPr>
                <w:rFonts w:ascii="Times New Roman" w:hAnsi="Times New Roman"/>
                <w:sz w:val="24"/>
                <w:szCs w:val="24"/>
              </w:rPr>
              <w:t xml:space="preserve">, regntøy og dress. Gjerne både en tykk og tynn lue.  </w:t>
            </w:r>
          </w:p>
          <w:p w14:paraId="645E2B76" w14:textId="77777777" w:rsidR="00EB1BB3" w:rsidRPr="00516EF8" w:rsidRDefault="00EB1BB3" w:rsidP="00EB1BB3">
            <w:pPr>
              <w:pStyle w:val="Listeavsnitt"/>
              <w:numPr>
                <w:ilvl w:val="0"/>
                <w:numId w:val="16"/>
              </w:numPr>
              <w:suppressAutoHyphens/>
              <w:autoSpaceDN w:val="0"/>
              <w:contextualSpacing w:val="0"/>
              <w:jc w:val="both"/>
              <w:textAlignment w:val="baseline"/>
              <w:rPr>
                <w:sz w:val="24"/>
                <w:szCs w:val="24"/>
              </w:rPr>
            </w:pPr>
            <w:r w:rsidRPr="00516EF8">
              <w:rPr>
                <w:rFonts w:ascii="Times New Roman" w:hAnsi="Times New Roman"/>
                <w:sz w:val="24"/>
                <w:szCs w:val="24"/>
              </w:rPr>
              <w:t xml:space="preserve">Fint om dere alle merker alt av klær, sko, smokker og kosekluter. </w:t>
            </w:r>
          </w:p>
          <w:p w14:paraId="3C188417" w14:textId="2B9C73AA" w:rsidR="00EB1BB3" w:rsidRPr="00516EF8" w:rsidRDefault="00EB1BB3" w:rsidP="00835F93">
            <w:pPr>
              <w:pStyle w:val="Listeavsnitt"/>
              <w:numPr>
                <w:ilvl w:val="0"/>
                <w:numId w:val="16"/>
              </w:numPr>
              <w:suppressAutoHyphens/>
              <w:autoSpaceDN w:val="0"/>
              <w:contextualSpacing w:val="0"/>
              <w:jc w:val="both"/>
              <w:textAlignment w:val="baseline"/>
              <w:rPr>
                <w:sz w:val="24"/>
                <w:szCs w:val="24"/>
              </w:rPr>
            </w:pPr>
            <w:r w:rsidRPr="00516EF8">
              <w:rPr>
                <w:rFonts w:ascii="Times New Roman" w:hAnsi="Times New Roman"/>
                <w:sz w:val="24"/>
                <w:szCs w:val="24"/>
              </w:rPr>
              <w:t xml:space="preserve">Høsten er en tid med mye sykdom og bakterier. Vi har derfor stort </w:t>
            </w:r>
            <w:proofErr w:type="gramStart"/>
            <w:r w:rsidRPr="00516EF8">
              <w:rPr>
                <w:rFonts w:ascii="Times New Roman" w:hAnsi="Times New Roman"/>
                <w:sz w:val="24"/>
                <w:szCs w:val="24"/>
              </w:rPr>
              <w:t>fokus</w:t>
            </w:r>
            <w:proofErr w:type="gramEnd"/>
            <w:r w:rsidRPr="00516EF8">
              <w:rPr>
                <w:rFonts w:ascii="Times New Roman" w:hAnsi="Times New Roman"/>
                <w:sz w:val="24"/>
                <w:szCs w:val="24"/>
              </w:rPr>
              <w:t xml:space="preserve"> på det å lære barna gode rutiner for vask av hendene. Det er flott hvis dere følger opp dette hjemme også. </w:t>
            </w:r>
          </w:p>
          <w:p w14:paraId="13903BB4" w14:textId="77777777" w:rsidR="00EB1BB3" w:rsidRDefault="00EB1BB3" w:rsidP="00EB1BB3">
            <w:pPr>
              <w:pStyle w:val="Listeavsnitt"/>
              <w:numPr>
                <w:ilvl w:val="0"/>
                <w:numId w:val="16"/>
              </w:numPr>
              <w:suppressAutoHyphens/>
              <w:autoSpaceDN w:val="0"/>
              <w:contextualSpacing w:val="0"/>
              <w:jc w:val="both"/>
              <w:textAlignment w:val="baseline"/>
            </w:pPr>
            <w:r w:rsidRPr="00516EF8">
              <w:rPr>
                <w:rFonts w:ascii="Times New Roman" w:hAnsi="Times New Roman"/>
                <w:sz w:val="24"/>
                <w:szCs w:val="24"/>
              </w:rPr>
              <w:t>Dersom barnet</w:t>
            </w:r>
            <w:r>
              <w:rPr>
                <w:rFonts w:ascii="Times New Roman" w:hAnsi="Times New Roman"/>
                <w:sz w:val="24"/>
              </w:rPr>
              <w:t xml:space="preserve"> er sykt eller skal ha en fridag ønsker vi at dere sender en melding til oss før kl.09.00. Telefon nummer til Sjiraffene er: 95998375</w:t>
            </w:r>
          </w:p>
          <w:p w14:paraId="769B071D" w14:textId="1449083F" w:rsidR="0040652D" w:rsidRPr="00A322E9" w:rsidRDefault="0040652D" w:rsidP="00A322E9">
            <w:pPr>
              <w:suppressAutoHyphens/>
              <w:autoSpaceDN w:val="0"/>
              <w:jc w:val="both"/>
              <w:textAlignment w:val="baseline"/>
              <w:rPr>
                <w:rFonts w:ascii="Times New Roman" w:hAnsi="Times New Roman" w:cs="Times New Roman"/>
                <w:sz w:val="24"/>
              </w:rPr>
            </w:pPr>
          </w:p>
        </w:tc>
      </w:tr>
      <w:tr w:rsidR="00542B6F" w14:paraId="25710F0E" w14:textId="77777777" w:rsidTr="00644473">
        <w:tc>
          <w:tcPr>
            <w:tcW w:w="2411" w:type="dxa"/>
          </w:tcPr>
          <w:p w14:paraId="4C534A7B" w14:textId="77777777" w:rsidR="00387C93" w:rsidRDefault="00387C93" w:rsidP="00387C93">
            <w:pPr>
              <w:rPr>
                <w:rFonts w:ascii="Times New Roman" w:hAnsi="Times New Roman" w:cs="Times New Roman"/>
                <w:sz w:val="24"/>
              </w:rPr>
            </w:pPr>
            <w:r w:rsidRPr="00387C93">
              <w:rPr>
                <w:rFonts w:ascii="Times New Roman" w:hAnsi="Times New Roman" w:cs="Times New Roman"/>
                <w:sz w:val="24"/>
              </w:rPr>
              <w:t>Hilsen:</w:t>
            </w:r>
          </w:p>
          <w:p w14:paraId="325D34F0" w14:textId="77777777" w:rsidR="00387C93" w:rsidRPr="00387C93" w:rsidRDefault="00387C93" w:rsidP="00387C93">
            <w:pPr>
              <w:rPr>
                <w:rFonts w:ascii="Times New Roman" w:hAnsi="Times New Roman" w:cs="Times New Roman"/>
                <w:sz w:val="24"/>
              </w:rPr>
            </w:pPr>
          </w:p>
          <w:p w14:paraId="3CC4B660" w14:textId="77777777" w:rsidR="00387C93" w:rsidRPr="00387C93" w:rsidRDefault="00387C93" w:rsidP="00E37566">
            <w:pPr>
              <w:rPr>
                <w:rFonts w:ascii="Times New Roman" w:hAnsi="Times New Roman" w:cs="Times New Roman"/>
                <w:color w:val="4472C4" w:themeColor="accent5"/>
                <w:sz w:val="32"/>
              </w:rPr>
            </w:pPr>
          </w:p>
        </w:tc>
        <w:tc>
          <w:tcPr>
            <w:tcW w:w="8646" w:type="dxa"/>
          </w:tcPr>
          <w:p w14:paraId="61955CE3" w14:textId="731E84A4" w:rsidR="00387C93" w:rsidRDefault="00387C93" w:rsidP="00387C93">
            <w:pPr>
              <w:rPr>
                <w:rFonts w:ascii="Times New Roman" w:hAnsi="Times New Roman" w:cs="Times New Roman"/>
                <w:sz w:val="24"/>
              </w:rPr>
            </w:pPr>
            <w:r w:rsidRPr="00387C93">
              <w:rPr>
                <w:rFonts w:ascii="Times New Roman" w:hAnsi="Times New Roman" w:cs="Times New Roman"/>
                <w:sz w:val="24"/>
              </w:rPr>
              <w:t>Pedagogisk leder</w:t>
            </w:r>
            <w:r w:rsidR="00596D57">
              <w:rPr>
                <w:rFonts w:ascii="Times New Roman" w:hAnsi="Times New Roman" w:cs="Times New Roman"/>
                <w:sz w:val="24"/>
              </w:rPr>
              <w:t xml:space="preserve"> med</w:t>
            </w:r>
            <w:r w:rsidRPr="00387C93">
              <w:rPr>
                <w:rFonts w:ascii="Times New Roman" w:hAnsi="Times New Roman" w:cs="Times New Roman"/>
                <w:sz w:val="24"/>
              </w:rPr>
              <w:t xml:space="preserve"> mailadresse:</w:t>
            </w:r>
          </w:p>
          <w:p w14:paraId="3A194C67" w14:textId="77777777" w:rsidR="00387C93" w:rsidRDefault="00387C93" w:rsidP="00387C93">
            <w:pPr>
              <w:rPr>
                <w:rFonts w:ascii="Times New Roman" w:hAnsi="Times New Roman" w:cs="Times New Roman"/>
                <w:sz w:val="24"/>
              </w:rPr>
            </w:pPr>
          </w:p>
          <w:p w14:paraId="7794E062" w14:textId="00213355" w:rsidR="00387C93" w:rsidRPr="00387C93" w:rsidRDefault="0069519C" w:rsidP="00387C93">
            <w:pPr>
              <w:rPr>
                <w:rFonts w:ascii="Times New Roman" w:hAnsi="Times New Roman" w:cs="Times New Roman"/>
                <w:color w:val="4472C4" w:themeColor="accent5"/>
                <w:sz w:val="32"/>
              </w:rPr>
            </w:pPr>
            <w:r>
              <w:rPr>
                <w:rFonts w:ascii="Times New Roman" w:hAnsi="Times New Roman" w:cs="Times New Roman"/>
                <w:sz w:val="24"/>
              </w:rPr>
              <w:t>anna.maria.lasota-elijasz</w:t>
            </w:r>
            <w:r w:rsidR="00387C93">
              <w:rPr>
                <w:rFonts w:ascii="Times New Roman" w:hAnsi="Times New Roman" w:cs="Times New Roman"/>
                <w:sz w:val="24"/>
              </w:rPr>
              <w:t>@stavanger.kommune.no</w:t>
            </w:r>
          </w:p>
        </w:tc>
      </w:tr>
    </w:tbl>
    <w:p w14:paraId="7D5B64DF" w14:textId="77777777" w:rsidR="009D505B" w:rsidRPr="009D505B" w:rsidRDefault="009D505B" w:rsidP="009D505B">
      <w:pPr>
        <w:jc w:val="center"/>
        <w:rPr>
          <w:rFonts w:ascii="Times New Roman" w:hAnsi="Times New Roman" w:cs="Times New Roman"/>
          <w:b/>
          <w:color w:val="4472C4" w:themeColor="accent5"/>
          <w:sz w:val="32"/>
        </w:rPr>
      </w:pPr>
    </w:p>
    <w:sectPr w:rsidR="009D505B" w:rsidRPr="009D505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66687"/>
    <w:multiLevelType w:val="hybridMultilevel"/>
    <w:tmpl w:val="E4FC3168"/>
    <w:lvl w:ilvl="0" w:tplc="D5C6C728">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DEB771F"/>
    <w:multiLevelType w:val="hybridMultilevel"/>
    <w:tmpl w:val="7C46FEB4"/>
    <w:lvl w:ilvl="0" w:tplc="036478C0">
      <w:numFmt w:val="bullet"/>
      <w:lvlText w:val="-"/>
      <w:lvlJc w:val="left"/>
      <w:pPr>
        <w:ind w:left="4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6861402"/>
    <w:multiLevelType w:val="hybridMultilevel"/>
    <w:tmpl w:val="978C54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76F6783"/>
    <w:multiLevelType w:val="hybridMultilevel"/>
    <w:tmpl w:val="BBCE4308"/>
    <w:lvl w:ilvl="0" w:tplc="63D45B2E">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92A4F84"/>
    <w:multiLevelType w:val="hybridMultilevel"/>
    <w:tmpl w:val="5D70E6BA"/>
    <w:lvl w:ilvl="0" w:tplc="EB2CA7C2">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DB46E29"/>
    <w:multiLevelType w:val="hybridMultilevel"/>
    <w:tmpl w:val="C5E45976"/>
    <w:lvl w:ilvl="0" w:tplc="04140001">
      <w:start w:val="1"/>
      <w:numFmt w:val="bullet"/>
      <w:lvlText w:val=""/>
      <w:lvlJc w:val="left"/>
      <w:pPr>
        <w:ind w:left="2160" w:hanging="360"/>
      </w:pPr>
      <w:rPr>
        <w:rFonts w:ascii="Symbol" w:hAnsi="Symbol" w:hint="default"/>
      </w:rPr>
    </w:lvl>
    <w:lvl w:ilvl="1" w:tplc="04140003" w:tentative="1">
      <w:start w:val="1"/>
      <w:numFmt w:val="bullet"/>
      <w:lvlText w:val="o"/>
      <w:lvlJc w:val="left"/>
      <w:pPr>
        <w:ind w:left="2880" w:hanging="360"/>
      </w:pPr>
      <w:rPr>
        <w:rFonts w:ascii="Courier New" w:hAnsi="Courier New" w:cs="Courier New" w:hint="default"/>
      </w:rPr>
    </w:lvl>
    <w:lvl w:ilvl="2" w:tplc="04140005" w:tentative="1">
      <w:start w:val="1"/>
      <w:numFmt w:val="bullet"/>
      <w:lvlText w:val=""/>
      <w:lvlJc w:val="left"/>
      <w:pPr>
        <w:ind w:left="3600" w:hanging="360"/>
      </w:pPr>
      <w:rPr>
        <w:rFonts w:ascii="Wingdings" w:hAnsi="Wingdings" w:hint="default"/>
      </w:rPr>
    </w:lvl>
    <w:lvl w:ilvl="3" w:tplc="04140001" w:tentative="1">
      <w:start w:val="1"/>
      <w:numFmt w:val="bullet"/>
      <w:lvlText w:val=""/>
      <w:lvlJc w:val="left"/>
      <w:pPr>
        <w:ind w:left="4320" w:hanging="360"/>
      </w:pPr>
      <w:rPr>
        <w:rFonts w:ascii="Symbol" w:hAnsi="Symbol" w:hint="default"/>
      </w:rPr>
    </w:lvl>
    <w:lvl w:ilvl="4" w:tplc="04140003" w:tentative="1">
      <w:start w:val="1"/>
      <w:numFmt w:val="bullet"/>
      <w:lvlText w:val="o"/>
      <w:lvlJc w:val="left"/>
      <w:pPr>
        <w:ind w:left="5040" w:hanging="360"/>
      </w:pPr>
      <w:rPr>
        <w:rFonts w:ascii="Courier New" w:hAnsi="Courier New" w:cs="Courier New" w:hint="default"/>
      </w:rPr>
    </w:lvl>
    <w:lvl w:ilvl="5" w:tplc="04140005" w:tentative="1">
      <w:start w:val="1"/>
      <w:numFmt w:val="bullet"/>
      <w:lvlText w:val=""/>
      <w:lvlJc w:val="left"/>
      <w:pPr>
        <w:ind w:left="5760" w:hanging="360"/>
      </w:pPr>
      <w:rPr>
        <w:rFonts w:ascii="Wingdings" w:hAnsi="Wingdings" w:hint="default"/>
      </w:rPr>
    </w:lvl>
    <w:lvl w:ilvl="6" w:tplc="04140001" w:tentative="1">
      <w:start w:val="1"/>
      <w:numFmt w:val="bullet"/>
      <w:lvlText w:val=""/>
      <w:lvlJc w:val="left"/>
      <w:pPr>
        <w:ind w:left="6480" w:hanging="360"/>
      </w:pPr>
      <w:rPr>
        <w:rFonts w:ascii="Symbol" w:hAnsi="Symbol" w:hint="default"/>
      </w:rPr>
    </w:lvl>
    <w:lvl w:ilvl="7" w:tplc="04140003" w:tentative="1">
      <w:start w:val="1"/>
      <w:numFmt w:val="bullet"/>
      <w:lvlText w:val="o"/>
      <w:lvlJc w:val="left"/>
      <w:pPr>
        <w:ind w:left="7200" w:hanging="360"/>
      </w:pPr>
      <w:rPr>
        <w:rFonts w:ascii="Courier New" w:hAnsi="Courier New" w:cs="Courier New" w:hint="default"/>
      </w:rPr>
    </w:lvl>
    <w:lvl w:ilvl="8" w:tplc="04140005" w:tentative="1">
      <w:start w:val="1"/>
      <w:numFmt w:val="bullet"/>
      <w:lvlText w:val=""/>
      <w:lvlJc w:val="left"/>
      <w:pPr>
        <w:ind w:left="7920" w:hanging="360"/>
      </w:pPr>
      <w:rPr>
        <w:rFonts w:ascii="Wingdings" w:hAnsi="Wingdings" w:hint="default"/>
      </w:rPr>
    </w:lvl>
  </w:abstractNum>
  <w:abstractNum w:abstractNumId="6" w15:restartNumberingAfterBreak="0">
    <w:nsid w:val="4394516F"/>
    <w:multiLevelType w:val="hybridMultilevel"/>
    <w:tmpl w:val="5DD0729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85F7376"/>
    <w:multiLevelType w:val="hybridMultilevel"/>
    <w:tmpl w:val="974481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A314AB4"/>
    <w:multiLevelType w:val="hybridMultilevel"/>
    <w:tmpl w:val="7BBC47DC"/>
    <w:lvl w:ilvl="0" w:tplc="63D45B2E">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5E582078"/>
    <w:multiLevelType w:val="hybridMultilevel"/>
    <w:tmpl w:val="C15EA71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6125032E"/>
    <w:multiLevelType w:val="hybridMultilevel"/>
    <w:tmpl w:val="4276218A"/>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1" w15:restartNumberingAfterBreak="0">
    <w:nsid w:val="6B2E0BC3"/>
    <w:multiLevelType w:val="hybridMultilevel"/>
    <w:tmpl w:val="EC40E26E"/>
    <w:lvl w:ilvl="0" w:tplc="9200AFD4">
      <w:numFmt w:val="bullet"/>
      <w:lvlText w:val="-"/>
      <w:lvlJc w:val="left"/>
      <w:pPr>
        <w:ind w:left="1080" w:hanging="360"/>
      </w:pPr>
      <w:rPr>
        <w:rFonts w:ascii="Times New Roman" w:eastAsiaTheme="minorHAnsi" w:hAnsi="Times New Roman" w:cs="Times New Roman" w:hint="default"/>
        <w:color w:val="auto"/>
        <w:sz w:val="28"/>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2" w15:restartNumberingAfterBreak="0">
    <w:nsid w:val="6E7D0CCF"/>
    <w:multiLevelType w:val="hybridMultilevel"/>
    <w:tmpl w:val="F77619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6EF5021E"/>
    <w:multiLevelType w:val="hybridMultilevel"/>
    <w:tmpl w:val="E9FCE6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77AE1B34"/>
    <w:multiLevelType w:val="multilevel"/>
    <w:tmpl w:val="8FFE6BAC"/>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7ED3453F"/>
    <w:multiLevelType w:val="hybridMultilevel"/>
    <w:tmpl w:val="FF5AB312"/>
    <w:lvl w:ilvl="0" w:tplc="036478C0">
      <w:numFmt w:val="bullet"/>
      <w:lvlText w:val="-"/>
      <w:lvlJc w:val="left"/>
      <w:pPr>
        <w:ind w:left="420" w:hanging="360"/>
      </w:pPr>
      <w:rPr>
        <w:rFonts w:ascii="Times New Roman" w:eastAsiaTheme="minorHAnsi" w:hAnsi="Times New Roman" w:cs="Times New Roman" w:hint="default"/>
      </w:rPr>
    </w:lvl>
    <w:lvl w:ilvl="1" w:tplc="04140003" w:tentative="1">
      <w:start w:val="1"/>
      <w:numFmt w:val="bullet"/>
      <w:lvlText w:val="o"/>
      <w:lvlJc w:val="left"/>
      <w:pPr>
        <w:ind w:left="1140" w:hanging="360"/>
      </w:pPr>
      <w:rPr>
        <w:rFonts w:ascii="Courier New" w:hAnsi="Courier New" w:cs="Courier New" w:hint="default"/>
      </w:rPr>
    </w:lvl>
    <w:lvl w:ilvl="2" w:tplc="04140005" w:tentative="1">
      <w:start w:val="1"/>
      <w:numFmt w:val="bullet"/>
      <w:lvlText w:val=""/>
      <w:lvlJc w:val="left"/>
      <w:pPr>
        <w:ind w:left="1860" w:hanging="360"/>
      </w:pPr>
      <w:rPr>
        <w:rFonts w:ascii="Wingdings" w:hAnsi="Wingdings" w:hint="default"/>
      </w:rPr>
    </w:lvl>
    <w:lvl w:ilvl="3" w:tplc="04140001" w:tentative="1">
      <w:start w:val="1"/>
      <w:numFmt w:val="bullet"/>
      <w:lvlText w:val=""/>
      <w:lvlJc w:val="left"/>
      <w:pPr>
        <w:ind w:left="2580" w:hanging="360"/>
      </w:pPr>
      <w:rPr>
        <w:rFonts w:ascii="Symbol" w:hAnsi="Symbol" w:hint="default"/>
      </w:rPr>
    </w:lvl>
    <w:lvl w:ilvl="4" w:tplc="04140003" w:tentative="1">
      <w:start w:val="1"/>
      <w:numFmt w:val="bullet"/>
      <w:lvlText w:val="o"/>
      <w:lvlJc w:val="left"/>
      <w:pPr>
        <w:ind w:left="3300" w:hanging="360"/>
      </w:pPr>
      <w:rPr>
        <w:rFonts w:ascii="Courier New" w:hAnsi="Courier New" w:cs="Courier New" w:hint="default"/>
      </w:rPr>
    </w:lvl>
    <w:lvl w:ilvl="5" w:tplc="04140005" w:tentative="1">
      <w:start w:val="1"/>
      <w:numFmt w:val="bullet"/>
      <w:lvlText w:val=""/>
      <w:lvlJc w:val="left"/>
      <w:pPr>
        <w:ind w:left="4020" w:hanging="360"/>
      </w:pPr>
      <w:rPr>
        <w:rFonts w:ascii="Wingdings" w:hAnsi="Wingdings" w:hint="default"/>
      </w:rPr>
    </w:lvl>
    <w:lvl w:ilvl="6" w:tplc="04140001" w:tentative="1">
      <w:start w:val="1"/>
      <w:numFmt w:val="bullet"/>
      <w:lvlText w:val=""/>
      <w:lvlJc w:val="left"/>
      <w:pPr>
        <w:ind w:left="4740" w:hanging="360"/>
      </w:pPr>
      <w:rPr>
        <w:rFonts w:ascii="Symbol" w:hAnsi="Symbol" w:hint="default"/>
      </w:rPr>
    </w:lvl>
    <w:lvl w:ilvl="7" w:tplc="04140003" w:tentative="1">
      <w:start w:val="1"/>
      <w:numFmt w:val="bullet"/>
      <w:lvlText w:val="o"/>
      <w:lvlJc w:val="left"/>
      <w:pPr>
        <w:ind w:left="5460" w:hanging="360"/>
      </w:pPr>
      <w:rPr>
        <w:rFonts w:ascii="Courier New" w:hAnsi="Courier New" w:cs="Courier New" w:hint="default"/>
      </w:rPr>
    </w:lvl>
    <w:lvl w:ilvl="8" w:tplc="04140005" w:tentative="1">
      <w:start w:val="1"/>
      <w:numFmt w:val="bullet"/>
      <w:lvlText w:val=""/>
      <w:lvlJc w:val="left"/>
      <w:pPr>
        <w:ind w:left="6180" w:hanging="360"/>
      </w:pPr>
      <w:rPr>
        <w:rFonts w:ascii="Wingdings" w:hAnsi="Wingdings" w:hint="default"/>
      </w:rPr>
    </w:lvl>
  </w:abstractNum>
  <w:num w:numId="1" w16cid:durableId="398483528">
    <w:abstractNumId w:val="13"/>
  </w:num>
  <w:num w:numId="2" w16cid:durableId="1677269191">
    <w:abstractNumId w:val="10"/>
  </w:num>
  <w:num w:numId="3" w16cid:durableId="2045402666">
    <w:abstractNumId w:val="5"/>
  </w:num>
  <w:num w:numId="4" w16cid:durableId="1716078186">
    <w:abstractNumId w:val="12"/>
  </w:num>
  <w:num w:numId="5" w16cid:durableId="1526871115">
    <w:abstractNumId w:val="2"/>
  </w:num>
  <w:num w:numId="6" w16cid:durableId="1370254643">
    <w:abstractNumId w:val="0"/>
  </w:num>
  <w:num w:numId="7" w16cid:durableId="1444181415">
    <w:abstractNumId w:val="11"/>
  </w:num>
  <w:num w:numId="8" w16cid:durableId="1323579969">
    <w:abstractNumId w:val="8"/>
  </w:num>
  <w:num w:numId="9" w16cid:durableId="776677949">
    <w:abstractNumId w:val="4"/>
  </w:num>
  <w:num w:numId="10" w16cid:durableId="1433628812">
    <w:abstractNumId w:val="15"/>
  </w:num>
  <w:num w:numId="11" w16cid:durableId="1771731279">
    <w:abstractNumId w:val="1"/>
  </w:num>
  <w:num w:numId="12" w16cid:durableId="846599711">
    <w:abstractNumId w:val="3"/>
  </w:num>
  <w:num w:numId="13" w16cid:durableId="913586521">
    <w:abstractNumId w:val="7"/>
  </w:num>
  <w:num w:numId="14" w16cid:durableId="2010210837">
    <w:abstractNumId w:val="9"/>
  </w:num>
  <w:num w:numId="15" w16cid:durableId="637613093">
    <w:abstractNumId w:val="6"/>
  </w:num>
  <w:num w:numId="16" w16cid:durableId="55373888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05B"/>
    <w:rsid w:val="00000115"/>
    <w:rsid w:val="00000322"/>
    <w:rsid w:val="000005B5"/>
    <w:rsid w:val="000056E3"/>
    <w:rsid w:val="00016456"/>
    <w:rsid w:val="00016550"/>
    <w:rsid w:val="00016E09"/>
    <w:rsid w:val="00021D61"/>
    <w:rsid w:val="0002224A"/>
    <w:rsid w:val="00024D13"/>
    <w:rsid w:val="00025685"/>
    <w:rsid w:val="00025D19"/>
    <w:rsid w:val="0003103F"/>
    <w:rsid w:val="00032E9D"/>
    <w:rsid w:val="00034398"/>
    <w:rsid w:val="00034AE0"/>
    <w:rsid w:val="00034B17"/>
    <w:rsid w:val="00035A42"/>
    <w:rsid w:val="00036023"/>
    <w:rsid w:val="00040646"/>
    <w:rsid w:val="00041EF0"/>
    <w:rsid w:val="000422E9"/>
    <w:rsid w:val="00045682"/>
    <w:rsid w:val="00045CB2"/>
    <w:rsid w:val="00052D21"/>
    <w:rsid w:val="0005430F"/>
    <w:rsid w:val="00054BE5"/>
    <w:rsid w:val="0005528F"/>
    <w:rsid w:val="000609D0"/>
    <w:rsid w:val="00060C72"/>
    <w:rsid w:val="0006262A"/>
    <w:rsid w:val="000665B3"/>
    <w:rsid w:val="00066719"/>
    <w:rsid w:val="00067183"/>
    <w:rsid w:val="0006767E"/>
    <w:rsid w:val="00075B4F"/>
    <w:rsid w:val="00076D35"/>
    <w:rsid w:val="00077A02"/>
    <w:rsid w:val="00085561"/>
    <w:rsid w:val="00095705"/>
    <w:rsid w:val="00097930"/>
    <w:rsid w:val="000A36C6"/>
    <w:rsid w:val="000B03A7"/>
    <w:rsid w:val="000B47E0"/>
    <w:rsid w:val="000B64BE"/>
    <w:rsid w:val="000D325B"/>
    <w:rsid w:val="000D5EFA"/>
    <w:rsid w:val="000D6A1C"/>
    <w:rsid w:val="000E1FBF"/>
    <w:rsid w:val="000E30A9"/>
    <w:rsid w:val="000F6AC1"/>
    <w:rsid w:val="000F7544"/>
    <w:rsid w:val="00107083"/>
    <w:rsid w:val="001121DE"/>
    <w:rsid w:val="00112496"/>
    <w:rsid w:val="00114457"/>
    <w:rsid w:val="00116682"/>
    <w:rsid w:val="00116BE7"/>
    <w:rsid w:val="0012008C"/>
    <w:rsid w:val="00124B8E"/>
    <w:rsid w:val="001256E6"/>
    <w:rsid w:val="00131523"/>
    <w:rsid w:val="00142D59"/>
    <w:rsid w:val="001518D7"/>
    <w:rsid w:val="00153291"/>
    <w:rsid w:val="00156D8E"/>
    <w:rsid w:val="00157C47"/>
    <w:rsid w:val="001618E3"/>
    <w:rsid w:val="001633FE"/>
    <w:rsid w:val="001643B1"/>
    <w:rsid w:val="00173903"/>
    <w:rsid w:val="001765B8"/>
    <w:rsid w:val="001769C3"/>
    <w:rsid w:val="00177E60"/>
    <w:rsid w:val="00180EE4"/>
    <w:rsid w:val="00182157"/>
    <w:rsid w:val="001825E7"/>
    <w:rsid w:val="001828FA"/>
    <w:rsid w:val="00196A93"/>
    <w:rsid w:val="001A2F57"/>
    <w:rsid w:val="001A4031"/>
    <w:rsid w:val="001A7383"/>
    <w:rsid w:val="001B294F"/>
    <w:rsid w:val="001B2A84"/>
    <w:rsid w:val="001B41EB"/>
    <w:rsid w:val="001C0066"/>
    <w:rsid w:val="001C6D77"/>
    <w:rsid w:val="001D1BD6"/>
    <w:rsid w:val="001D5473"/>
    <w:rsid w:val="001D549A"/>
    <w:rsid w:val="001D6CBD"/>
    <w:rsid w:val="001E09A1"/>
    <w:rsid w:val="001E2BCD"/>
    <w:rsid w:val="001F09BB"/>
    <w:rsid w:val="001F1975"/>
    <w:rsid w:val="001F65DB"/>
    <w:rsid w:val="0020259A"/>
    <w:rsid w:val="002046AC"/>
    <w:rsid w:val="00211407"/>
    <w:rsid w:val="00211D87"/>
    <w:rsid w:val="00214AC9"/>
    <w:rsid w:val="00220F91"/>
    <w:rsid w:val="00223BBE"/>
    <w:rsid w:val="0022690D"/>
    <w:rsid w:val="00230136"/>
    <w:rsid w:val="002328A0"/>
    <w:rsid w:val="002335D7"/>
    <w:rsid w:val="00233D38"/>
    <w:rsid w:val="00243EDD"/>
    <w:rsid w:val="00244524"/>
    <w:rsid w:val="002467D4"/>
    <w:rsid w:val="00247763"/>
    <w:rsid w:val="00260F3E"/>
    <w:rsid w:val="00261911"/>
    <w:rsid w:val="00262AF1"/>
    <w:rsid w:val="002650E1"/>
    <w:rsid w:val="002665A6"/>
    <w:rsid w:val="002666CE"/>
    <w:rsid w:val="0027017A"/>
    <w:rsid w:val="00274EEC"/>
    <w:rsid w:val="0027783A"/>
    <w:rsid w:val="00277CA2"/>
    <w:rsid w:val="002800B2"/>
    <w:rsid w:val="002809EF"/>
    <w:rsid w:val="002854D0"/>
    <w:rsid w:val="00290C03"/>
    <w:rsid w:val="002926E5"/>
    <w:rsid w:val="00292743"/>
    <w:rsid w:val="002929DD"/>
    <w:rsid w:val="002955E8"/>
    <w:rsid w:val="002A189B"/>
    <w:rsid w:val="002A6CA0"/>
    <w:rsid w:val="002B0778"/>
    <w:rsid w:val="002B170B"/>
    <w:rsid w:val="002B6733"/>
    <w:rsid w:val="002C1C56"/>
    <w:rsid w:val="002C4056"/>
    <w:rsid w:val="002D0830"/>
    <w:rsid w:val="002D66F3"/>
    <w:rsid w:val="002D73C5"/>
    <w:rsid w:val="002E2070"/>
    <w:rsid w:val="002E33FE"/>
    <w:rsid w:val="002E3A8B"/>
    <w:rsid w:val="002F2292"/>
    <w:rsid w:val="002F2B1B"/>
    <w:rsid w:val="002F574A"/>
    <w:rsid w:val="003021E2"/>
    <w:rsid w:val="00305FE9"/>
    <w:rsid w:val="00306661"/>
    <w:rsid w:val="00315354"/>
    <w:rsid w:val="0032320E"/>
    <w:rsid w:val="00330EF2"/>
    <w:rsid w:val="00331581"/>
    <w:rsid w:val="00332D2C"/>
    <w:rsid w:val="00334A2E"/>
    <w:rsid w:val="00336E1C"/>
    <w:rsid w:val="00340B1D"/>
    <w:rsid w:val="00345A12"/>
    <w:rsid w:val="00363605"/>
    <w:rsid w:val="0036639C"/>
    <w:rsid w:val="003735B8"/>
    <w:rsid w:val="00376BA8"/>
    <w:rsid w:val="003839B2"/>
    <w:rsid w:val="00384B30"/>
    <w:rsid w:val="00387C93"/>
    <w:rsid w:val="0039260C"/>
    <w:rsid w:val="00392C21"/>
    <w:rsid w:val="00393EA5"/>
    <w:rsid w:val="003978AD"/>
    <w:rsid w:val="003A16ED"/>
    <w:rsid w:val="003A20CD"/>
    <w:rsid w:val="003A3876"/>
    <w:rsid w:val="003A49E8"/>
    <w:rsid w:val="003A668F"/>
    <w:rsid w:val="003A74BE"/>
    <w:rsid w:val="003B381C"/>
    <w:rsid w:val="003B481F"/>
    <w:rsid w:val="003C1284"/>
    <w:rsid w:val="003C71E6"/>
    <w:rsid w:val="003D5D7F"/>
    <w:rsid w:val="003E5889"/>
    <w:rsid w:val="003F1C1A"/>
    <w:rsid w:val="003F2731"/>
    <w:rsid w:val="00400EAC"/>
    <w:rsid w:val="0040652D"/>
    <w:rsid w:val="004103DA"/>
    <w:rsid w:val="00410E69"/>
    <w:rsid w:val="00410EF2"/>
    <w:rsid w:val="00413558"/>
    <w:rsid w:val="00413F0C"/>
    <w:rsid w:val="00414438"/>
    <w:rsid w:val="0041707F"/>
    <w:rsid w:val="00417D39"/>
    <w:rsid w:val="00421BE8"/>
    <w:rsid w:val="00423D26"/>
    <w:rsid w:val="00431E89"/>
    <w:rsid w:val="00433442"/>
    <w:rsid w:val="004402A8"/>
    <w:rsid w:val="00442CD8"/>
    <w:rsid w:val="0044340F"/>
    <w:rsid w:val="00445419"/>
    <w:rsid w:val="004455A5"/>
    <w:rsid w:val="00454141"/>
    <w:rsid w:val="00457533"/>
    <w:rsid w:val="0046118E"/>
    <w:rsid w:val="00467246"/>
    <w:rsid w:val="00474919"/>
    <w:rsid w:val="00474AB4"/>
    <w:rsid w:val="00476404"/>
    <w:rsid w:val="004836C8"/>
    <w:rsid w:val="0049038D"/>
    <w:rsid w:val="00492724"/>
    <w:rsid w:val="0049488E"/>
    <w:rsid w:val="004949AE"/>
    <w:rsid w:val="004978C9"/>
    <w:rsid w:val="00497DE8"/>
    <w:rsid w:val="004A5E61"/>
    <w:rsid w:val="004A72A8"/>
    <w:rsid w:val="004A7C65"/>
    <w:rsid w:val="004B7482"/>
    <w:rsid w:val="004C0A09"/>
    <w:rsid w:val="004C360D"/>
    <w:rsid w:val="004D1C99"/>
    <w:rsid w:val="004D5022"/>
    <w:rsid w:val="004D53FB"/>
    <w:rsid w:val="004E36D9"/>
    <w:rsid w:val="00500A57"/>
    <w:rsid w:val="005010B9"/>
    <w:rsid w:val="0050642E"/>
    <w:rsid w:val="0050691C"/>
    <w:rsid w:val="005136A2"/>
    <w:rsid w:val="005152B6"/>
    <w:rsid w:val="005162A1"/>
    <w:rsid w:val="00516EF8"/>
    <w:rsid w:val="00522BD9"/>
    <w:rsid w:val="00526853"/>
    <w:rsid w:val="005345A5"/>
    <w:rsid w:val="005401BE"/>
    <w:rsid w:val="00541BAB"/>
    <w:rsid w:val="00541EAF"/>
    <w:rsid w:val="00542B6F"/>
    <w:rsid w:val="00544F9B"/>
    <w:rsid w:val="0054683B"/>
    <w:rsid w:val="00550712"/>
    <w:rsid w:val="00552B52"/>
    <w:rsid w:val="005530E9"/>
    <w:rsid w:val="00553899"/>
    <w:rsid w:val="00556399"/>
    <w:rsid w:val="00563E99"/>
    <w:rsid w:val="00572B1F"/>
    <w:rsid w:val="005746BE"/>
    <w:rsid w:val="0058127F"/>
    <w:rsid w:val="00585D07"/>
    <w:rsid w:val="005868B0"/>
    <w:rsid w:val="0058691C"/>
    <w:rsid w:val="00592976"/>
    <w:rsid w:val="0059351A"/>
    <w:rsid w:val="00596D57"/>
    <w:rsid w:val="005A0434"/>
    <w:rsid w:val="005A14C4"/>
    <w:rsid w:val="005A21BD"/>
    <w:rsid w:val="005A2A2B"/>
    <w:rsid w:val="005A363E"/>
    <w:rsid w:val="005A3DB9"/>
    <w:rsid w:val="005A3F99"/>
    <w:rsid w:val="005A7005"/>
    <w:rsid w:val="005A77FA"/>
    <w:rsid w:val="005B29FD"/>
    <w:rsid w:val="005B3498"/>
    <w:rsid w:val="005B4D0A"/>
    <w:rsid w:val="005B70CB"/>
    <w:rsid w:val="005C157C"/>
    <w:rsid w:val="005C3BAB"/>
    <w:rsid w:val="005C3FA4"/>
    <w:rsid w:val="005C49FE"/>
    <w:rsid w:val="005C6254"/>
    <w:rsid w:val="005D03AD"/>
    <w:rsid w:val="005D090B"/>
    <w:rsid w:val="005D558B"/>
    <w:rsid w:val="005D58A9"/>
    <w:rsid w:val="005E066E"/>
    <w:rsid w:val="005E10BB"/>
    <w:rsid w:val="005E4823"/>
    <w:rsid w:val="00602BF9"/>
    <w:rsid w:val="00603442"/>
    <w:rsid w:val="0060631B"/>
    <w:rsid w:val="006101B7"/>
    <w:rsid w:val="00612CA4"/>
    <w:rsid w:val="00614274"/>
    <w:rsid w:val="0061619E"/>
    <w:rsid w:val="00624ADA"/>
    <w:rsid w:val="00627C48"/>
    <w:rsid w:val="00633FBF"/>
    <w:rsid w:val="006411E9"/>
    <w:rsid w:val="006421F9"/>
    <w:rsid w:val="00643205"/>
    <w:rsid w:val="00644473"/>
    <w:rsid w:val="00644D5E"/>
    <w:rsid w:val="00650B8C"/>
    <w:rsid w:val="006538CF"/>
    <w:rsid w:val="006643A8"/>
    <w:rsid w:val="006649E7"/>
    <w:rsid w:val="0067180F"/>
    <w:rsid w:val="006722EA"/>
    <w:rsid w:val="00672E7A"/>
    <w:rsid w:val="006730F8"/>
    <w:rsid w:val="00674839"/>
    <w:rsid w:val="006847DB"/>
    <w:rsid w:val="0068670F"/>
    <w:rsid w:val="006936E5"/>
    <w:rsid w:val="0069519C"/>
    <w:rsid w:val="006A2B4C"/>
    <w:rsid w:val="006A5168"/>
    <w:rsid w:val="006A58F7"/>
    <w:rsid w:val="006B0786"/>
    <w:rsid w:val="006B232F"/>
    <w:rsid w:val="006B45C5"/>
    <w:rsid w:val="006C4537"/>
    <w:rsid w:val="006C46E3"/>
    <w:rsid w:val="006C4CF2"/>
    <w:rsid w:val="006D2C82"/>
    <w:rsid w:val="006D4E71"/>
    <w:rsid w:val="006E651F"/>
    <w:rsid w:val="006F124E"/>
    <w:rsid w:val="006F5209"/>
    <w:rsid w:val="00707C11"/>
    <w:rsid w:val="00711497"/>
    <w:rsid w:val="007149CB"/>
    <w:rsid w:val="00714FAA"/>
    <w:rsid w:val="0071698A"/>
    <w:rsid w:val="00716EF4"/>
    <w:rsid w:val="00730552"/>
    <w:rsid w:val="00733D95"/>
    <w:rsid w:val="007359AB"/>
    <w:rsid w:val="007414BC"/>
    <w:rsid w:val="007432B6"/>
    <w:rsid w:val="00743CEF"/>
    <w:rsid w:val="0074549A"/>
    <w:rsid w:val="0075538A"/>
    <w:rsid w:val="0076204B"/>
    <w:rsid w:val="00762351"/>
    <w:rsid w:val="00763BDE"/>
    <w:rsid w:val="00766472"/>
    <w:rsid w:val="0076661C"/>
    <w:rsid w:val="00767856"/>
    <w:rsid w:val="00771505"/>
    <w:rsid w:val="007722F2"/>
    <w:rsid w:val="007730DC"/>
    <w:rsid w:val="007758F3"/>
    <w:rsid w:val="007811F7"/>
    <w:rsid w:val="00794CBF"/>
    <w:rsid w:val="007A7E40"/>
    <w:rsid w:val="007B2E8D"/>
    <w:rsid w:val="007C0850"/>
    <w:rsid w:val="007C1867"/>
    <w:rsid w:val="007C5258"/>
    <w:rsid w:val="007C5D0E"/>
    <w:rsid w:val="007C64CA"/>
    <w:rsid w:val="007C7710"/>
    <w:rsid w:val="007D15E2"/>
    <w:rsid w:val="007D36A6"/>
    <w:rsid w:val="007D5823"/>
    <w:rsid w:val="007D5B76"/>
    <w:rsid w:val="007D7DC0"/>
    <w:rsid w:val="007E1608"/>
    <w:rsid w:val="007E40E9"/>
    <w:rsid w:val="007E45CF"/>
    <w:rsid w:val="007E5ED2"/>
    <w:rsid w:val="007F5DA1"/>
    <w:rsid w:val="00810A6B"/>
    <w:rsid w:val="00811929"/>
    <w:rsid w:val="00812751"/>
    <w:rsid w:val="00814F78"/>
    <w:rsid w:val="0081744F"/>
    <w:rsid w:val="00824536"/>
    <w:rsid w:val="00826491"/>
    <w:rsid w:val="00833432"/>
    <w:rsid w:val="00835F93"/>
    <w:rsid w:val="00841767"/>
    <w:rsid w:val="008463FB"/>
    <w:rsid w:val="008507D7"/>
    <w:rsid w:val="00857580"/>
    <w:rsid w:val="0085771B"/>
    <w:rsid w:val="00857B2B"/>
    <w:rsid w:val="00857E67"/>
    <w:rsid w:val="00860974"/>
    <w:rsid w:val="00862B03"/>
    <w:rsid w:val="00864184"/>
    <w:rsid w:val="00866061"/>
    <w:rsid w:val="008662DC"/>
    <w:rsid w:val="0087001E"/>
    <w:rsid w:val="00870A99"/>
    <w:rsid w:val="008779E5"/>
    <w:rsid w:val="00881DFA"/>
    <w:rsid w:val="00883076"/>
    <w:rsid w:val="00890287"/>
    <w:rsid w:val="008940C8"/>
    <w:rsid w:val="00894AB8"/>
    <w:rsid w:val="008A6113"/>
    <w:rsid w:val="008B07FB"/>
    <w:rsid w:val="008B2DEA"/>
    <w:rsid w:val="008B6957"/>
    <w:rsid w:val="008C6CA7"/>
    <w:rsid w:val="008C7D7A"/>
    <w:rsid w:val="008D1918"/>
    <w:rsid w:val="008D37CD"/>
    <w:rsid w:val="008D38F2"/>
    <w:rsid w:val="008D7FF1"/>
    <w:rsid w:val="008F46E1"/>
    <w:rsid w:val="008F68C5"/>
    <w:rsid w:val="00900C7D"/>
    <w:rsid w:val="00903E51"/>
    <w:rsid w:val="009076F4"/>
    <w:rsid w:val="00910AE5"/>
    <w:rsid w:val="0091789C"/>
    <w:rsid w:val="009237A0"/>
    <w:rsid w:val="00924814"/>
    <w:rsid w:val="00927820"/>
    <w:rsid w:val="00931757"/>
    <w:rsid w:val="00933527"/>
    <w:rsid w:val="00936479"/>
    <w:rsid w:val="009372A9"/>
    <w:rsid w:val="00941B3A"/>
    <w:rsid w:val="00945345"/>
    <w:rsid w:val="00947100"/>
    <w:rsid w:val="0095378C"/>
    <w:rsid w:val="00953ED2"/>
    <w:rsid w:val="00955C0B"/>
    <w:rsid w:val="009561B9"/>
    <w:rsid w:val="00956D6F"/>
    <w:rsid w:val="00960D6A"/>
    <w:rsid w:val="00964DA7"/>
    <w:rsid w:val="00966375"/>
    <w:rsid w:val="0097199B"/>
    <w:rsid w:val="009721B5"/>
    <w:rsid w:val="00975655"/>
    <w:rsid w:val="00976244"/>
    <w:rsid w:val="00976301"/>
    <w:rsid w:val="00980786"/>
    <w:rsid w:val="00985C94"/>
    <w:rsid w:val="0098630A"/>
    <w:rsid w:val="00991A11"/>
    <w:rsid w:val="00995F56"/>
    <w:rsid w:val="009B0F11"/>
    <w:rsid w:val="009B4475"/>
    <w:rsid w:val="009C01CD"/>
    <w:rsid w:val="009C569B"/>
    <w:rsid w:val="009C64AD"/>
    <w:rsid w:val="009D505B"/>
    <w:rsid w:val="009D561D"/>
    <w:rsid w:val="009E028E"/>
    <w:rsid w:val="009E1B65"/>
    <w:rsid w:val="009E38B9"/>
    <w:rsid w:val="009E4421"/>
    <w:rsid w:val="009E6E67"/>
    <w:rsid w:val="009F3636"/>
    <w:rsid w:val="00A00BD7"/>
    <w:rsid w:val="00A01319"/>
    <w:rsid w:val="00A05753"/>
    <w:rsid w:val="00A05AE3"/>
    <w:rsid w:val="00A105D3"/>
    <w:rsid w:val="00A10725"/>
    <w:rsid w:val="00A11476"/>
    <w:rsid w:val="00A14E98"/>
    <w:rsid w:val="00A20627"/>
    <w:rsid w:val="00A22081"/>
    <w:rsid w:val="00A23060"/>
    <w:rsid w:val="00A322E9"/>
    <w:rsid w:val="00A32B42"/>
    <w:rsid w:val="00A373AC"/>
    <w:rsid w:val="00A4340A"/>
    <w:rsid w:val="00A43D55"/>
    <w:rsid w:val="00A44E72"/>
    <w:rsid w:val="00A47817"/>
    <w:rsid w:val="00A533A4"/>
    <w:rsid w:val="00A55C50"/>
    <w:rsid w:val="00A560F6"/>
    <w:rsid w:val="00A63B38"/>
    <w:rsid w:val="00A64BF3"/>
    <w:rsid w:val="00A7122D"/>
    <w:rsid w:val="00A73ACC"/>
    <w:rsid w:val="00A748B0"/>
    <w:rsid w:val="00A76F55"/>
    <w:rsid w:val="00A772A7"/>
    <w:rsid w:val="00A80E4B"/>
    <w:rsid w:val="00A8104E"/>
    <w:rsid w:val="00A84435"/>
    <w:rsid w:val="00A848FA"/>
    <w:rsid w:val="00A8501A"/>
    <w:rsid w:val="00A94D8A"/>
    <w:rsid w:val="00A953E2"/>
    <w:rsid w:val="00AA077E"/>
    <w:rsid w:val="00AA2CE5"/>
    <w:rsid w:val="00AA3160"/>
    <w:rsid w:val="00AB53E6"/>
    <w:rsid w:val="00AB597D"/>
    <w:rsid w:val="00AB7DAE"/>
    <w:rsid w:val="00AC0FED"/>
    <w:rsid w:val="00AC1134"/>
    <w:rsid w:val="00AC1E7D"/>
    <w:rsid w:val="00AC3EF7"/>
    <w:rsid w:val="00AC56C7"/>
    <w:rsid w:val="00AC7C53"/>
    <w:rsid w:val="00AD1DA9"/>
    <w:rsid w:val="00AD1F10"/>
    <w:rsid w:val="00AD3360"/>
    <w:rsid w:val="00AD3868"/>
    <w:rsid w:val="00AE2B96"/>
    <w:rsid w:val="00AE2D31"/>
    <w:rsid w:val="00AE407D"/>
    <w:rsid w:val="00AE485C"/>
    <w:rsid w:val="00AF557F"/>
    <w:rsid w:val="00AF78E2"/>
    <w:rsid w:val="00AF7C10"/>
    <w:rsid w:val="00B141AF"/>
    <w:rsid w:val="00B15316"/>
    <w:rsid w:val="00B21758"/>
    <w:rsid w:val="00B24008"/>
    <w:rsid w:val="00B26700"/>
    <w:rsid w:val="00B34AAC"/>
    <w:rsid w:val="00B350C2"/>
    <w:rsid w:val="00B4122C"/>
    <w:rsid w:val="00B42F03"/>
    <w:rsid w:val="00B45E3F"/>
    <w:rsid w:val="00B463A7"/>
    <w:rsid w:val="00B53399"/>
    <w:rsid w:val="00B53947"/>
    <w:rsid w:val="00B569FA"/>
    <w:rsid w:val="00B6002C"/>
    <w:rsid w:val="00B60335"/>
    <w:rsid w:val="00B604A5"/>
    <w:rsid w:val="00B66BE4"/>
    <w:rsid w:val="00B67176"/>
    <w:rsid w:val="00B67740"/>
    <w:rsid w:val="00B7634E"/>
    <w:rsid w:val="00B77B13"/>
    <w:rsid w:val="00B83325"/>
    <w:rsid w:val="00B8362A"/>
    <w:rsid w:val="00B9013A"/>
    <w:rsid w:val="00B9275A"/>
    <w:rsid w:val="00B929DE"/>
    <w:rsid w:val="00B93F63"/>
    <w:rsid w:val="00B94DAC"/>
    <w:rsid w:val="00B96514"/>
    <w:rsid w:val="00BA1990"/>
    <w:rsid w:val="00BA5082"/>
    <w:rsid w:val="00BB6999"/>
    <w:rsid w:val="00BB73E6"/>
    <w:rsid w:val="00BC1695"/>
    <w:rsid w:val="00BE1072"/>
    <w:rsid w:val="00BE1AD8"/>
    <w:rsid w:val="00BE2329"/>
    <w:rsid w:val="00BF238F"/>
    <w:rsid w:val="00BF6AEA"/>
    <w:rsid w:val="00BF7D3A"/>
    <w:rsid w:val="00C006CA"/>
    <w:rsid w:val="00C01AF4"/>
    <w:rsid w:val="00C02425"/>
    <w:rsid w:val="00C07E32"/>
    <w:rsid w:val="00C11342"/>
    <w:rsid w:val="00C131AB"/>
    <w:rsid w:val="00C134EC"/>
    <w:rsid w:val="00C13D95"/>
    <w:rsid w:val="00C224F2"/>
    <w:rsid w:val="00C23C90"/>
    <w:rsid w:val="00C24B22"/>
    <w:rsid w:val="00C253B6"/>
    <w:rsid w:val="00C26750"/>
    <w:rsid w:val="00C30251"/>
    <w:rsid w:val="00C332B1"/>
    <w:rsid w:val="00C34AD1"/>
    <w:rsid w:val="00C360A7"/>
    <w:rsid w:val="00C36FC5"/>
    <w:rsid w:val="00C459E6"/>
    <w:rsid w:val="00C5114B"/>
    <w:rsid w:val="00C54748"/>
    <w:rsid w:val="00C570D9"/>
    <w:rsid w:val="00C6431E"/>
    <w:rsid w:val="00C65BD5"/>
    <w:rsid w:val="00C7267F"/>
    <w:rsid w:val="00C72EC4"/>
    <w:rsid w:val="00C73213"/>
    <w:rsid w:val="00C74423"/>
    <w:rsid w:val="00C74DC7"/>
    <w:rsid w:val="00C801DE"/>
    <w:rsid w:val="00C80227"/>
    <w:rsid w:val="00C90077"/>
    <w:rsid w:val="00C972DC"/>
    <w:rsid w:val="00CA6740"/>
    <w:rsid w:val="00CA7F80"/>
    <w:rsid w:val="00CB105D"/>
    <w:rsid w:val="00CB1A84"/>
    <w:rsid w:val="00CB4FD5"/>
    <w:rsid w:val="00CB6D1D"/>
    <w:rsid w:val="00CC0E81"/>
    <w:rsid w:val="00CC1D0B"/>
    <w:rsid w:val="00CD27CA"/>
    <w:rsid w:val="00CD7740"/>
    <w:rsid w:val="00CE642B"/>
    <w:rsid w:val="00CE73CB"/>
    <w:rsid w:val="00CE7F19"/>
    <w:rsid w:val="00CF3DD7"/>
    <w:rsid w:val="00CF434E"/>
    <w:rsid w:val="00CF4EF5"/>
    <w:rsid w:val="00D0071C"/>
    <w:rsid w:val="00D00AEE"/>
    <w:rsid w:val="00D07E8B"/>
    <w:rsid w:val="00D13C90"/>
    <w:rsid w:val="00D2057F"/>
    <w:rsid w:val="00D222AC"/>
    <w:rsid w:val="00D24217"/>
    <w:rsid w:val="00D24FA8"/>
    <w:rsid w:val="00D27675"/>
    <w:rsid w:val="00D27F0D"/>
    <w:rsid w:val="00D329B2"/>
    <w:rsid w:val="00D36256"/>
    <w:rsid w:val="00D37323"/>
    <w:rsid w:val="00D46184"/>
    <w:rsid w:val="00D50096"/>
    <w:rsid w:val="00D50C2F"/>
    <w:rsid w:val="00D51B8D"/>
    <w:rsid w:val="00D542C0"/>
    <w:rsid w:val="00D5783D"/>
    <w:rsid w:val="00D62754"/>
    <w:rsid w:val="00D65EF9"/>
    <w:rsid w:val="00D6796F"/>
    <w:rsid w:val="00D710AA"/>
    <w:rsid w:val="00D75E22"/>
    <w:rsid w:val="00D76987"/>
    <w:rsid w:val="00D77286"/>
    <w:rsid w:val="00D80576"/>
    <w:rsid w:val="00D81DDE"/>
    <w:rsid w:val="00D830F4"/>
    <w:rsid w:val="00D84F0C"/>
    <w:rsid w:val="00D8524D"/>
    <w:rsid w:val="00D85997"/>
    <w:rsid w:val="00D8720B"/>
    <w:rsid w:val="00D90F1A"/>
    <w:rsid w:val="00D91599"/>
    <w:rsid w:val="00D928B1"/>
    <w:rsid w:val="00DA30F1"/>
    <w:rsid w:val="00DA3B09"/>
    <w:rsid w:val="00DA4517"/>
    <w:rsid w:val="00DA4E3A"/>
    <w:rsid w:val="00DA5515"/>
    <w:rsid w:val="00DA7674"/>
    <w:rsid w:val="00DB227E"/>
    <w:rsid w:val="00DB498E"/>
    <w:rsid w:val="00DC2F25"/>
    <w:rsid w:val="00DC3A7A"/>
    <w:rsid w:val="00DC78FB"/>
    <w:rsid w:val="00DD4801"/>
    <w:rsid w:val="00DD6E95"/>
    <w:rsid w:val="00DD7804"/>
    <w:rsid w:val="00DE046C"/>
    <w:rsid w:val="00DE1541"/>
    <w:rsid w:val="00DE2DC4"/>
    <w:rsid w:val="00DE3C89"/>
    <w:rsid w:val="00DE4CE8"/>
    <w:rsid w:val="00DE51DB"/>
    <w:rsid w:val="00E045EF"/>
    <w:rsid w:val="00E05F12"/>
    <w:rsid w:val="00E226E8"/>
    <w:rsid w:val="00E25F9D"/>
    <w:rsid w:val="00E2729C"/>
    <w:rsid w:val="00E2747B"/>
    <w:rsid w:val="00E279E8"/>
    <w:rsid w:val="00E27DDA"/>
    <w:rsid w:val="00E329BB"/>
    <w:rsid w:val="00E347D0"/>
    <w:rsid w:val="00E37566"/>
    <w:rsid w:val="00E46964"/>
    <w:rsid w:val="00E476C2"/>
    <w:rsid w:val="00E514ED"/>
    <w:rsid w:val="00E517B3"/>
    <w:rsid w:val="00E63509"/>
    <w:rsid w:val="00E65362"/>
    <w:rsid w:val="00E66FFD"/>
    <w:rsid w:val="00E7130A"/>
    <w:rsid w:val="00E76BB6"/>
    <w:rsid w:val="00E81E64"/>
    <w:rsid w:val="00E81F5E"/>
    <w:rsid w:val="00E917F6"/>
    <w:rsid w:val="00E932A6"/>
    <w:rsid w:val="00E94E02"/>
    <w:rsid w:val="00E954BD"/>
    <w:rsid w:val="00E95D86"/>
    <w:rsid w:val="00E97361"/>
    <w:rsid w:val="00EA122F"/>
    <w:rsid w:val="00EA4D2F"/>
    <w:rsid w:val="00EA66B5"/>
    <w:rsid w:val="00EB1BB3"/>
    <w:rsid w:val="00EB5DD7"/>
    <w:rsid w:val="00EB7765"/>
    <w:rsid w:val="00EC1D29"/>
    <w:rsid w:val="00EC32D2"/>
    <w:rsid w:val="00EC4A25"/>
    <w:rsid w:val="00ED2E0A"/>
    <w:rsid w:val="00ED36B4"/>
    <w:rsid w:val="00ED3F32"/>
    <w:rsid w:val="00ED665A"/>
    <w:rsid w:val="00EE3B2D"/>
    <w:rsid w:val="00EE5242"/>
    <w:rsid w:val="00EF14C6"/>
    <w:rsid w:val="00F01681"/>
    <w:rsid w:val="00F067DD"/>
    <w:rsid w:val="00F06F87"/>
    <w:rsid w:val="00F075A6"/>
    <w:rsid w:val="00F10377"/>
    <w:rsid w:val="00F14832"/>
    <w:rsid w:val="00F17962"/>
    <w:rsid w:val="00F20266"/>
    <w:rsid w:val="00F209A9"/>
    <w:rsid w:val="00F234C4"/>
    <w:rsid w:val="00F262B7"/>
    <w:rsid w:val="00F31C99"/>
    <w:rsid w:val="00F33BC0"/>
    <w:rsid w:val="00F43F66"/>
    <w:rsid w:val="00F47CA7"/>
    <w:rsid w:val="00F537B8"/>
    <w:rsid w:val="00F555BD"/>
    <w:rsid w:val="00F6082D"/>
    <w:rsid w:val="00F64578"/>
    <w:rsid w:val="00F662CD"/>
    <w:rsid w:val="00F73C6F"/>
    <w:rsid w:val="00F7653F"/>
    <w:rsid w:val="00F77CEB"/>
    <w:rsid w:val="00F82230"/>
    <w:rsid w:val="00F82F26"/>
    <w:rsid w:val="00F86438"/>
    <w:rsid w:val="00F871EA"/>
    <w:rsid w:val="00F903F6"/>
    <w:rsid w:val="00F957A4"/>
    <w:rsid w:val="00F9635C"/>
    <w:rsid w:val="00FA2DBC"/>
    <w:rsid w:val="00FA451D"/>
    <w:rsid w:val="00FB3D79"/>
    <w:rsid w:val="00FB6C64"/>
    <w:rsid w:val="00FC0809"/>
    <w:rsid w:val="00FC1119"/>
    <w:rsid w:val="00FC33EB"/>
    <w:rsid w:val="00FC5C7E"/>
    <w:rsid w:val="00FD5A70"/>
    <w:rsid w:val="00FF45D4"/>
    <w:rsid w:val="00FF4859"/>
    <w:rsid w:val="00FF546E"/>
    <w:rsid w:val="00FF621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931F5"/>
  <w15:chartTrackingRefBased/>
  <w15:docId w15:val="{E083973E-6CB1-4170-8903-5F5E9BED2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9D5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qFormat/>
    <w:rsid w:val="009D50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875</Words>
  <Characters>4639</Characters>
  <Application>Microsoft Office Word</Application>
  <DocSecurity>4</DocSecurity>
  <Lines>38</Lines>
  <Paragraphs>11</Paragraphs>
  <ScaleCrop>false</ScaleCrop>
  <HeadingPairs>
    <vt:vector size="2" baseType="variant">
      <vt:variant>
        <vt:lpstr>Tittel</vt:lpstr>
      </vt:variant>
      <vt:variant>
        <vt:i4>1</vt:i4>
      </vt:variant>
    </vt:vector>
  </HeadingPairs>
  <TitlesOfParts>
    <vt:vector size="1" baseType="lpstr">
      <vt:lpstr/>
    </vt:vector>
  </TitlesOfParts>
  <Company>Stavanger kommune</Company>
  <LinksUpToDate>false</LinksUpToDate>
  <CharactersWithSpaces>5503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Mæland Feyling</dc:creator>
  <cp:keywords/>
  <dc:description/>
  <cp:lastModifiedBy>Anna Maria Lasota-Elijasz</cp:lastModifiedBy>
  <cp:revision>2</cp:revision>
  <cp:lastPrinted>2022-05-03T05:51:00Z</cp:lastPrinted>
  <dcterms:created xsi:type="dcterms:W3CDTF">2023-09-29T10:35:00Z</dcterms:created>
  <dcterms:modified xsi:type="dcterms:W3CDTF">2023-09-29T10:35:00Z</dcterms:modified>
</cp:coreProperties>
</file>