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9B1CA" w14:textId="31A72F92" w:rsidR="009700F2" w:rsidRPr="001A09EA" w:rsidRDefault="001A09EA" w:rsidP="00FA6D28">
      <w:pPr>
        <w:pStyle w:val="Overskrift1"/>
        <w:jc w:val="center"/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9EA"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Månedsrapport og plan</w:t>
      </w:r>
      <w:r w:rsidR="0083270D" w:rsidRPr="001A09EA"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7A6406"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Rognebærskogen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25"/>
      </w:tblGrid>
      <w:tr w:rsidR="009700F2" w:rsidRPr="001A09EA" w14:paraId="2E807C67" w14:textId="77777777" w:rsidTr="00F74DF0">
        <w:trPr>
          <w:trHeight w:val="27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3D5" w14:textId="547898DD" w:rsidR="009700F2" w:rsidRPr="001A09EA" w:rsidRDefault="00FB0FBF" w:rsidP="001523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Evaluering </w:t>
            </w:r>
            <w:r w:rsidR="005321E9">
              <w:rPr>
                <w:rFonts w:ascii="Arial Narrow" w:hAnsi="Arial Narrow"/>
                <w:sz w:val="24"/>
                <w:szCs w:val="24"/>
              </w:rPr>
              <w:t xml:space="preserve">av </w:t>
            </w:r>
            <w:r w:rsidR="00576D37">
              <w:rPr>
                <w:rFonts w:ascii="Arial Narrow" w:hAnsi="Arial Narrow"/>
                <w:sz w:val="24"/>
                <w:szCs w:val="24"/>
              </w:rPr>
              <w:t>mars/april</w:t>
            </w:r>
          </w:p>
          <w:p w14:paraId="2C419F5E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C8BA80C" w14:textId="4549F0D8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4BAB877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A437A7B" w14:textId="78CF5702" w:rsidR="00BE0D40" w:rsidRPr="001A09EA" w:rsidRDefault="00BE0D40" w:rsidP="00BE0D40">
            <w:pPr>
              <w:spacing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nb-NO"/>
              </w:rPr>
            </w:pPr>
          </w:p>
          <w:p w14:paraId="19BEA4F1" w14:textId="77777777" w:rsidR="009700F2" w:rsidRPr="001A09EA" w:rsidRDefault="009700F2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1CA6660" w14:textId="5718D45D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D10" w14:textId="54EAD97B" w:rsidR="00BB7167" w:rsidRDefault="00BB7167" w:rsidP="00B210E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mars/ april hadde var fagområdet antall,</w:t>
            </w:r>
            <w:r w:rsidR="001E734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rom og form, og natur, miljø og teknologi. Vi startet i mars med å forberedelser til påsken, der vi utforsket ulike materialer, sang påskesanger og snakket om hvorfor vi feirer påsken. 3- års gruppen var på påskegudstjeneste i kirken og vi avsluttet med deilig felles påskelunsj. I april har vi vært på noen turer der vi har jaktet på vårtegn. Vi har sett på ting som vokser og gror i barnehagen, og så har vi vært på tur i skogen «vår». Her fant vi mange små kryp når vi løftet på steiner og stubber. Dette var noe barna tok med seg tilbake i barnehagen, og de leter ivrig etter meitemark og andre småkryp i utetiden.</w:t>
            </w:r>
          </w:p>
          <w:p w14:paraId="2497FE5F" w14:textId="0FB07064" w:rsidR="001E734F" w:rsidRDefault="00BB7167" w:rsidP="00B210E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hatt fokus på venneboken «vente på tur» der vi snakker om hvordan vi er med hverandre og det og vente på sin tur. I samling har vi hatt </w:t>
            </w:r>
            <w:r w:rsidR="001E734F">
              <w:rPr>
                <w:rFonts w:ascii="Arial Narrow" w:hAnsi="Arial Narrow"/>
              </w:rPr>
              <w:t xml:space="preserve">en vente på tur lek, der barna får gjemme seg under teppet mens vi andre sier reglen: Stille stille som en mus, har du funnet deg ett hus. Vi vil vite vi vil snu, under teppe hvem er </w:t>
            </w:r>
            <w:proofErr w:type="gramStart"/>
            <w:r w:rsidR="001E734F">
              <w:rPr>
                <w:rFonts w:ascii="Arial Narrow" w:hAnsi="Arial Narrow"/>
              </w:rPr>
              <w:t>du…</w:t>
            </w:r>
            <w:proofErr w:type="gramEnd"/>
            <w:r w:rsidR="001E734F">
              <w:rPr>
                <w:rFonts w:ascii="Arial Narrow" w:hAnsi="Arial Narrow"/>
              </w:rPr>
              <w:t>?</w:t>
            </w:r>
          </w:p>
          <w:p w14:paraId="18BB54ED" w14:textId="41D64A3D" w:rsidR="009A7032" w:rsidRDefault="001E734F" w:rsidP="00B210E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B7167">
              <w:rPr>
                <w:rFonts w:ascii="Arial Narrow" w:hAnsi="Arial Narrow"/>
              </w:rPr>
              <w:t xml:space="preserve"> </w:t>
            </w:r>
          </w:p>
          <w:p w14:paraId="6EF11598" w14:textId="77777777" w:rsidR="00F4566D" w:rsidRDefault="00F4566D" w:rsidP="00B210E6">
            <w:pPr>
              <w:spacing w:after="0" w:line="240" w:lineRule="auto"/>
              <w:rPr>
                <w:rFonts w:ascii="Arial Narrow" w:hAnsi="Arial Narrow"/>
              </w:rPr>
            </w:pPr>
          </w:p>
          <w:p w14:paraId="209C53CA" w14:textId="77777777" w:rsidR="00A43831" w:rsidRDefault="00A43831" w:rsidP="00B210E6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3- årsgruppen- 3 åringen har hatt mange kjekke aktiviteter der de er delt opp i små grupper på «kjøkkenet». Her har vi ulike esker med forskjellig innhold. Vi øver på å dele, rollelek og hvordan være en god venn.</w:t>
            </w:r>
          </w:p>
          <w:p w14:paraId="1AE7BB73" w14:textId="77777777" w:rsidR="00F05D74" w:rsidRDefault="00F05D74" w:rsidP="00B210E6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Vi har 3 års gruppe før lunsj, etter lunsj og etter frukt.</w:t>
            </w:r>
          </w:p>
          <w:p w14:paraId="2DD963FF" w14:textId="623685B6" w:rsidR="00F05D74" w:rsidRDefault="00F05D74" w:rsidP="00B210E6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3 åringen er ute ca 30 min etter de minste går inn for å spise og leggetid. </w:t>
            </w:r>
          </w:p>
          <w:p w14:paraId="338BFD99" w14:textId="33921FFE" w:rsidR="001E734F" w:rsidRDefault="001E734F" w:rsidP="00B210E6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Vi kommer til å starte med tilvenning på svart bygg, fram til de flytter opp på svart bygg etter sommerferien.</w:t>
            </w:r>
          </w:p>
          <w:p w14:paraId="6C671E44" w14:textId="77777777" w:rsidR="00F05D74" w:rsidRDefault="00F05D74" w:rsidP="00B210E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0CC64CE4" w14:textId="3B3FA442" w:rsidR="00F05D74" w:rsidRPr="001A09EA" w:rsidRDefault="00F05D74" w:rsidP="00B210E6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9700F2" w:rsidRPr="001A09EA" w14:paraId="7EDF2ED3" w14:textId="77777777" w:rsidTr="00F74DF0">
        <w:trPr>
          <w:trHeight w:val="2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6BC" w14:textId="40BFD358" w:rsidR="0083270D" w:rsidRPr="001A09EA" w:rsidRDefault="000F2BA3" w:rsidP="001523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t>T</w:t>
            </w:r>
            <w:r w:rsidR="00152357" w:rsidRPr="001A09EA">
              <w:rPr>
                <w:rFonts w:ascii="Arial Narrow" w:hAnsi="Arial Narrow"/>
                <w:sz w:val="24"/>
                <w:szCs w:val="24"/>
              </w:rPr>
              <w:t xml:space="preserve">ema og innhold </w:t>
            </w:r>
            <w:r w:rsidRPr="001A09EA">
              <w:rPr>
                <w:rFonts w:ascii="Arial Narrow" w:hAnsi="Arial Narrow"/>
                <w:sz w:val="24"/>
                <w:szCs w:val="24"/>
              </w:rPr>
              <w:t xml:space="preserve">for </w:t>
            </w:r>
            <w:r w:rsidR="006F08F5">
              <w:rPr>
                <w:rFonts w:ascii="Arial Narrow" w:hAnsi="Arial Narrow"/>
                <w:sz w:val="24"/>
                <w:szCs w:val="24"/>
              </w:rPr>
              <w:t>ma</w:t>
            </w:r>
            <w:r w:rsidR="00CA04E7">
              <w:rPr>
                <w:rFonts w:ascii="Arial Narrow" w:hAnsi="Arial Narrow"/>
                <w:sz w:val="24"/>
                <w:szCs w:val="24"/>
              </w:rPr>
              <w:t>i og juni</w:t>
            </w:r>
          </w:p>
          <w:p w14:paraId="6853DEC9" w14:textId="453E7D4E" w:rsidR="0083270D" w:rsidRPr="001A09EA" w:rsidRDefault="008327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4E5D00F" w14:textId="5F6BC0E4" w:rsidR="000F2BA3" w:rsidRPr="001A09EA" w:rsidRDefault="000F2BA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D3C4D1" w14:textId="555CE185" w:rsidR="000F2BA3" w:rsidRPr="001A09EA" w:rsidRDefault="000F2BA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0DF54CC" w14:textId="1DCCF8C6" w:rsidR="009700F2" w:rsidRPr="001A09EA" w:rsidRDefault="00BE0D40" w:rsidP="008327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2C518B6" w14:textId="5478599A" w:rsidR="00BE0D40" w:rsidRPr="001A09EA" w:rsidRDefault="00576D37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281246FB" wp14:editId="57742ECD">
                  <wp:extent cx="1011555" cy="711835"/>
                  <wp:effectExtent l="0" t="0" r="0" b="0"/>
                  <wp:docPr id="1472385592" name="Bilde 4" descr="Et bilde som inneholder Rødbrun, Karminrød, mønster, fla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385592" name="Bilde 4" descr="Et bilde som inneholder Rødbrun, Karminrød, mønster, flagg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1C8AC" w14:textId="5467237D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28C3E0F" w14:textId="524C131F" w:rsidR="00BE0D40" w:rsidRPr="001A09EA" w:rsidRDefault="00BE0D40" w:rsidP="00BE0D40">
            <w:pPr>
              <w:spacing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nb-NO"/>
              </w:rPr>
            </w:pPr>
          </w:p>
          <w:p w14:paraId="19359B8B" w14:textId="068BD4D4" w:rsidR="00BE0D40" w:rsidRPr="001A09EA" w:rsidRDefault="00576D37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3D708795" wp14:editId="4E48BC7F">
                  <wp:extent cx="1011555" cy="1011555"/>
                  <wp:effectExtent l="0" t="0" r="0" b="0"/>
                  <wp:docPr id="1077431572" name="Bilde 6" descr="Et bilde som inneholder sirkel, gul, kreativitet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431572" name="Bilde 6" descr="Et bilde som inneholder sirkel, gul, kreativitet, design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CF206" w14:textId="5EFB2AC2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7FD9170" w14:textId="431FEF68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5C17DE8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B080FCF" w14:textId="09C15143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F5372EE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F6D02AE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40CAE8B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590E277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24CAC26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AA4" w14:textId="5397F560" w:rsidR="00EA0FBE" w:rsidRDefault="00CA04E7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I mai og juni har </w:t>
            </w:r>
            <w:r w:rsidR="00576D37">
              <w:rPr>
                <w:rFonts w:ascii="Arial Narrow" w:hAnsi="Arial Narrow"/>
                <w:sz w:val="24"/>
                <w:szCs w:val="24"/>
              </w:rPr>
              <w:t>vi fokus på gode opplevelser i og utenfor barnehagen. Vi skal forberede oss til vårfest, rydde og stelle ute og snakke om 17 mai. Dette er også en måned for HMS- arbeid og det blir fokus på brannvern. Vi skal i gang med tilvenning på svart bygg for barna som skal flytte opp etter sommerferien.</w:t>
            </w:r>
          </w:p>
          <w:p w14:paraId="325FDC4F" w14:textId="644BE2CD" w:rsidR="00576D37" w:rsidRDefault="00576D37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Vi håper på varmere dager og vi vil besøke «skogen» vår og jakte på småkryp der. </w:t>
            </w:r>
          </w:p>
          <w:p w14:paraId="5349A7FE" w14:textId="77777777" w:rsidR="00CA04E7" w:rsidRDefault="00CA04E7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91DAEB2" w14:textId="77777777" w:rsidR="00CA04E7" w:rsidRDefault="00CA04E7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E7F6BEE" w14:textId="77777777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Fagområde:</w:t>
            </w:r>
          </w:p>
          <w:p w14:paraId="726BEFED" w14:textId="01199315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A04E7">
              <w:rPr>
                <w:rFonts w:ascii="Arial Narrow" w:hAnsi="Arial Narrow"/>
                <w:sz w:val="24"/>
                <w:szCs w:val="24"/>
              </w:rPr>
              <w:t>Kropp, bevegelse og helse</w:t>
            </w:r>
          </w:p>
          <w:p w14:paraId="3BA48CC1" w14:textId="749DB509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CA04E7">
              <w:rPr>
                <w:rFonts w:ascii="Arial Narrow" w:hAnsi="Arial Narrow"/>
                <w:sz w:val="24"/>
                <w:szCs w:val="24"/>
              </w:rPr>
              <w:t>ærmiljø og samfunn</w:t>
            </w:r>
          </w:p>
          <w:p w14:paraId="1DD330A2" w14:textId="77777777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AE60A77" w14:textId="062C344D" w:rsidR="00CA04E7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Aktiviteter:</w:t>
            </w:r>
          </w:p>
          <w:p w14:paraId="53772152" w14:textId="1A6414F2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formingsaktivitet (</w:t>
            </w:r>
            <w:r w:rsidR="00CA04E7">
              <w:rPr>
                <w:rFonts w:ascii="Arial Narrow" w:hAnsi="Arial Narrow"/>
                <w:sz w:val="24"/>
                <w:szCs w:val="24"/>
              </w:rPr>
              <w:t>vi lager 17 mai pynt)</w:t>
            </w:r>
          </w:p>
          <w:p w14:paraId="6997E3F2" w14:textId="795D9B8A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turer til nærmiljøet (vi går til skogen)</w:t>
            </w:r>
          </w:p>
          <w:p w14:paraId="7F1DB4BF" w14:textId="18F06999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A04E7">
              <w:rPr>
                <w:rFonts w:ascii="Arial Narrow" w:hAnsi="Arial Narrow"/>
                <w:sz w:val="24"/>
                <w:szCs w:val="24"/>
              </w:rPr>
              <w:t xml:space="preserve"> Vår fest</w:t>
            </w:r>
          </w:p>
          <w:p w14:paraId="059820FB" w14:textId="53662C08" w:rsidR="00CA04E7" w:rsidRDefault="00CA04E7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Idrettsadag</w:t>
            </w:r>
            <w:proofErr w:type="spellEnd"/>
          </w:p>
          <w:p w14:paraId="0E49F3AB" w14:textId="77777777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60AB6C8" w14:textId="77777777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0E12083" w14:textId="27ABD2EB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Sanger:</w:t>
            </w:r>
          </w:p>
          <w:p w14:paraId="1B89D79B" w14:textId="5F204712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A04E7">
              <w:rPr>
                <w:rFonts w:ascii="Arial Narrow" w:hAnsi="Arial Narrow"/>
                <w:sz w:val="24"/>
                <w:szCs w:val="24"/>
              </w:rPr>
              <w:t>Ja vi elsker dette landet</w:t>
            </w:r>
          </w:p>
          <w:p w14:paraId="2B47913D" w14:textId="190AFD38" w:rsidR="00EA0FBE" w:rsidRDefault="00EA0FBE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A04E7">
              <w:rPr>
                <w:rFonts w:ascii="Arial Narrow" w:hAnsi="Arial Narrow"/>
                <w:sz w:val="24"/>
                <w:szCs w:val="24"/>
              </w:rPr>
              <w:t>Tenk at nå er dagen her så jeg har lengtet etter</w:t>
            </w:r>
          </w:p>
          <w:p w14:paraId="0AE5F7F1" w14:textId="25F7635D" w:rsidR="0070377F" w:rsidRDefault="0070377F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A04E7">
              <w:rPr>
                <w:rFonts w:ascii="Arial Narrow" w:hAnsi="Arial Narrow"/>
                <w:sz w:val="24"/>
                <w:szCs w:val="24"/>
              </w:rPr>
              <w:t>Alle fugler</w:t>
            </w:r>
          </w:p>
          <w:p w14:paraId="3AFA36E0" w14:textId="5CA8E278" w:rsidR="0070377F" w:rsidRDefault="0070377F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A04E7">
              <w:rPr>
                <w:rFonts w:ascii="Arial Narrow" w:hAnsi="Arial Narrow"/>
                <w:sz w:val="24"/>
                <w:szCs w:val="24"/>
              </w:rPr>
              <w:t>Jeg gikk en tur på stien</w:t>
            </w:r>
          </w:p>
          <w:p w14:paraId="216C4D0C" w14:textId="78C1D196" w:rsidR="0070377F" w:rsidRDefault="0070377F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A04E7">
              <w:rPr>
                <w:rFonts w:ascii="Arial Narrow" w:hAnsi="Arial Narrow"/>
                <w:sz w:val="24"/>
                <w:szCs w:val="24"/>
              </w:rPr>
              <w:t>Fløy en liten blåfugl</w:t>
            </w:r>
          </w:p>
          <w:p w14:paraId="0F64E313" w14:textId="34ED40E4" w:rsidR="00CA04E7" w:rsidRDefault="00CA04E7" w:rsidP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Nå er våren kommet</w:t>
            </w:r>
          </w:p>
          <w:p w14:paraId="578E083F" w14:textId="03C7D593" w:rsidR="002A62CE" w:rsidRPr="00975456" w:rsidRDefault="009754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                             </w:t>
            </w:r>
            <w:r w:rsidR="00EA0FBE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</w:p>
        </w:tc>
      </w:tr>
      <w:tr w:rsidR="009700F2" w:rsidRPr="001A09EA" w14:paraId="1B84227A" w14:textId="77777777" w:rsidTr="00F74DF0">
        <w:trPr>
          <w:trHeight w:val="25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E6F" w14:textId="2CF6DA0A" w:rsidR="00BE3072" w:rsidRPr="001A09EA" w:rsidRDefault="001E51B2" w:rsidP="001E51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t xml:space="preserve">Bursdager </w:t>
            </w:r>
          </w:p>
          <w:p w14:paraId="2A16A325" w14:textId="76EA9B3C" w:rsidR="00BE3072" w:rsidRPr="001A09EA" w:rsidRDefault="00BE307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17D8C79" w14:textId="4B0DE512" w:rsidR="00E225E7" w:rsidRPr="001A09EA" w:rsidRDefault="00AD61FB" w:rsidP="00E225E7">
            <w:pPr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6F19B522" wp14:editId="1CD1A8A3">
                  <wp:extent cx="1011555" cy="558165"/>
                  <wp:effectExtent l="0" t="0" r="0" b="0"/>
                  <wp:docPr id="1514696203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696203" name="Bilde 151469620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23C" w14:textId="21C4762F" w:rsidR="00151822" w:rsidRPr="00151822" w:rsidRDefault="00151822" w:rsidP="00BE307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151822">
              <w:rPr>
                <w:rFonts w:ascii="Arial Narrow" w:hAnsi="Arial Narrow"/>
                <w:sz w:val="28"/>
                <w:szCs w:val="28"/>
              </w:rPr>
              <w:t>Juni- Julie 2 år-16 juni</w:t>
            </w:r>
          </w:p>
          <w:p w14:paraId="0882C31F" w14:textId="065FA992" w:rsidR="006F08F5" w:rsidRPr="001A09EA" w:rsidRDefault="006F08F5" w:rsidP="00CA04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00F2" w:rsidRPr="001A09EA" w14:paraId="67EE6012" w14:textId="77777777" w:rsidTr="00F74DF0">
        <w:trPr>
          <w:trHeight w:val="11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E68" w14:textId="3551BC77" w:rsidR="009D3BF3" w:rsidRPr="001A09EA" w:rsidRDefault="009D3BF3" w:rsidP="009D3BF3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F5F6AB0" w14:textId="5C40C418" w:rsidR="0036695C" w:rsidRPr="001A09EA" w:rsidRDefault="00AD61FB" w:rsidP="009D3B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3BAFC5BB" wp14:editId="40F89DFC">
                  <wp:extent cx="1011555" cy="506095"/>
                  <wp:effectExtent l="0" t="0" r="0" b="8255"/>
                  <wp:docPr id="164621912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19128" name="Bilde 164621912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CB089" w14:textId="77777777" w:rsidR="0036695C" w:rsidRPr="001A09EA" w:rsidRDefault="0036695C" w:rsidP="0036695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5D665E" w14:textId="77777777" w:rsidR="0036695C" w:rsidRPr="001A09EA" w:rsidRDefault="0036695C" w:rsidP="003669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0CD" w14:textId="43A76B80" w:rsidR="00485D80" w:rsidRDefault="00232311" w:rsidP="00380008">
            <w:pPr>
              <w:spacing w:after="0" w:line="240" w:lineRule="auto"/>
              <w:rPr>
                <w:rFonts w:ascii="Arial Narrow" w:hAnsi="Arial Narrow" w:cs="Mongolian Baiti"/>
                <w:b/>
                <w:bCs/>
              </w:rPr>
            </w:pPr>
            <w:proofErr w:type="spellStart"/>
            <w:r>
              <w:rPr>
                <w:rFonts w:ascii="Arial Narrow" w:hAnsi="Arial Narrow" w:cs="Mongolian Baiti"/>
                <w:b/>
                <w:bCs/>
              </w:rPr>
              <w:t>Flexi</w:t>
            </w:r>
            <w:proofErr w:type="spellEnd"/>
            <w:r>
              <w:rPr>
                <w:rFonts w:ascii="Arial Narrow" w:hAnsi="Arial Narrow" w:cs="Mongolian Baiti"/>
                <w:b/>
                <w:bCs/>
              </w:rPr>
              <w:t xml:space="preserve"> frokost kl.08.15-08.45</w:t>
            </w:r>
          </w:p>
          <w:p w14:paraId="415C68F0" w14:textId="77777777" w:rsidR="00232311" w:rsidRDefault="00232311" w:rsidP="00380008">
            <w:pPr>
              <w:spacing w:after="0" w:line="240" w:lineRule="auto"/>
              <w:rPr>
                <w:rFonts w:ascii="Arial Narrow" w:hAnsi="Arial Narrow" w:cs="Mongolian Baiti"/>
                <w:b/>
                <w:bCs/>
              </w:rPr>
            </w:pPr>
          </w:p>
          <w:p w14:paraId="242CDB86" w14:textId="71869B50" w:rsidR="00E858AC" w:rsidRPr="00E858AC" w:rsidRDefault="00232311" w:rsidP="00380008">
            <w:pPr>
              <w:spacing w:after="0" w:line="240" w:lineRule="auto"/>
              <w:rPr>
                <w:rFonts w:ascii="Arial Narrow" w:hAnsi="Arial Narrow" w:cs="Mongolian Baiti"/>
                <w:b/>
                <w:bCs/>
              </w:rPr>
            </w:pPr>
            <w:r>
              <w:rPr>
                <w:rFonts w:ascii="Arial Narrow" w:hAnsi="Arial Narrow" w:cs="Mongolian Baiti"/>
                <w:b/>
                <w:bCs/>
              </w:rPr>
              <w:t xml:space="preserve">Vi har </w:t>
            </w:r>
            <w:proofErr w:type="spellStart"/>
            <w:r>
              <w:rPr>
                <w:rFonts w:ascii="Arial Narrow" w:hAnsi="Arial Narrow" w:cs="Mongolian Baiti"/>
                <w:b/>
                <w:bCs/>
              </w:rPr>
              <w:t>flexi</w:t>
            </w:r>
            <w:proofErr w:type="spellEnd"/>
            <w:r>
              <w:rPr>
                <w:rFonts w:ascii="Arial Narrow" w:hAnsi="Arial Narrow" w:cs="Mongolian Baiti"/>
                <w:b/>
                <w:bCs/>
              </w:rPr>
              <w:t xml:space="preserve"> frokost- det betyr at barna som kommer kan leke litt </w:t>
            </w:r>
            <w:r w:rsidR="00E858AC">
              <w:rPr>
                <w:rFonts w:ascii="Arial Narrow" w:hAnsi="Arial Narrow" w:cs="Mongolian Baiti"/>
                <w:b/>
                <w:bCs/>
              </w:rPr>
              <w:t>på</w:t>
            </w:r>
            <w:r>
              <w:rPr>
                <w:rFonts w:ascii="Arial Narrow" w:hAnsi="Arial Narrow" w:cs="Mongolian Baiti"/>
                <w:b/>
                <w:bCs/>
              </w:rPr>
              <w:t xml:space="preserve"> rom før de spiser frokost. Det vil da alltid være en voksen som tar imot barna under frokosten. En oppfordring</w:t>
            </w:r>
            <w:r w:rsidR="00E858AC">
              <w:rPr>
                <w:rFonts w:ascii="Arial Narrow" w:hAnsi="Arial Narrow" w:cs="Mongolian Baiti"/>
                <w:b/>
                <w:bCs/>
              </w:rPr>
              <w:t xml:space="preserve"> til der foreldre.</w:t>
            </w:r>
            <w:r>
              <w:rPr>
                <w:rFonts w:ascii="Arial Narrow" w:hAnsi="Arial Narrow" w:cs="Mongolian Baiti"/>
                <w:b/>
                <w:bCs/>
              </w:rPr>
              <w:t xml:space="preserve"> </w:t>
            </w:r>
            <w:r w:rsidR="00E858AC">
              <w:rPr>
                <w:rFonts w:ascii="Arial Narrow" w:hAnsi="Arial Narrow" w:cs="Mongolian Baiti"/>
                <w:b/>
                <w:bCs/>
              </w:rPr>
              <w:t xml:space="preserve">Er at barnet blir levert </w:t>
            </w:r>
            <w:proofErr w:type="gramStart"/>
            <w:r w:rsidR="00E858AC">
              <w:rPr>
                <w:rFonts w:ascii="Arial Narrow" w:hAnsi="Arial Narrow" w:cs="Mongolian Baiti"/>
                <w:b/>
                <w:bCs/>
              </w:rPr>
              <w:t>i mellom</w:t>
            </w:r>
            <w:proofErr w:type="gramEnd"/>
            <w:r>
              <w:rPr>
                <w:rFonts w:ascii="Arial Narrow" w:hAnsi="Arial Narrow" w:cs="Mongolian Baiti"/>
                <w:b/>
                <w:bCs/>
              </w:rPr>
              <w:t xml:space="preserve"> garderoben, da det forstyrrer den rolige stemningen rundt bordet. </w:t>
            </w:r>
            <w:r w:rsidR="00E858AC">
              <w:rPr>
                <w:rFonts w:ascii="Arial Narrow" w:hAnsi="Arial Narrow" w:cs="Mongolian Baiti"/>
                <w:b/>
                <w:bCs/>
              </w:rPr>
              <w:t xml:space="preserve">Den voksne følger så barnet til det rommet det vil leke på. </w:t>
            </w:r>
            <w:r>
              <w:rPr>
                <w:rFonts w:ascii="Arial Narrow" w:hAnsi="Arial Narrow" w:cs="Mongolian Baiti"/>
                <w:b/>
                <w:bCs/>
              </w:rPr>
              <w:t>Vårt mål er at barna skal få opplev en positiv stemning i måltidene og at den er lystbetont.</w:t>
            </w:r>
          </w:p>
        </w:tc>
      </w:tr>
      <w:tr w:rsidR="009700F2" w:rsidRPr="001A09EA" w14:paraId="505D7783" w14:textId="77777777" w:rsidTr="00F74DF0">
        <w:trPr>
          <w:trHeight w:val="6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7BD0" w14:textId="77777777" w:rsidR="009700F2" w:rsidRPr="001A09EA" w:rsidRDefault="009700F2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2B" w14:textId="77777777" w:rsidR="006F08F5" w:rsidRDefault="00CA04E7" w:rsidP="00CA04E7">
            <w:pPr>
              <w:spacing w:after="0" w:line="240" w:lineRule="auto"/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Mai:</w:t>
            </w:r>
          </w:p>
          <w:p w14:paraId="141D8350" w14:textId="292B5B38" w:rsidR="00CA04E7" w:rsidRDefault="00CA04E7" w:rsidP="00CA04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mai- vårfest</w:t>
            </w:r>
            <w:r w:rsidR="00576D37">
              <w:rPr>
                <w:rFonts w:ascii="Arial Narrow" w:hAnsi="Arial Narrow"/>
              </w:rPr>
              <w:t xml:space="preserve"> (mer info kommer)</w:t>
            </w:r>
          </w:p>
          <w:p w14:paraId="42B0ADCC" w14:textId="77777777" w:rsidR="00576D37" w:rsidRDefault="00576D37" w:rsidP="00CA04E7">
            <w:pPr>
              <w:spacing w:after="0" w:line="240" w:lineRule="auto"/>
              <w:rPr>
                <w:rFonts w:ascii="Arial Narrow" w:hAnsi="Arial Narrow"/>
              </w:rPr>
            </w:pPr>
          </w:p>
          <w:p w14:paraId="35D77221" w14:textId="77777777" w:rsidR="00576D37" w:rsidRPr="00576D37" w:rsidRDefault="00576D37" w:rsidP="00CA04E7">
            <w:pPr>
              <w:spacing w:after="0" w:line="240" w:lineRule="auto"/>
              <w:rPr>
                <w:rFonts w:ascii="Arial Narrow" w:hAnsi="Arial Narrow"/>
                <w:b/>
                <w:bCs/>
                <w:u w:val="single"/>
              </w:rPr>
            </w:pPr>
            <w:r w:rsidRPr="00576D37">
              <w:rPr>
                <w:rFonts w:ascii="Arial Narrow" w:hAnsi="Arial Narrow"/>
                <w:b/>
                <w:bCs/>
                <w:u w:val="single"/>
              </w:rPr>
              <w:t>Juni:</w:t>
            </w:r>
          </w:p>
          <w:p w14:paraId="4A165DC9" w14:textId="77777777" w:rsidR="00576D37" w:rsidRDefault="00576D37" w:rsidP="00CA04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juni- Idrettsdag (mer info kommer)</w:t>
            </w:r>
          </w:p>
          <w:p w14:paraId="77E2BC44" w14:textId="4107A5B7" w:rsidR="00576D37" w:rsidRPr="00CA04E7" w:rsidRDefault="00576D37" w:rsidP="00CA04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CBEAB57" w14:textId="613957C3" w:rsidR="00B81FFA" w:rsidRPr="001A09EA" w:rsidRDefault="00B81FFA" w:rsidP="009700F2">
      <w:pPr>
        <w:spacing w:after="0" w:line="240" w:lineRule="auto"/>
        <w:rPr>
          <w:rFonts w:ascii="Arial Narrow" w:hAnsi="Arial Narrow"/>
        </w:rPr>
      </w:pPr>
    </w:p>
    <w:p w14:paraId="6FE8AFC6" w14:textId="4CAC3A43" w:rsidR="002C6FFC" w:rsidRPr="001A09EA" w:rsidRDefault="002C6FFC" w:rsidP="009700F2">
      <w:pPr>
        <w:spacing w:after="0" w:line="240" w:lineRule="auto"/>
        <w:rPr>
          <w:rFonts w:ascii="Arial Narrow" w:hAnsi="Arial Narrow"/>
        </w:rPr>
      </w:pPr>
    </w:p>
    <w:p w14:paraId="0643F595" w14:textId="4C55ED98" w:rsidR="002C6FFC" w:rsidRPr="001A09EA" w:rsidRDefault="002C6FFC" w:rsidP="009700F2">
      <w:pPr>
        <w:spacing w:after="0" w:line="240" w:lineRule="auto"/>
        <w:rPr>
          <w:rFonts w:ascii="Arial Narrow" w:hAnsi="Arial Narrow"/>
        </w:rPr>
      </w:pPr>
    </w:p>
    <w:sectPr w:rsidR="002C6FFC" w:rsidRPr="001A09EA" w:rsidSect="00B8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C2DCF"/>
    <w:multiLevelType w:val="hybridMultilevel"/>
    <w:tmpl w:val="37202D0C"/>
    <w:lvl w:ilvl="0" w:tplc="BD341E34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6D02"/>
    <w:multiLevelType w:val="hybridMultilevel"/>
    <w:tmpl w:val="860E5ED0"/>
    <w:lvl w:ilvl="0" w:tplc="5604451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710A"/>
    <w:multiLevelType w:val="hybridMultilevel"/>
    <w:tmpl w:val="EB5CA9BA"/>
    <w:lvl w:ilvl="0" w:tplc="5CF0B5DA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0B7F"/>
    <w:multiLevelType w:val="hybridMultilevel"/>
    <w:tmpl w:val="5980D732"/>
    <w:lvl w:ilvl="0" w:tplc="5604451A">
      <w:numFmt w:val="bullet"/>
      <w:lvlText w:val="-"/>
      <w:lvlJc w:val="left"/>
      <w:pPr>
        <w:ind w:left="78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671107"/>
    <w:multiLevelType w:val="hybridMultilevel"/>
    <w:tmpl w:val="B88E9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0C55"/>
    <w:multiLevelType w:val="hybridMultilevel"/>
    <w:tmpl w:val="A6768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6034">
    <w:abstractNumId w:val="2"/>
  </w:num>
  <w:num w:numId="2" w16cid:durableId="1010374713">
    <w:abstractNumId w:val="0"/>
  </w:num>
  <w:num w:numId="3" w16cid:durableId="134181700">
    <w:abstractNumId w:val="4"/>
  </w:num>
  <w:num w:numId="4" w16cid:durableId="301547750">
    <w:abstractNumId w:val="5"/>
  </w:num>
  <w:num w:numId="5" w16cid:durableId="1282878524">
    <w:abstractNumId w:val="1"/>
  </w:num>
  <w:num w:numId="6" w16cid:durableId="109666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F2"/>
    <w:rsid w:val="00017907"/>
    <w:rsid w:val="000F2BA3"/>
    <w:rsid w:val="00151822"/>
    <w:rsid w:val="00152357"/>
    <w:rsid w:val="0015408B"/>
    <w:rsid w:val="001A09EA"/>
    <w:rsid w:val="001E51B2"/>
    <w:rsid w:val="001E734F"/>
    <w:rsid w:val="001F0C38"/>
    <w:rsid w:val="00232311"/>
    <w:rsid w:val="002352B3"/>
    <w:rsid w:val="00250071"/>
    <w:rsid w:val="002A62CE"/>
    <w:rsid w:val="002C0EB8"/>
    <w:rsid w:val="002C6FFC"/>
    <w:rsid w:val="0036695C"/>
    <w:rsid w:val="00380008"/>
    <w:rsid w:val="00386F64"/>
    <w:rsid w:val="003F1326"/>
    <w:rsid w:val="004600D1"/>
    <w:rsid w:val="00485D80"/>
    <w:rsid w:val="004912CF"/>
    <w:rsid w:val="004A12FC"/>
    <w:rsid w:val="00515489"/>
    <w:rsid w:val="005321E9"/>
    <w:rsid w:val="00562A0C"/>
    <w:rsid w:val="00576D37"/>
    <w:rsid w:val="005853DF"/>
    <w:rsid w:val="005A3A7E"/>
    <w:rsid w:val="005F1126"/>
    <w:rsid w:val="00610523"/>
    <w:rsid w:val="00635D3A"/>
    <w:rsid w:val="00646C18"/>
    <w:rsid w:val="006A72FD"/>
    <w:rsid w:val="006D3CA0"/>
    <w:rsid w:val="006F08F5"/>
    <w:rsid w:val="0070377F"/>
    <w:rsid w:val="007867A8"/>
    <w:rsid w:val="00792341"/>
    <w:rsid w:val="007A088B"/>
    <w:rsid w:val="007A6406"/>
    <w:rsid w:val="007E3CFD"/>
    <w:rsid w:val="008221F9"/>
    <w:rsid w:val="0083270D"/>
    <w:rsid w:val="0089575C"/>
    <w:rsid w:val="008B4500"/>
    <w:rsid w:val="008C295C"/>
    <w:rsid w:val="009363EF"/>
    <w:rsid w:val="009700F2"/>
    <w:rsid w:val="00975456"/>
    <w:rsid w:val="009A25AE"/>
    <w:rsid w:val="009A7032"/>
    <w:rsid w:val="009D3BF3"/>
    <w:rsid w:val="009D551B"/>
    <w:rsid w:val="009E78CD"/>
    <w:rsid w:val="009F6040"/>
    <w:rsid w:val="00A105E4"/>
    <w:rsid w:val="00A24B2C"/>
    <w:rsid w:val="00A43831"/>
    <w:rsid w:val="00A46886"/>
    <w:rsid w:val="00A74900"/>
    <w:rsid w:val="00A97EA0"/>
    <w:rsid w:val="00AC12B5"/>
    <w:rsid w:val="00AD61FB"/>
    <w:rsid w:val="00AE5038"/>
    <w:rsid w:val="00B210E6"/>
    <w:rsid w:val="00B3525E"/>
    <w:rsid w:val="00B81FFA"/>
    <w:rsid w:val="00BB7167"/>
    <w:rsid w:val="00BE0D40"/>
    <w:rsid w:val="00BE3072"/>
    <w:rsid w:val="00C00ABE"/>
    <w:rsid w:val="00C66F18"/>
    <w:rsid w:val="00C814AD"/>
    <w:rsid w:val="00C84936"/>
    <w:rsid w:val="00CA04E7"/>
    <w:rsid w:val="00CB7E4B"/>
    <w:rsid w:val="00CD421D"/>
    <w:rsid w:val="00CE0E12"/>
    <w:rsid w:val="00D13C36"/>
    <w:rsid w:val="00D63BFB"/>
    <w:rsid w:val="00DA7469"/>
    <w:rsid w:val="00DB1A50"/>
    <w:rsid w:val="00DE134C"/>
    <w:rsid w:val="00E225E7"/>
    <w:rsid w:val="00E34BC8"/>
    <w:rsid w:val="00E36EAB"/>
    <w:rsid w:val="00E437BE"/>
    <w:rsid w:val="00E858AC"/>
    <w:rsid w:val="00EA0FBE"/>
    <w:rsid w:val="00EC0AEA"/>
    <w:rsid w:val="00F05D74"/>
    <w:rsid w:val="00F4566D"/>
    <w:rsid w:val="00F74DF0"/>
    <w:rsid w:val="00FA6D28"/>
    <w:rsid w:val="00FB0FBF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A2E"/>
  <w15:docId w15:val="{53B1FB8A-2972-4A04-83AC-AB318A5F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F2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00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00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0F2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6695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62A0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8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059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39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02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48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4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0112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fr/couronne-or-royale-brillant-31273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domainpictures.net/es/view-image.php?image=181319&amp;picture=el-sol-4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xabay.com/fr/infos-logiciel-logo-l-information-24567/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publicdomainpictures.net/view-image.php?image=327036&amp;picture=national-flag-of-norwa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6F411E9B5E54D8F862CFA5397BA3C" ma:contentTypeVersion="10" ma:contentTypeDescription="Opprett et nytt dokument." ma:contentTypeScope="" ma:versionID="79839be9c78605ea59eefdf4e2474802">
  <xsd:schema xmlns:xsd="http://www.w3.org/2001/XMLSchema" xmlns:xs="http://www.w3.org/2001/XMLSchema" xmlns:p="http://schemas.microsoft.com/office/2006/metadata/properties" xmlns:ns3="26edc3c2-fba7-41be-bc9c-4ab076063f72" xmlns:ns4="b9fdb976-b41b-4a38-b13c-fe202714a0cd" targetNamespace="http://schemas.microsoft.com/office/2006/metadata/properties" ma:root="true" ma:fieldsID="773e1cf5eb40250d131a106a60d1140c" ns3:_="" ns4:_="">
    <xsd:import namespace="26edc3c2-fba7-41be-bc9c-4ab076063f72"/>
    <xsd:import namespace="b9fdb976-b41b-4a38-b13c-fe202714a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dc3c2-fba7-41be-bc9c-4ab076063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db976-b41b-4a38-b13c-fe202714a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26B54-A435-4CF1-BB0A-739A8491E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7AF28-9A7E-4F00-86CA-78FD6A5B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dc3c2-fba7-41be-bc9c-4ab076063f72"/>
    <ds:schemaRef ds:uri="b9fdb976-b41b-4a38-b13c-fe202714a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7C23D-B78D-4780-9E3C-FA0154373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Hilde</dc:creator>
  <cp:lastModifiedBy>Lisa Lie</cp:lastModifiedBy>
  <cp:revision>3</cp:revision>
  <cp:lastPrinted>2024-02-27T08:53:00Z</cp:lastPrinted>
  <dcterms:created xsi:type="dcterms:W3CDTF">2024-04-27T13:20:00Z</dcterms:created>
  <dcterms:modified xsi:type="dcterms:W3CDTF">2024-04-29T12:57:00Z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0x0101008996F411E9B5E54D8F862CFA5397BA3C</vt:lpwstr>
  </property>
</Properties>
</file>