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6487" w14:textId="77777777" w:rsidR="00775D31" w:rsidRPr="00446498" w:rsidRDefault="00775D31" w:rsidP="00775D31">
      <w:pPr>
        <w:pStyle w:val="Overskrift1"/>
        <w:rPr>
          <w:color w:val="0070C0"/>
          <w:sz w:val="40"/>
          <w:szCs w:val="40"/>
        </w:rPr>
      </w:pPr>
      <w:r w:rsidRPr="00446498">
        <w:rPr>
          <w:color w:val="0070C0"/>
          <w:sz w:val="40"/>
          <w:szCs w:val="40"/>
        </w:rPr>
        <w:t>Månedsbrev</w:t>
      </w:r>
      <w:r>
        <w:rPr>
          <w:color w:val="0070C0"/>
          <w:sz w:val="40"/>
          <w:szCs w:val="40"/>
        </w:rPr>
        <w:t xml:space="preserve"> </w:t>
      </w:r>
      <w:r w:rsidR="0066373F">
        <w:rPr>
          <w:color w:val="0070C0"/>
          <w:sz w:val="40"/>
          <w:szCs w:val="40"/>
        </w:rPr>
        <w:t xml:space="preserve">Haugen </w:t>
      </w:r>
      <w:r w:rsidR="00702C6E">
        <w:rPr>
          <w:color w:val="0070C0"/>
          <w:sz w:val="40"/>
          <w:szCs w:val="40"/>
        </w:rPr>
        <w:t>oktober</w:t>
      </w:r>
      <w:r>
        <w:rPr>
          <w:color w:val="0070C0"/>
          <w:sz w:val="40"/>
          <w:szCs w:val="40"/>
        </w:rPr>
        <w:t xml:space="preserve"> 20</w:t>
      </w:r>
      <w:r w:rsidR="00702C6E">
        <w:rPr>
          <w:color w:val="0070C0"/>
          <w:sz w:val="40"/>
          <w:szCs w:val="40"/>
        </w:rPr>
        <w:t>2</w:t>
      </w:r>
      <w:r w:rsidR="0066373F">
        <w:rPr>
          <w:color w:val="0070C0"/>
          <w:sz w:val="40"/>
          <w:szCs w:val="40"/>
        </w:rPr>
        <w:t>3</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5552"/>
      </w:tblGrid>
      <w:tr w:rsidR="00775D31" w:rsidRPr="00A86E5D" w14:paraId="57BDF314" w14:textId="77777777" w:rsidTr="000274C2">
        <w:trPr>
          <w:trHeight w:val="2265"/>
        </w:trPr>
        <w:tc>
          <w:tcPr>
            <w:tcW w:w="4246" w:type="dxa"/>
          </w:tcPr>
          <w:p w14:paraId="6670764B" w14:textId="77777777" w:rsidR="00775D31" w:rsidRPr="00A86E5D" w:rsidRDefault="00775D31">
            <w:pPr>
              <w:spacing w:after="0" w:line="240" w:lineRule="auto"/>
              <w:jc w:val="center"/>
              <w:rPr>
                <w:rFonts w:ascii="Times New Roman" w:hAnsi="Times New Roman"/>
                <w:sz w:val="24"/>
                <w:szCs w:val="24"/>
              </w:rPr>
            </w:pPr>
          </w:p>
          <w:p w14:paraId="037700A1" w14:textId="77777777" w:rsidR="00775D31" w:rsidRPr="00A86E5D" w:rsidRDefault="00775D31">
            <w:pPr>
              <w:spacing w:after="0" w:line="240" w:lineRule="auto"/>
              <w:jc w:val="center"/>
              <w:rPr>
                <w:rFonts w:ascii="Times New Roman" w:hAnsi="Times New Roman"/>
                <w:sz w:val="24"/>
                <w:szCs w:val="24"/>
              </w:rPr>
            </w:pPr>
            <w:r w:rsidRPr="00A86E5D">
              <w:rPr>
                <w:rFonts w:ascii="Times New Roman" w:hAnsi="Times New Roman"/>
                <w:sz w:val="24"/>
                <w:szCs w:val="24"/>
              </w:rPr>
              <w:t xml:space="preserve">Evaluering av </w:t>
            </w:r>
            <w:r w:rsidR="00475041" w:rsidRPr="00A86E5D">
              <w:rPr>
                <w:rFonts w:ascii="Times New Roman" w:hAnsi="Times New Roman"/>
                <w:sz w:val="24"/>
                <w:szCs w:val="24"/>
              </w:rPr>
              <w:t>august/september</w:t>
            </w:r>
          </w:p>
          <w:p w14:paraId="075FCAC0" w14:textId="77777777" w:rsidR="0070179A" w:rsidRPr="00A86E5D" w:rsidRDefault="0070179A">
            <w:pPr>
              <w:spacing w:after="0" w:line="240" w:lineRule="auto"/>
              <w:jc w:val="center"/>
              <w:rPr>
                <w:rFonts w:ascii="Times New Roman" w:hAnsi="Times New Roman"/>
                <w:sz w:val="24"/>
                <w:szCs w:val="24"/>
              </w:rPr>
            </w:pPr>
          </w:p>
          <w:p w14:paraId="00F1EC50" w14:textId="77777777" w:rsidR="00775D31" w:rsidRPr="00A86E5D" w:rsidRDefault="00775D31">
            <w:pPr>
              <w:spacing w:after="0" w:line="240" w:lineRule="auto"/>
              <w:jc w:val="center"/>
              <w:rPr>
                <w:rFonts w:ascii="Times New Roman" w:hAnsi="Times New Roman"/>
                <w:sz w:val="24"/>
                <w:szCs w:val="24"/>
              </w:rPr>
            </w:pPr>
          </w:p>
          <w:p w14:paraId="5C037441" w14:textId="77777777" w:rsidR="0070179A" w:rsidRPr="00A86E5D" w:rsidRDefault="000274C2">
            <w:pPr>
              <w:spacing w:after="0" w:line="240" w:lineRule="auto"/>
              <w:jc w:val="center"/>
              <w:rPr>
                <w:rFonts w:ascii="Times New Roman" w:hAnsi="Times New Roman"/>
                <w:sz w:val="24"/>
                <w:szCs w:val="24"/>
              </w:rPr>
            </w:pPr>
            <w:r>
              <w:rPr>
                <w:noProof/>
              </w:rPr>
              <w:drawing>
                <wp:inline distT="0" distB="0" distL="0" distR="0" wp14:anchorId="6900D01B" wp14:editId="5F3C8B3A">
                  <wp:extent cx="1487394" cy="11176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6845" cy="1124702"/>
                          </a:xfrm>
                          <a:prstGeom prst="rect">
                            <a:avLst/>
                          </a:prstGeom>
                          <a:noFill/>
                          <a:ln>
                            <a:noFill/>
                          </a:ln>
                        </pic:spPr>
                      </pic:pic>
                    </a:graphicData>
                  </a:graphic>
                </wp:inline>
              </w:drawing>
            </w:r>
          </w:p>
        </w:tc>
        <w:tc>
          <w:tcPr>
            <w:tcW w:w="5552" w:type="dxa"/>
          </w:tcPr>
          <w:p w14:paraId="0B8FCE7D" w14:textId="77777777" w:rsidR="000274C2" w:rsidRDefault="000274C2" w:rsidP="0070179A">
            <w:pPr>
              <w:spacing w:after="0" w:line="240" w:lineRule="auto"/>
              <w:jc w:val="both"/>
              <w:rPr>
                <w:rFonts w:ascii="Times New Roman" w:hAnsi="Times New Roman"/>
                <w:sz w:val="24"/>
                <w:szCs w:val="24"/>
              </w:rPr>
            </w:pPr>
            <w:r>
              <w:rPr>
                <w:rFonts w:ascii="Times New Roman" w:hAnsi="Times New Roman"/>
                <w:sz w:val="24"/>
                <w:szCs w:val="24"/>
              </w:rPr>
              <w:t xml:space="preserve">Tilvenningen har gått over all forventning. Den første tiden har vi brukt på å gi barna trygghet og forutsigbarhet. </w:t>
            </w:r>
          </w:p>
          <w:p w14:paraId="26F14D6E" w14:textId="77777777" w:rsidR="000274C2" w:rsidRDefault="000274C2" w:rsidP="000274C2">
            <w:pPr>
              <w:spacing w:after="0" w:line="240" w:lineRule="auto"/>
              <w:jc w:val="both"/>
              <w:rPr>
                <w:rFonts w:ascii="Times New Roman" w:hAnsi="Times New Roman"/>
                <w:sz w:val="24"/>
                <w:szCs w:val="24"/>
              </w:rPr>
            </w:pPr>
            <w:r>
              <w:rPr>
                <w:rFonts w:ascii="Times New Roman" w:hAnsi="Times New Roman"/>
                <w:sz w:val="24"/>
                <w:szCs w:val="24"/>
              </w:rPr>
              <w:t xml:space="preserve">Vi ser at noen barn trenger lengre tid og andre har tilpasset seg sin nye hverdag fortere. Noen er klare for utforsking og oppsøker både andre barn og voksne for å ta kontakt å leke. </w:t>
            </w:r>
            <w:r w:rsidRPr="000274C2">
              <w:rPr>
                <w:rFonts w:ascii="Times New Roman" w:hAnsi="Times New Roman"/>
                <w:sz w:val="24"/>
                <w:szCs w:val="24"/>
              </w:rPr>
              <w:t xml:space="preserve">Vi har hatt faste sanger, samling og faste plasser rundt bordet. </w:t>
            </w:r>
          </w:p>
          <w:p w14:paraId="12343B66" w14:textId="669368CA" w:rsidR="000274C2" w:rsidRDefault="000274C2" w:rsidP="000274C2">
            <w:pPr>
              <w:spacing w:after="0" w:line="240" w:lineRule="auto"/>
              <w:jc w:val="both"/>
              <w:rPr>
                <w:rFonts w:ascii="Times New Roman" w:hAnsi="Times New Roman"/>
                <w:sz w:val="24"/>
                <w:szCs w:val="24"/>
              </w:rPr>
            </w:pPr>
            <w:r w:rsidRPr="000274C2">
              <w:rPr>
                <w:rFonts w:ascii="Times New Roman" w:hAnsi="Times New Roman"/>
                <w:sz w:val="24"/>
                <w:szCs w:val="24"/>
              </w:rPr>
              <w:t>Vi bruker teorien fra «Trygghetssirkelen» og vil være tilgjengelige og til stede for hvert enkelt barn og dets behov. Vi legger stor vekt på omsorg, nærhet, sang og musikk.</w:t>
            </w:r>
            <w:r w:rsidR="00D153CA">
              <w:rPr>
                <w:rFonts w:ascii="Times New Roman" w:hAnsi="Times New Roman"/>
                <w:sz w:val="24"/>
                <w:szCs w:val="24"/>
              </w:rPr>
              <w:t xml:space="preserve"> </w:t>
            </w:r>
          </w:p>
          <w:p w14:paraId="78D761A3" w14:textId="77777777" w:rsidR="000274C2" w:rsidRPr="000274C2" w:rsidRDefault="000274C2" w:rsidP="000274C2">
            <w:pPr>
              <w:spacing w:after="0" w:line="240" w:lineRule="auto"/>
              <w:jc w:val="both"/>
              <w:rPr>
                <w:rFonts w:ascii="Times New Roman" w:hAnsi="Times New Roman"/>
                <w:sz w:val="24"/>
                <w:szCs w:val="24"/>
              </w:rPr>
            </w:pPr>
            <w:r>
              <w:rPr>
                <w:rFonts w:ascii="Times New Roman" w:hAnsi="Times New Roman"/>
                <w:sz w:val="24"/>
                <w:szCs w:val="24"/>
              </w:rPr>
              <w:t xml:space="preserve">Tusen takk for deltagelse på foreldremøte, god stemning og sang ;-) </w:t>
            </w:r>
          </w:p>
          <w:p w14:paraId="79C9A325" w14:textId="77777777" w:rsidR="000274C2" w:rsidRPr="000274C2" w:rsidRDefault="000274C2" w:rsidP="000274C2">
            <w:pPr>
              <w:jc w:val="both"/>
              <w:rPr>
                <w:rFonts w:ascii="Times New Roman" w:hAnsi="Times New Roman"/>
                <w:sz w:val="24"/>
                <w:szCs w:val="24"/>
              </w:rPr>
            </w:pPr>
          </w:p>
          <w:p w14:paraId="4784C93D" w14:textId="77777777" w:rsidR="000274C2" w:rsidRDefault="000274C2" w:rsidP="000274C2">
            <w:pPr>
              <w:rPr>
                <w:rFonts w:ascii="Times New Roman" w:hAnsi="Times New Roman"/>
                <w:sz w:val="24"/>
                <w:szCs w:val="24"/>
              </w:rPr>
            </w:pPr>
          </w:p>
          <w:p w14:paraId="4C28FA4F" w14:textId="77777777" w:rsidR="00475041" w:rsidRDefault="00475041" w:rsidP="0070179A">
            <w:pPr>
              <w:spacing w:after="0" w:line="240" w:lineRule="auto"/>
              <w:jc w:val="both"/>
              <w:rPr>
                <w:rFonts w:ascii="Times New Roman" w:hAnsi="Times New Roman"/>
                <w:sz w:val="24"/>
                <w:szCs w:val="24"/>
              </w:rPr>
            </w:pPr>
          </w:p>
          <w:p w14:paraId="5B1777AC" w14:textId="77777777" w:rsidR="00A86E5D" w:rsidRPr="00A86E5D" w:rsidRDefault="00A86E5D" w:rsidP="0070179A">
            <w:pPr>
              <w:spacing w:after="0" w:line="240" w:lineRule="auto"/>
              <w:jc w:val="both"/>
              <w:rPr>
                <w:rFonts w:ascii="Times New Roman" w:hAnsi="Times New Roman"/>
                <w:sz w:val="24"/>
                <w:szCs w:val="24"/>
              </w:rPr>
            </w:pPr>
          </w:p>
          <w:p w14:paraId="2E56EC8F" w14:textId="77777777" w:rsidR="00775D31" w:rsidRPr="00A86E5D" w:rsidRDefault="00775D31" w:rsidP="0070179A">
            <w:pPr>
              <w:spacing w:after="0" w:line="240" w:lineRule="auto"/>
              <w:jc w:val="both"/>
              <w:rPr>
                <w:rFonts w:ascii="Times New Roman" w:hAnsi="Times New Roman"/>
                <w:sz w:val="24"/>
                <w:szCs w:val="24"/>
              </w:rPr>
            </w:pPr>
          </w:p>
        </w:tc>
      </w:tr>
      <w:tr w:rsidR="000274C2" w:rsidRPr="00A86E5D" w14:paraId="0F1D08A0" w14:textId="77777777" w:rsidTr="000274C2">
        <w:trPr>
          <w:trHeight w:val="5094"/>
        </w:trPr>
        <w:tc>
          <w:tcPr>
            <w:tcW w:w="4246" w:type="dxa"/>
          </w:tcPr>
          <w:p w14:paraId="2D232AE5" w14:textId="77777777" w:rsidR="000274C2" w:rsidRPr="00A86E5D" w:rsidRDefault="000274C2" w:rsidP="000274C2">
            <w:pPr>
              <w:spacing w:after="0" w:line="240" w:lineRule="auto"/>
              <w:jc w:val="center"/>
              <w:rPr>
                <w:rFonts w:ascii="Times New Roman" w:hAnsi="Times New Roman"/>
                <w:sz w:val="24"/>
                <w:szCs w:val="24"/>
              </w:rPr>
            </w:pPr>
            <w:bookmarkStart w:id="0" w:name="_Hlk10491288"/>
          </w:p>
          <w:p w14:paraId="39316ADC" w14:textId="77777777" w:rsidR="000274C2" w:rsidRPr="00B34159" w:rsidRDefault="000274C2" w:rsidP="000274C2">
            <w:pPr>
              <w:jc w:val="center"/>
              <w:rPr>
                <w:b/>
                <w:bCs/>
                <w:sz w:val="24"/>
                <w:szCs w:val="24"/>
              </w:rPr>
            </w:pPr>
            <w:r w:rsidRPr="00B34159">
              <w:rPr>
                <w:b/>
                <w:bCs/>
                <w:sz w:val="24"/>
                <w:szCs w:val="24"/>
              </w:rPr>
              <w:t>Mål og innhold for</w:t>
            </w:r>
            <w:r>
              <w:rPr>
                <w:b/>
                <w:bCs/>
                <w:sz w:val="24"/>
                <w:szCs w:val="24"/>
              </w:rPr>
              <w:t xml:space="preserve"> oktober</w:t>
            </w:r>
            <w:r w:rsidRPr="00B34159">
              <w:rPr>
                <w:b/>
                <w:bCs/>
                <w:sz w:val="24"/>
                <w:szCs w:val="24"/>
              </w:rPr>
              <w:t xml:space="preserve">: </w:t>
            </w:r>
          </w:p>
          <w:p w14:paraId="37DD4154" w14:textId="77777777" w:rsidR="000274C2" w:rsidRPr="00A86E5D" w:rsidRDefault="000274C2" w:rsidP="000274C2">
            <w:pPr>
              <w:spacing w:after="0" w:line="240" w:lineRule="auto"/>
              <w:jc w:val="center"/>
              <w:rPr>
                <w:rFonts w:ascii="Times New Roman" w:hAnsi="Times New Roman"/>
                <w:sz w:val="24"/>
                <w:szCs w:val="24"/>
              </w:rPr>
            </w:pPr>
          </w:p>
          <w:p w14:paraId="3E201154" w14:textId="77777777" w:rsidR="000274C2" w:rsidRPr="00A86E5D" w:rsidRDefault="000274C2" w:rsidP="000274C2">
            <w:pPr>
              <w:spacing w:after="0" w:line="240" w:lineRule="auto"/>
              <w:jc w:val="center"/>
              <w:rPr>
                <w:rFonts w:ascii="Times New Roman" w:hAnsi="Times New Roman"/>
                <w:sz w:val="24"/>
                <w:szCs w:val="24"/>
              </w:rPr>
            </w:pPr>
            <w:r w:rsidRPr="00A86E5D">
              <w:rPr>
                <w:rFonts w:ascii="Times New Roman" w:hAnsi="Times New Roman"/>
                <w:noProof/>
                <w:sz w:val="24"/>
                <w:szCs w:val="24"/>
                <w:lang w:eastAsia="nb-NO"/>
              </w:rPr>
              <w:drawing>
                <wp:inline distT="0" distB="0" distL="0" distR="0" wp14:anchorId="30B60DBB" wp14:editId="53399AB8">
                  <wp:extent cx="1446414" cy="1446414"/>
                  <wp:effectExtent l="0" t="0" r="1905"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n.jpg"/>
                          <pic:cNvPicPr/>
                        </pic:nvPicPr>
                        <pic:blipFill>
                          <a:blip r:embed="rId6">
                            <a:extLst>
                              <a:ext uri="{28A0092B-C50C-407E-A947-70E740481C1C}">
                                <a14:useLocalDpi xmlns:a14="http://schemas.microsoft.com/office/drawing/2010/main" val="0"/>
                              </a:ext>
                            </a:extLst>
                          </a:blip>
                          <a:stretch>
                            <a:fillRect/>
                          </a:stretch>
                        </pic:blipFill>
                        <pic:spPr>
                          <a:xfrm>
                            <a:off x="0" y="0"/>
                            <a:ext cx="1484758" cy="1484758"/>
                          </a:xfrm>
                          <a:prstGeom prst="rect">
                            <a:avLst/>
                          </a:prstGeom>
                        </pic:spPr>
                      </pic:pic>
                    </a:graphicData>
                  </a:graphic>
                </wp:inline>
              </w:drawing>
            </w:r>
          </w:p>
          <w:p w14:paraId="6F4586E0" w14:textId="77777777" w:rsidR="000274C2" w:rsidRPr="00A86E5D" w:rsidRDefault="000274C2" w:rsidP="000274C2">
            <w:pPr>
              <w:spacing w:after="0" w:line="240" w:lineRule="auto"/>
              <w:rPr>
                <w:rFonts w:ascii="Times New Roman" w:hAnsi="Times New Roman"/>
                <w:sz w:val="24"/>
                <w:szCs w:val="24"/>
              </w:rPr>
            </w:pPr>
          </w:p>
          <w:p w14:paraId="59542487" w14:textId="77777777" w:rsidR="000274C2" w:rsidRDefault="000274C2" w:rsidP="000274C2">
            <w:pPr>
              <w:spacing w:before="100" w:beforeAutospacing="1" w:after="100" w:afterAutospacing="1" w:line="240" w:lineRule="auto"/>
              <w:jc w:val="center"/>
              <w:rPr>
                <w:rFonts w:ascii="Times New Roman" w:eastAsia="Times New Roman" w:hAnsi="Times New Roman"/>
                <w:color w:val="000000"/>
                <w:sz w:val="24"/>
                <w:szCs w:val="24"/>
                <w:lang w:eastAsia="nb-NO"/>
              </w:rPr>
            </w:pPr>
          </w:p>
          <w:p w14:paraId="0C0A3147" w14:textId="77777777" w:rsidR="000274C2" w:rsidRPr="00A86E5D" w:rsidRDefault="000274C2" w:rsidP="000274C2">
            <w:pPr>
              <w:spacing w:before="100" w:beforeAutospacing="1" w:after="100" w:afterAutospacing="1" w:line="240" w:lineRule="auto"/>
              <w:jc w:val="center"/>
              <w:rPr>
                <w:rFonts w:ascii="Times New Roman" w:eastAsia="Times New Roman" w:hAnsi="Times New Roman"/>
                <w:color w:val="000000"/>
                <w:sz w:val="24"/>
                <w:szCs w:val="24"/>
                <w:lang w:eastAsia="nb-NO"/>
              </w:rPr>
            </w:pPr>
            <w:r>
              <w:rPr>
                <w:noProof/>
              </w:rPr>
              <w:drawing>
                <wp:inline distT="0" distB="0" distL="0" distR="0" wp14:anchorId="63F1723D" wp14:editId="40B86F7E">
                  <wp:extent cx="1155001" cy="1176793"/>
                  <wp:effectExtent l="0" t="0" r="762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796" cy="1187792"/>
                          </a:xfrm>
                          <a:prstGeom prst="rect">
                            <a:avLst/>
                          </a:prstGeom>
                          <a:noFill/>
                          <a:ln>
                            <a:noFill/>
                          </a:ln>
                        </pic:spPr>
                      </pic:pic>
                    </a:graphicData>
                  </a:graphic>
                </wp:inline>
              </w:drawing>
            </w:r>
            <w:r w:rsidRPr="00A86E5D">
              <w:rPr>
                <w:rFonts w:ascii="Times New Roman" w:eastAsia="Times New Roman" w:hAnsi="Times New Roman"/>
                <w:color w:val="000000"/>
                <w:sz w:val="24"/>
                <w:szCs w:val="24"/>
                <w:lang w:eastAsia="nb-NO"/>
              </w:rPr>
              <w:t> </w:t>
            </w:r>
          </w:p>
          <w:p w14:paraId="7E112949" w14:textId="77777777" w:rsidR="000274C2" w:rsidRDefault="000274C2" w:rsidP="000274C2">
            <w:pPr>
              <w:spacing w:before="100" w:beforeAutospacing="1" w:after="100" w:afterAutospacing="1" w:line="240" w:lineRule="auto"/>
              <w:jc w:val="center"/>
              <w:rPr>
                <w:rFonts w:ascii="Times New Roman" w:eastAsia="Times New Roman" w:hAnsi="Times New Roman"/>
                <w:color w:val="000000"/>
                <w:sz w:val="24"/>
                <w:szCs w:val="24"/>
                <w:lang w:eastAsia="nb-NO"/>
              </w:rPr>
            </w:pPr>
            <w:r>
              <w:rPr>
                <w:noProof/>
                <w:sz w:val="32"/>
                <w:szCs w:val="32"/>
              </w:rPr>
              <w:lastRenderedPageBreak/>
              <w:drawing>
                <wp:inline distT="0" distB="0" distL="0" distR="0" wp14:anchorId="7E9A0CBC" wp14:editId="49A47059">
                  <wp:extent cx="727364" cy="953738"/>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046" cy="963811"/>
                          </a:xfrm>
                          <a:prstGeom prst="rect">
                            <a:avLst/>
                          </a:prstGeom>
                          <a:noFill/>
                          <a:ln>
                            <a:noFill/>
                          </a:ln>
                        </pic:spPr>
                      </pic:pic>
                    </a:graphicData>
                  </a:graphic>
                </wp:inline>
              </w:drawing>
            </w:r>
            <w:r w:rsidRPr="00A86E5D">
              <w:rPr>
                <w:rFonts w:ascii="Times New Roman" w:eastAsia="Times New Roman" w:hAnsi="Times New Roman"/>
                <w:color w:val="000000"/>
                <w:sz w:val="24"/>
                <w:szCs w:val="24"/>
                <w:lang w:eastAsia="nb-NO"/>
              </w:rPr>
              <w:t> </w:t>
            </w:r>
          </w:p>
          <w:p w14:paraId="7369D412" w14:textId="77777777" w:rsidR="000274C2" w:rsidRPr="00A86E5D" w:rsidRDefault="000274C2" w:rsidP="000274C2">
            <w:pPr>
              <w:spacing w:before="100" w:beforeAutospacing="1" w:after="100" w:afterAutospacing="1" w:line="240" w:lineRule="auto"/>
              <w:jc w:val="center"/>
              <w:rPr>
                <w:rFonts w:ascii="Times New Roman" w:eastAsia="Times New Roman" w:hAnsi="Times New Roman"/>
                <w:color w:val="000000"/>
                <w:sz w:val="24"/>
                <w:szCs w:val="24"/>
                <w:lang w:eastAsia="nb-NO"/>
              </w:rPr>
            </w:pPr>
          </w:p>
          <w:p w14:paraId="3DF9AECD" w14:textId="77777777" w:rsidR="000274C2" w:rsidRPr="00A86E5D" w:rsidRDefault="000274C2" w:rsidP="000274C2">
            <w:pPr>
              <w:spacing w:before="100" w:beforeAutospacing="1" w:after="100" w:afterAutospacing="1" w:line="240" w:lineRule="auto"/>
              <w:jc w:val="center"/>
              <w:rPr>
                <w:rFonts w:ascii="Times New Roman" w:eastAsia="Times New Roman" w:hAnsi="Times New Roman"/>
                <w:color w:val="000000"/>
                <w:sz w:val="24"/>
                <w:szCs w:val="24"/>
                <w:lang w:eastAsia="nb-NO"/>
              </w:rPr>
            </w:pPr>
            <w:r w:rsidRPr="00A86E5D">
              <w:rPr>
                <w:rFonts w:ascii="Times New Roman" w:eastAsia="Times New Roman" w:hAnsi="Times New Roman"/>
                <w:color w:val="000000"/>
                <w:sz w:val="24"/>
                <w:szCs w:val="24"/>
                <w:lang w:eastAsia="nb-NO"/>
              </w:rPr>
              <w:t> </w:t>
            </w:r>
          </w:p>
          <w:p w14:paraId="2EB3B67B" w14:textId="77777777" w:rsidR="000274C2" w:rsidRPr="00A86E5D" w:rsidRDefault="000274C2" w:rsidP="000274C2">
            <w:pPr>
              <w:spacing w:after="0" w:line="240" w:lineRule="auto"/>
              <w:jc w:val="center"/>
              <w:rPr>
                <w:rFonts w:ascii="Times New Roman" w:hAnsi="Times New Roman"/>
                <w:sz w:val="24"/>
                <w:szCs w:val="24"/>
              </w:rPr>
            </w:pPr>
          </w:p>
        </w:tc>
        <w:tc>
          <w:tcPr>
            <w:tcW w:w="5552" w:type="dxa"/>
          </w:tcPr>
          <w:p w14:paraId="3F6C5584" w14:textId="77777777" w:rsidR="000274C2" w:rsidRPr="000274C2" w:rsidRDefault="000274C2" w:rsidP="000274C2">
            <w:pPr>
              <w:rPr>
                <w:rFonts w:ascii="Times New Roman" w:hAnsi="Times New Roman"/>
              </w:rPr>
            </w:pPr>
            <w:r w:rsidRPr="000274C2">
              <w:rPr>
                <w:rFonts w:ascii="Times New Roman" w:hAnsi="Times New Roman"/>
                <w:b/>
                <w:bCs/>
              </w:rPr>
              <w:lastRenderedPageBreak/>
              <w:t>Hovedtemaet vårt» vennskap»</w:t>
            </w:r>
            <w:r w:rsidRPr="000274C2">
              <w:rPr>
                <w:rFonts w:ascii="Times New Roman" w:hAnsi="Times New Roman"/>
              </w:rPr>
              <w:t xml:space="preserve"> er et gjennomgående tema denne høsten. </w:t>
            </w:r>
          </w:p>
          <w:p w14:paraId="3A1971B6" w14:textId="77777777" w:rsidR="000274C2" w:rsidRPr="000274C2" w:rsidRDefault="000274C2" w:rsidP="000274C2">
            <w:pPr>
              <w:rPr>
                <w:rFonts w:ascii="Times New Roman" w:hAnsi="Times New Roman"/>
              </w:rPr>
            </w:pPr>
            <w:r w:rsidRPr="000274C2">
              <w:rPr>
                <w:rFonts w:ascii="Times New Roman" w:hAnsi="Times New Roman"/>
                <w:b/>
                <w:bCs/>
              </w:rPr>
              <w:t>Tema:</w:t>
            </w:r>
            <w:r w:rsidRPr="000274C2">
              <w:rPr>
                <w:rFonts w:ascii="Times New Roman" w:hAnsi="Times New Roman"/>
              </w:rPr>
              <w:t xml:space="preserve"> vennskap og kroppen min</w:t>
            </w:r>
          </w:p>
          <w:p w14:paraId="7D2C14E7" w14:textId="77777777" w:rsidR="000274C2" w:rsidRPr="000274C2" w:rsidRDefault="000274C2" w:rsidP="000274C2">
            <w:pPr>
              <w:rPr>
                <w:rFonts w:ascii="Times New Roman" w:hAnsi="Times New Roman"/>
              </w:rPr>
            </w:pPr>
            <w:r w:rsidRPr="000274C2">
              <w:rPr>
                <w:rFonts w:ascii="Times New Roman" w:hAnsi="Times New Roman"/>
                <w:b/>
                <w:bCs/>
              </w:rPr>
              <w:t>Bøker:</w:t>
            </w:r>
            <w:r w:rsidRPr="000274C2">
              <w:rPr>
                <w:rFonts w:ascii="Times New Roman" w:hAnsi="Times New Roman"/>
              </w:rPr>
              <w:t xml:space="preserve"> «Lars er Lars» «fra topp til tå»</w:t>
            </w:r>
          </w:p>
          <w:p w14:paraId="1F2ACE31" w14:textId="376901A7" w:rsidR="000274C2" w:rsidRPr="000274C2" w:rsidRDefault="000274C2" w:rsidP="000274C2">
            <w:pPr>
              <w:rPr>
                <w:rFonts w:ascii="Times New Roman" w:hAnsi="Times New Roman"/>
              </w:rPr>
            </w:pPr>
            <w:r w:rsidRPr="000274C2">
              <w:rPr>
                <w:rFonts w:ascii="Times New Roman" w:hAnsi="Times New Roman"/>
                <w:b/>
                <w:bCs/>
              </w:rPr>
              <w:t>Sanger:</w:t>
            </w:r>
            <w:r w:rsidRPr="000274C2">
              <w:rPr>
                <w:rFonts w:ascii="Times New Roman" w:hAnsi="Times New Roman"/>
              </w:rPr>
              <w:t xml:space="preserve"> «Hokus og Pokus» «Hasse Hare» «hode, skulder, kne og tå» </w:t>
            </w:r>
          </w:p>
          <w:p w14:paraId="4834F369" w14:textId="14F77DE5" w:rsidR="000274C2" w:rsidRPr="000274C2" w:rsidRDefault="000274C2" w:rsidP="000274C2">
            <w:pPr>
              <w:rPr>
                <w:rFonts w:ascii="Times New Roman" w:hAnsi="Times New Roman"/>
              </w:rPr>
            </w:pPr>
            <w:r w:rsidRPr="000274C2">
              <w:rPr>
                <w:rFonts w:ascii="Times New Roman" w:hAnsi="Times New Roman"/>
                <w:b/>
                <w:bCs/>
              </w:rPr>
              <w:t xml:space="preserve">Regle: </w:t>
            </w:r>
            <w:r w:rsidRPr="000274C2">
              <w:rPr>
                <w:rFonts w:ascii="Times New Roman" w:hAnsi="Times New Roman"/>
              </w:rPr>
              <w:t>«Ansiktsregle (Panneben)», «</w:t>
            </w:r>
            <w:r w:rsidR="00147BB5">
              <w:rPr>
                <w:rFonts w:ascii="Times New Roman" w:hAnsi="Times New Roman"/>
              </w:rPr>
              <w:t>Ali og Kåre(</w:t>
            </w:r>
            <w:r w:rsidRPr="000274C2">
              <w:rPr>
                <w:rFonts w:ascii="Times New Roman" w:hAnsi="Times New Roman"/>
              </w:rPr>
              <w:t>tipp og topp»</w:t>
            </w:r>
          </w:p>
          <w:p w14:paraId="326AD32B" w14:textId="50027610" w:rsidR="000274C2" w:rsidRPr="000274C2" w:rsidRDefault="000274C2" w:rsidP="000274C2">
            <w:pPr>
              <w:rPr>
                <w:rFonts w:ascii="Times New Roman" w:hAnsi="Times New Roman"/>
              </w:rPr>
            </w:pPr>
            <w:r w:rsidRPr="000274C2">
              <w:rPr>
                <w:rFonts w:ascii="Times New Roman" w:hAnsi="Times New Roman"/>
                <w:b/>
                <w:bCs/>
              </w:rPr>
              <w:t xml:space="preserve">Sanglek: </w:t>
            </w:r>
            <w:r w:rsidRPr="000274C2">
              <w:rPr>
                <w:rFonts w:ascii="Times New Roman" w:hAnsi="Times New Roman"/>
              </w:rPr>
              <w:t>«Hode, skulder, kne og tå» «</w:t>
            </w:r>
            <w:r w:rsidR="00CA2081">
              <w:rPr>
                <w:rFonts w:ascii="Times New Roman" w:hAnsi="Times New Roman"/>
              </w:rPr>
              <w:t>Oppe</w:t>
            </w:r>
            <w:r w:rsidRPr="000274C2">
              <w:rPr>
                <w:rFonts w:ascii="Times New Roman" w:hAnsi="Times New Roman"/>
              </w:rPr>
              <w:t xml:space="preserve"> på</w:t>
            </w:r>
            <w:r w:rsidR="00CA2081">
              <w:rPr>
                <w:rFonts w:ascii="Times New Roman" w:hAnsi="Times New Roman"/>
              </w:rPr>
              <w:t xml:space="preserve"> </w:t>
            </w:r>
            <w:proofErr w:type="gramStart"/>
            <w:r w:rsidR="00CA2081">
              <w:rPr>
                <w:rFonts w:ascii="Times New Roman" w:hAnsi="Times New Roman"/>
              </w:rPr>
              <w:t>mitt</w:t>
            </w:r>
            <w:r w:rsidRPr="000274C2">
              <w:rPr>
                <w:rFonts w:ascii="Times New Roman" w:hAnsi="Times New Roman"/>
              </w:rPr>
              <w:t xml:space="preserve"> hodet</w:t>
            </w:r>
            <w:proofErr w:type="gramEnd"/>
            <w:r w:rsidRPr="000274C2">
              <w:rPr>
                <w:rFonts w:ascii="Times New Roman" w:hAnsi="Times New Roman"/>
              </w:rPr>
              <w:t>»</w:t>
            </w:r>
          </w:p>
          <w:p w14:paraId="4733F229" w14:textId="77777777" w:rsidR="000274C2" w:rsidRPr="000274C2" w:rsidRDefault="000274C2" w:rsidP="000274C2">
            <w:pPr>
              <w:rPr>
                <w:rFonts w:ascii="Times New Roman" w:hAnsi="Times New Roman"/>
              </w:rPr>
            </w:pPr>
            <w:r w:rsidRPr="000274C2">
              <w:rPr>
                <w:rFonts w:ascii="Times New Roman" w:hAnsi="Times New Roman"/>
                <w:b/>
                <w:bCs/>
              </w:rPr>
              <w:t xml:space="preserve">Nøkkelord: </w:t>
            </w:r>
            <w:r w:rsidRPr="000274C2">
              <w:rPr>
                <w:rFonts w:ascii="Times New Roman" w:hAnsi="Times New Roman"/>
              </w:rPr>
              <w:t>Øye, nese, munn, ører, panne, hode, mage, rygg, føtter, bein, armer, hånd og fingre,</w:t>
            </w:r>
          </w:p>
          <w:p w14:paraId="2EDDEB0F" w14:textId="77777777" w:rsidR="000274C2" w:rsidRPr="000274C2" w:rsidRDefault="000274C2" w:rsidP="000274C2">
            <w:pPr>
              <w:jc w:val="both"/>
              <w:rPr>
                <w:rFonts w:ascii="Times New Roman" w:hAnsi="Times New Roman"/>
              </w:rPr>
            </w:pPr>
            <w:r w:rsidRPr="000274C2">
              <w:rPr>
                <w:rFonts w:ascii="Times New Roman" w:hAnsi="Times New Roman"/>
                <w:b/>
                <w:bCs/>
              </w:rPr>
              <w:t xml:space="preserve">Mål for tema: </w:t>
            </w:r>
            <w:r w:rsidRPr="000274C2">
              <w:rPr>
                <w:rFonts w:ascii="Times New Roman" w:hAnsi="Times New Roman"/>
              </w:rPr>
              <w:t>Barna skal få erfaringer med/forståelse for nøkkelordene, sanger og regler knyttet til tema. De skal oppleve gleden av å delta i samlinger, små grupper/lekegrupper og ulike aktiviteter.</w:t>
            </w:r>
          </w:p>
          <w:p w14:paraId="128F61F6" w14:textId="77777777" w:rsidR="000274C2" w:rsidRPr="000274C2" w:rsidRDefault="000274C2" w:rsidP="000274C2">
            <w:pPr>
              <w:jc w:val="both"/>
              <w:rPr>
                <w:rFonts w:ascii="Times New Roman" w:hAnsi="Times New Roman"/>
              </w:rPr>
            </w:pPr>
            <w:r w:rsidRPr="000274C2">
              <w:rPr>
                <w:rFonts w:ascii="Times New Roman" w:hAnsi="Times New Roman"/>
                <w:b/>
                <w:bCs/>
              </w:rPr>
              <w:t xml:space="preserve">Sosialt mål: </w:t>
            </w:r>
            <w:r w:rsidRPr="000274C2">
              <w:rPr>
                <w:rFonts w:ascii="Times New Roman" w:hAnsi="Times New Roman"/>
              </w:rPr>
              <w:t xml:space="preserve">Alle barna skal føle trygghet og tilknytning til en eller flere voksne på avdelingen. </w:t>
            </w:r>
          </w:p>
          <w:p w14:paraId="21ADE719" w14:textId="77777777" w:rsidR="000274C2" w:rsidRPr="000274C2" w:rsidRDefault="000274C2" w:rsidP="000274C2">
            <w:pPr>
              <w:jc w:val="both"/>
              <w:rPr>
                <w:rFonts w:ascii="Times New Roman" w:hAnsi="Times New Roman"/>
                <w:sz w:val="24"/>
                <w:szCs w:val="24"/>
              </w:rPr>
            </w:pPr>
            <w:r w:rsidRPr="000274C2">
              <w:rPr>
                <w:rFonts w:ascii="Times New Roman" w:hAnsi="Times New Roman"/>
                <w:sz w:val="24"/>
                <w:szCs w:val="24"/>
              </w:rPr>
              <w:t xml:space="preserve">I Jåttå barnehage har vi et hovedtema for høsten og det er </w:t>
            </w:r>
            <w:r w:rsidRPr="000274C2">
              <w:rPr>
                <w:rFonts w:ascii="Times New Roman" w:hAnsi="Times New Roman"/>
                <w:b/>
                <w:bCs/>
                <w:sz w:val="24"/>
                <w:szCs w:val="24"/>
              </w:rPr>
              <w:t>vennskap</w:t>
            </w:r>
            <w:r w:rsidRPr="000274C2">
              <w:rPr>
                <w:rFonts w:ascii="Times New Roman" w:hAnsi="Times New Roman"/>
                <w:sz w:val="24"/>
                <w:szCs w:val="24"/>
              </w:rPr>
              <w:t xml:space="preserve">, noe som er i tråd med Rammeplanen for </w:t>
            </w:r>
            <w:r w:rsidRPr="000274C2">
              <w:rPr>
                <w:rFonts w:ascii="Times New Roman" w:hAnsi="Times New Roman"/>
                <w:sz w:val="24"/>
                <w:szCs w:val="24"/>
              </w:rPr>
              <w:lastRenderedPageBreak/>
              <w:t xml:space="preserve">barnehager som sier: </w:t>
            </w:r>
            <w:r w:rsidRPr="000274C2">
              <w:rPr>
                <w:rFonts w:ascii="Times New Roman" w:hAnsi="Times New Roman"/>
                <w:b/>
                <w:bCs/>
                <w:sz w:val="24"/>
                <w:szCs w:val="24"/>
              </w:rPr>
              <w:t>«Barnehagen skal aktivt legge til rette for utvikling av vennskap og sosialt fellesskap».</w:t>
            </w:r>
            <w:r w:rsidRPr="000274C2">
              <w:rPr>
                <w:rFonts w:ascii="Times New Roman" w:hAnsi="Times New Roman"/>
                <w:sz w:val="24"/>
                <w:szCs w:val="24"/>
              </w:rPr>
              <w:t xml:space="preserve"> Vi vil legge til rette for gode opplevelser i felleskap, men også i mindre grupper.</w:t>
            </w:r>
          </w:p>
          <w:p w14:paraId="03BE6B6E" w14:textId="77777777" w:rsidR="000274C2" w:rsidRDefault="000274C2" w:rsidP="000274C2">
            <w:pPr>
              <w:jc w:val="both"/>
              <w:rPr>
                <w:rFonts w:ascii="Times New Roman" w:hAnsi="Times New Roman"/>
                <w:sz w:val="24"/>
                <w:szCs w:val="24"/>
              </w:rPr>
            </w:pPr>
            <w:r w:rsidRPr="000274C2">
              <w:rPr>
                <w:rFonts w:ascii="Times New Roman" w:hAnsi="Times New Roman"/>
                <w:sz w:val="24"/>
                <w:szCs w:val="24"/>
              </w:rPr>
              <w:t xml:space="preserve"> Glede og begeistring for hverandre og gode opplevelser sammen styrker også «vi -følelsen» på avdelingen. Dette ønsker vi også å ha søkelys på videre. Sang og musikk er en viktig del av hverdagen vår på Haugen og er et godt eksempel på nettopp dette. Musikalsk samvær styrker også relasjonen mellom voksne og barn og bidrar positivt til barnas utvikling. Trivselen øker, tilknytningen skjer fortere, man bygger vennskap og stressnivået synker. Sang og musikk bidrar også til inkludering i lek.</w:t>
            </w:r>
          </w:p>
          <w:p w14:paraId="27875D8F" w14:textId="67AEB307" w:rsidR="00D566E6" w:rsidRPr="000274C2" w:rsidRDefault="00D566E6" w:rsidP="000274C2">
            <w:pPr>
              <w:jc w:val="both"/>
              <w:rPr>
                <w:rFonts w:ascii="Times New Roman" w:hAnsi="Times New Roman"/>
                <w:sz w:val="24"/>
                <w:szCs w:val="24"/>
              </w:rPr>
            </w:pPr>
            <w:r>
              <w:rPr>
                <w:rFonts w:ascii="Times New Roman" w:hAnsi="Times New Roman"/>
                <w:sz w:val="24"/>
                <w:szCs w:val="24"/>
              </w:rPr>
              <w:t>I forbindelse med FN dagen vil vi snakke om og vise bilder av jentene som barnehagen støtter</w:t>
            </w:r>
            <w:r w:rsidR="00055B30">
              <w:rPr>
                <w:rFonts w:ascii="Times New Roman" w:hAnsi="Times New Roman"/>
                <w:sz w:val="24"/>
                <w:szCs w:val="24"/>
              </w:rPr>
              <w:t>.</w:t>
            </w:r>
            <w:r>
              <w:rPr>
                <w:rFonts w:ascii="Times New Roman" w:hAnsi="Times New Roman"/>
                <w:sz w:val="24"/>
                <w:szCs w:val="24"/>
              </w:rPr>
              <w:t xml:space="preserve"> Vi vil </w:t>
            </w:r>
            <w:r w:rsidR="00147BB5">
              <w:rPr>
                <w:rFonts w:ascii="Times New Roman" w:hAnsi="Times New Roman"/>
                <w:sz w:val="24"/>
                <w:szCs w:val="24"/>
              </w:rPr>
              <w:t>sette søkelys</w:t>
            </w:r>
            <w:r>
              <w:rPr>
                <w:rFonts w:ascii="Times New Roman" w:hAnsi="Times New Roman"/>
                <w:sz w:val="24"/>
                <w:szCs w:val="24"/>
              </w:rPr>
              <w:t xml:space="preserve"> på vennskap og solidaritet.</w:t>
            </w:r>
            <w:r w:rsidR="00147BB5">
              <w:rPr>
                <w:rFonts w:ascii="Times New Roman" w:hAnsi="Times New Roman"/>
                <w:sz w:val="24"/>
                <w:szCs w:val="24"/>
              </w:rPr>
              <w:t xml:space="preserve"> Bildene fra India vil henge</w:t>
            </w:r>
            <w:r w:rsidR="001F01C7">
              <w:rPr>
                <w:rFonts w:ascii="Times New Roman" w:hAnsi="Times New Roman"/>
                <w:sz w:val="24"/>
                <w:szCs w:val="24"/>
              </w:rPr>
              <w:t>s</w:t>
            </w:r>
            <w:r w:rsidR="00147BB5">
              <w:rPr>
                <w:rFonts w:ascii="Times New Roman" w:hAnsi="Times New Roman"/>
                <w:sz w:val="24"/>
                <w:szCs w:val="24"/>
              </w:rPr>
              <w:t xml:space="preserve"> opp og </w:t>
            </w:r>
            <w:r w:rsidR="001F01C7">
              <w:rPr>
                <w:rFonts w:ascii="Times New Roman" w:hAnsi="Times New Roman"/>
                <w:sz w:val="24"/>
                <w:szCs w:val="24"/>
              </w:rPr>
              <w:t xml:space="preserve">vi kommer til å </w:t>
            </w:r>
            <w:r w:rsidR="00147BB5">
              <w:rPr>
                <w:rFonts w:ascii="Times New Roman" w:hAnsi="Times New Roman"/>
                <w:sz w:val="24"/>
                <w:szCs w:val="24"/>
              </w:rPr>
              <w:t>snakke om hva vi ser</w:t>
            </w:r>
            <w:r w:rsidR="00800BBE">
              <w:rPr>
                <w:rFonts w:ascii="Times New Roman" w:hAnsi="Times New Roman"/>
                <w:sz w:val="24"/>
                <w:szCs w:val="24"/>
              </w:rPr>
              <w:t xml:space="preserve"> på bilde</w:t>
            </w:r>
            <w:r w:rsidR="00EE19BD">
              <w:rPr>
                <w:rFonts w:ascii="Times New Roman" w:hAnsi="Times New Roman"/>
                <w:sz w:val="24"/>
                <w:szCs w:val="24"/>
              </w:rPr>
              <w:t>ne</w:t>
            </w:r>
            <w:r w:rsidR="00800BBE">
              <w:rPr>
                <w:rFonts w:ascii="Times New Roman" w:hAnsi="Times New Roman"/>
                <w:sz w:val="24"/>
                <w:szCs w:val="24"/>
              </w:rPr>
              <w:t xml:space="preserve">. </w:t>
            </w:r>
            <w:r w:rsidR="00CA2081">
              <w:rPr>
                <w:rFonts w:ascii="Times New Roman" w:hAnsi="Times New Roman"/>
                <w:sz w:val="24"/>
                <w:szCs w:val="24"/>
              </w:rPr>
              <w:t xml:space="preserve">Vi </w:t>
            </w:r>
            <w:r w:rsidR="00800BBE">
              <w:rPr>
                <w:rFonts w:ascii="Times New Roman" w:hAnsi="Times New Roman"/>
                <w:sz w:val="24"/>
                <w:szCs w:val="24"/>
              </w:rPr>
              <w:t>skal</w:t>
            </w:r>
            <w:r w:rsidR="00CA2081">
              <w:rPr>
                <w:rFonts w:ascii="Times New Roman" w:hAnsi="Times New Roman"/>
                <w:sz w:val="24"/>
                <w:szCs w:val="24"/>
              </w:rPr>
              <w:t xml:space="preserve"> </w:t>
            </w:r>
            <w:r w:rsidR="00313E1B">
              <w:rPr>
                <w:rFonts w:ascii="Times New Roman" w:hAnsi="Times New Roman"/>
                <w:sz w:val="24"/>
                <w:szCs w:val="24"/>
              </w:rPr>
              <w:t>høre</w:t>
            </w:r>
            <w:r w:rsidR="00CA2081">
              <w:rPr>
                <w:rFonts w:ascii="Times New Roman" w:hAnsi="Times New Roman"/>
                <w:sz w:val="24"/>
                <w:szCs w:val="24"/>
              </w:rPr>
              <w:t xml:space="preserve"> </w:t>
            </w:r>
            <w:r w:rsidR="00800BBE">
              <w:rPr>
                <w:rFonts w:ascii="Times New Roman" w:hAnsi="Times New Roman"/>
                <w:sz w:val="24"/>
                <w:szCs w:val="24"/>
              </w:rPr>
              <w:t xml:space="preserve">på </w:t>
            </w:r>
            <w:r w:rsidR="00CA2081">
              <w:rPr>
                <w:rFonts w:ascii="Times New Roman" w:hAnsi="Times New Roman"/>
                <w:sz w:val="24"/>
                <w:szCs w:val="24"/>
              </w:rPr>
              <w:t>indisk musikk og dan</w:t>
            </w:r>
            <w:r w:rsidR="008E3FFF">
              <w:rPr>
                <w:rFonts w:ascii="Times New Roman" w:hAnsi="Times New Roman"/>
                <w:sz w:val="24"/>
                <w:szCs w:val="24"/>
              </w:rPr>
              <w:t xml:space="preserve">se etter musikken. </w:t>
            </w:r>
          </w:p>
        </w:tc>
      </w:tr>
      <w:bookmarkEnd w:id="0"/>
      <w:tr w:rsidR="000274C2" w:rsidRPr="00A86E5D" w14:paraId="53920605" w14:textId="77777777" w:rsidTr="000274C2">
        <w:trPr>
          <w:trHeight w:val="1825"/>
        </w:trPr>
        <w:tc>
          <w:tcPr>
            <w:tcW w:w="4246" w:type="dxa"/>
          </w:tcPr>
          <w:p w14:paraId="67E09526" w14:textId="77777777" w:rsidR="000274C2" w:rsidRPr="00A86E5D" w:rsidRDefault="000274C2" w:rsidP="000274C2">
            <w:pPr>
              <w:spacing w:after="0" w:line="240" w:lineRule="auto"/>
              <w:jc w:val="center"/>
              <w:rPr>
                <w:rFonts w:ascii="Times New Roman" w:hAnsi="Times New Roman"/>
                <w:sz w:val="24"/>
                <w:szCs w:val="24"/>
              </w:rPr>
            </w:pPr>
          </w:p>
          <w:p w14:paraId="2DC6C765" w14:textId="77777777" w:rsidR="000274C2" w:rsidRDefault="000274C2" w:rsidP="000274C2">
            <w:pPr>
              <w:spacing w:after="0" w:line="240" w:lineRule="auto"/>
              <w:jc w:val="center"/>
              <w:rPr>
                <w:rFonts w:ascii="Times New Roman" w:hAnsi="Times New Roman"/>
                <w:sz w:val="24"/>
                <w:szCs w:val="24"/>
              </w:rPr>
            </w:pPr>
            <w:r w:rsidRPr="00A86E5D">
              <w:rPr>
                <w:rFonts w:ascii="Times New Roman" w:hAnsi="Times New Roman"/>
                <w:sz w:val="24"/>
                <w:szCs w:val="24"/>
              </w:rPr>
              <w:t>Bursdager/ merkedager</w:t>
            </w:r>
          </w:p>
          <w:p w14:paraId="3DDC3972" w14:textId="77777777" w:rsidR="000274C2" w:rsidRPr="00A86E5D" w:rsidRDefault="000274C2" w:rsidP="000274C2">
            <w:pPr>
              <w:spacing w:after="0" w:line="240" w:lineRule="auto"/>
              <w:jc w:val="center"/>
              <w:rPr>
                <w:rFonts w:ascii="Times New Roman" w:hAnsi="Times New Roman"/>
                <w:sz w:val="24"/>
                <w:szCs w:val="24"/>
              </w:rPr>
            </w:pPr>
          </w:p>
          <w:p w14:paraId="44949664" w14:textId="77777777" w:rsidR="000274C2" w:rsidRPr="00A86E5D" w:rsidRDefault="000274C2" w:rsidP="000274C2">
            <w:pPr>
              <w:spacing w:after="0" w:line="240" w:lineRule="auto"/>
              <w:jc w:val="center"/>
              <w:rPr>
                <w:rFonts w:ascii="Times New Roman" w:hAnsi="Times New Roman"/>
                <w:sz w:val="24"/>
                <w:szCs w:val="24"/>
              </w:rPr>
            </w:pPr>
            <w:r w:rsidRPr="00AC43B7">
              <w:rPr>
                <w:noProof/>
                <w:sz w:val="24"/>
                <w:szCs w:val="24"/>
              </w:rPr>
              <w:drawing>
                <wp:inline distT="0" distB="0" distL="0" distR="0" wp14:anchorId="2CD697F4" wp14:editId="3F90378B">
                  <wp:extent cx="1281841" cy="647065"/>
                  <wp:effectExtent l="0" t="0" r="0" b="635"/>
                  <wp:docPr id="12" name="Bilde 12" descr="Bursdagskroner 25 stk - Trigonor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sdagskroner 25 stk - Trigonor 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265" cy="664442"/>
                          </a:xfrm>
                          <a:prstGeom prst="rect">
                            <a:avLst/>
                          </a:prstGeom>
                          <a:noFill/>
                          <a:ln>
                            <a:noFill/>
                          </a:ln>
                        </pic:spPr>
                      </pic:pic>
                    </a:graphicData>
                  </a:graphic>
                </wp:inline>
              </w:drawing>
            </w:r>
          </w:p>
        </w:tc>
        <w:tc>
          <w:tcPr>
            <w:tcW w:w="5552" w:type="dxa"/>
          </w:tcPr>
          <w:p w14:paraId="135A5B37" w14:textId="77777777" w:rsidR="000274C2" w:rsidRPr="00A86E5D" w:rsidRDefault="000274C2" w:rsidP="000274C2">
            <w:pPr>
              <w:spacing w:after="0" w:line="240" w:lineRule="auto"/>
              <w:rPr>
                <w:rFonts w:ascii="Times New Roman" w:hAnsi="Times New Roman"/>
                <w:sz w:val="24"/>
                <w:szCs w:val="24"/>
              </w:rPr>
            </w:pPr>
          </w:p>
          <w:p w14:paraId="0C69FB24" w14:textId="77777777" w:rsidR="000274C2" w:rsidRPr="00A86E5D" w:rsidRDefault="000274C2" w:rsidP="000274C2">
            <w:pPr>
              <w:spacing w:after="0" w:line="240" w:lineRule="auto"/>
              <w:rPr>
                <w:rFonts w:ascii="Times New Roman" w:hAnsi="Times New Roman"/>
                <w:sz w:val="24"/>
                <w:szCs w:val="24"/>
              </w:rPr>
            </w:pPr>
          </w:p>
          <w:p w14:paraId="58D4435B" w14:textId="79845115" w:rsidR="000274C2" w:rsidRPr="00A86E5D" w:rsidRDefault="000274C2" w:rsidP="000274C2">
            <w:pPr>
              <w:spacing w:after="0" w:line="240" w:lineRule="auto"/>
              <w:rPr>
                <w:rFonts w:ascii="Times New Roman" w:hAnsi="Times New Roman"/>
                <w:sz w:val="24"/>
                <w:szCs w:val="24"/>
              </w:rPr>
            </w:pPr>
            <w:r w:rsidRPr="00A86E5D">
              <w:rPr>
                <w:rFonts w:ascii="Times New Roman" w:hAnsi="Times New Roman"/>
                <w:sz w:val="24"/>
                <w:szCs w:val="24"/>
              </w:rPr>
              <w:t xml:space="preserve">FN dagen </w:t>
            </w:r>
            <w:r>
              <w:rPr>
                <w:rFonts w:ascii="Times New Roman" w:hAnsi="Times New Roman"/>
                <w:sz w:val="24"/>
                <w:szCs w:val="24"/>
              </w:rPr>
              <w:t>marker</w:t>
            </w:r>
            <w:r w:rsidR="00147BB5">
              <w:rPr>
                <w:rFonts w:ascii="Times New Roman" w:hAnsi="Times New Roman"/>
                <w:sz w:val="24"/>
                <w:szCs w:val="24"/>
              </w:rPr>
              <w:t>es</w:t>
            </w:r>
            <w:r>
              <w:rPr>
                <w:rFonts w:ascii="Times New Roman" w:hAnsi="Times New Roman"/>
                <w:sz w:val="24"/>
                <w:szCs w:val="24"/>
              </w:rPr>
              <w:t xml:space="preserve"> </w:t>
            </w:r>
            <w:r w:rsidRPr="00A86E5D">
              <w:rPr>
                <w:rFonts w:ascii="Times New Roman" w:hAnsi="Times New Roman"/>
                <w:sz w:val="24"/>
                <w:szCs w:val="24"/>
              </w:rPr>
              <w:t>2</w:t>
            </w:r>
            <w:r>
              <w:rPr>
                <w:rFonts w:ascii="Times New Roman" w:hAnsi="Times New Roman"/>
                <w:sz w:val="24"/>
                <w:szCs w:val="24"/>
              </w:rPr>
              <w:t>4</w:t>
            </w:r>
            <w:r w:rsidRPr="00A86E5D">
              <w:rPr>
                <w:rFonts w:ascii="Times New Roman" w:hAnsi="Times New Roman"/>
                <w:sz w:val="24"/>
                <w:szCs w:val="24"/>
              </w:rPr>
              <w:t xml:space="preserve">. oktober. </w:t>
            </w:r>
            <w:r>
              <w:rPr>
                <w:rFonts w:ascii="Times New Roman" w:hAnsi="Times New Roman"/>
                <w:sz w:val="24"/>
                <w:szCs w:val="24"/>
              </w:rPr>
              <w:t>Egen invitasjon vil ligge i hylla til barnet ditt.</w:t>
            </w:r>
          </w:p>
          <w:p w14:paraId="6228EB80" w14:textId="77777777" w:rsidR="000274C2" w:rsidRPr="00A86E5D" w:rsidRDefault="000274C2" w:rsidP="000274C2">
            <w:pPr>
              <w:spacing w:after="0" w:line="240" w:lineRule="auto"/>
              <w:rPr>
                <w:rFonts w:ascii="Times New Roman" w:hAnsi="Times New Roman"/>
                <w:sz w:val="24"/>
                <w:szCs w:val="24"/>
              </w:rPr>
            </w:pPr>
          </w:p>
          <w:p w14:paraId="56DF677D" w14:textId="77777777" w:rsidR="000274C2" w:rsidRPr="00A86E5D" w:rsidRDefault="000274C2" w:rsidP="000274C2">
            <w:pPr>
              <w:spacing w:after="0" w:line="240" w:lineRule="auto"/>
              <w:rPr>
                <w:rFonts w:ascii="Times New Roman" w:hAnsi="Times New Roman"/>
                <w:sz w:val="24"/>
                <w:szCs w:val="24"/>
              </w:rPr>
            </w:pPr>
            <w:r w:rsidRPr="00A86E5D">
              <w:rPr>
                <w:rFonts w:ascii="Times New Roman" w:hAnsi="Times New Roman"/>
                <w:sz w:val="24"/>
                <w:szCs w:val="24"/>
              </w:rPr>
              <w:t xml:space="preserve"> </w:t>
            </w:r>
          </w:p>
        </w:tc>
      </w:tr>
      <w:tr w:rsidR="000274C2" w:rsidRPr="00A86E5D" w14:paraId="5AE9CDD4" w14:textId="77777777" w:rsidTr="000274C2">
        <w:trPr>
          <w:trHeight w:val="1536"/>
        </w:trPr>
        <w:tc>
          <w:tcPr>
            <w:tcW w:w="4246" w:type="dxa"/>
          </w:tcPr>
          <w:p w14:paraId="23FDBEF7" w14:textId="77777777" w:rsidR="000274C2" w:rsidRPr="00A86E5D" w:rsidRDefault="000274C2" w:rsidP="000274C2">
            <w:pPr>
              <w:spacing w:after="0" w:line="240" w:lineRule="auto"/>
              <w:jc w:val="center"/>
              <w:rPr>
                <w:rFonts w:ascii="Times New Roman" w:hAnsi="Times New Roman"/>
                <w:sz w:val="24"/>
                <w:szCs w:val="24"/>
              </w:rPr>
            </w:pPr>
          </w:p>
          <w:p w14:paraId="5893D8B4" w14:textId="77777777" w:rsidR="000274C2" w:rsidRDefault="000274C2" w:rsidP="000274C2">
            <w:pPr>
              <w:spacing w:after="0" w:line="240" w:lineRule="auto"/>
              <w:jc w:val="center"/>
              <w:rPr>
                <w:rFonts w:ascii="Times New Roman" w:hAnsi="Times New Roman"/>
                <w:sz w:val="24"/>
                <w:szCs w:val="24"/>
              </w:rPr>
            </w:pPr>
            <w:r w:rsidRPr="00A86E5D">
              <w:rPr>
                <w:rFonts w:ascii="Times New Roman" w:hAnsi="Times New Roman"/>
                <w:sz w:val="24"/>
                <w:szCs w:val="24"/>
              </w:rPr>
              <w:t>Annen informasjon</w:t>
            </w:r>
          </w:p>
          <w:p w14:paraId="3AED5C77" w14:textId="77777777" w:rsidR="000274C2" w:rsidRPr="00A86E5D" w:rsidRDefault="000274C2" w:rsidP="000274C2">
            <w:pPr>
              <w:spacing w:after="0" w:line="240" w:lineRule="auto"/>
              <w:jc w:val="center"/>
              <w:rPr>
                <w:rFonts w:ascii="Times New Roman" w:hAnsi="Times New Roman"/>
                <w:sz w:val="24"/>
                <w:szCs w:val="24"/>
              </w:rPr>
            </w:pPr>
          </w:p>
          <w:p w14:paraId="3F010A5C" w14:textId="77777777" w:rsidR="000274C2" w:rsidRPr="00A86E5D" w:rsidRDefault="000274C2" w:rsidP="000274C2">
            <w:pPr>
              <w:spacing w:after="0" w:line="240" w:lineRule="auto"/>
              <w:jc w:val="center"/>
              <w:rPr>
                <w:rFonts w:ascii="Times New Roman" w:hAnsi="Times New Roman"/>
                <w:sz w:val="24"/>
                <w:szCs w:val="24"/>
              </w:rPr>
            </w:pPr>
            <w:r w:rsidRPr="00A86E5D">
              <w:rPr>
                <w:rFonts w:ascii="Times New Roman" w:hAnsi="Times New Roman"/>
                <w:noProof/>
                <w:sz w:val="24"/>
                <w:szCs w:val="24"/>
                <w:lang w:eastAsia="nb-NO"/>
              </w:rPr>
              <w:drawing>
                <wp:inline distT="0" distB="0" distL="0" distR="0" wp14:anchorId="1AAFA96A" wp14:editId="6002F9C8">
                  <wp:extent cx="573917" cy="573917"/>
                  <wp:effectExtent l="0" t="0" r="0" b="0"/>
                  <wp:docPr id="4" name="Bilde 4" descr="C:\Users\SK28306\AppData\Local\Microsoft\Windows\Temporary Internet Files\Content.IE5\Y8N5B6YX\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28306\AppData\Local\Microsoft\Windows\Temporary Internet Files\Content.IE5\Y8N5B6YX\MC900442164[1].png"/>
                          <pic:cNvPicPr>
                            <a:picLocks noChangeAspect="1" noChangeArrowheads="1"/>
                          </pic:cNvPicPr>
                        </pic:nvPicPr>
                        <pic:blipFill>
                          <a:blip r:embed="rId10" cstate="print"/>
                          <a:srcRect/>
                          <a:stretch>
                            <a:fillRect/>
                          </a:stretch>
                        </pic:blipFill>
                        <pic:spPr bwMode="auto">
                          <a:xfrm>
                            <a:off x="0" y="0"/>
                            <a:ext cx="581551" cy="581551"/>
                          </a:xfrm>
                          <a:prstGeom prst="rect">
                            <a:avLst/>
                          </a:prstGeom>
                          <a:noFill/>
                          <a:ln w="9525">
                            <a:noFill/>
                            <a:miter lim="800000"/>
                            <a:headEnd/>
                            <a:tailEnd/>
                          </a:ln>
                        </pic:spPr>
                      </pic:pic>
                    </a:graphicData>
                  </a:graphic>
                </wp:inline>
              </w:drawing>
            </w:r>
          </w:p>
        </w:tc>
        <w:tc>
          <w:tcPr>
            <w:tcW w:w="5552" w:type="dxa"/>
          </w:tcPr>
          <w:p w14:paraId="25F7500D" w14:textId="77777777" w:rsidR="000274C2" w:rsidRPr="00A86E5D" w:rsidRDefault="000274C2" w:rsidP="000274C2">
            <w:pPr>
              <w:spacing w:after="0" w:line="240" w:lineRule="auto"/>
              <w:rPr>
                <w:rFonts w:ascii="Times New Roman" w:hAnsi="Times New Roman"/>
                <w:sz w:val="24"/>
                <w:szCs w:val="24"/>
              </w:rPr>
            </w:pPr>
          </w:p>
          <w:p w14:paraId="1BC6DA64" w14:textId="77777777" w:rsidR="000274C2" w:rsidRDefault="000274C2" w:rsidP="000274C2">
            <w:pPr>
              <w:spacing w:after="0" w:line="240" w:lineRule="auto"/>
              <w:rPr>
                <w:rFonts w:ascii="Times New Roman" w:hAnsi="Times New Roman"/>
                <w:sz w:val="24"/>
                <w:szCs w:val="24"/>
              </w:rPr>
            </w:pPr>
            <w:r>
              <w:rPr>
                <w:rFonts w:ascii="Times New Roman" w:hAnsi="Times New Roman"/>
                <w:sz w:val="24"/>
                <w:szCs w:val="24"/>
              </w:rPr>
              <w:t>Tusen takk til Richard (far til Joel) som har påtatt seg å være Haugen sin representant i FAU, og til Guro</w:t>
            </w:r>
            <w:r w:rsidR="0049338A">
              <w:rPr>
                <w:rFonts w:ascii="Times New Roman" w:hAnsi="Times New Roman"/>
                <w:sz w:val="24"/>
                <w:szCs w:val="24"/>
              </w:rPr>
              <w:t xml:space="preserve"> </w:t>
            </w:r>
            <w:r>
              <w:rPr>
                <w:rFonts w:ascii="Times New Roman" w:hAnsi="Times New Roman"/>
                <w:sz w:val="24"/>
                <w:szCs w:val="24"/>
              </w:rPr>
              <w:t xml:space="preserve">(mor til Iben) som vara. </w:t>
            </w:r>
          </w:p>
          <w:p w14:paraId="36B4F5BC" w14:textId="77777777" w:rsidR="0049338A" w:rsidRDefault="0049338A" w:rsidP="000274C2">
            <w:pPr>
              <w:spacing w:after="0" w:line="240" w:lineRule="auto"/>
              <w:rPr>
                <w:rFonts w:ascii="Times New Roman" w:hAnsi="Times New Roman"/>
                <w:sz w:val="24"/>
                <w:szCs w:val="24"/>
              </w:rPr>
            </w:pPr>
            <w:r>
              <w:rPr>
                <w:rFonts w:ascii="Times New Roman" w:hAnsi="Times New Roman"/>
                <w:sz w:val="24"/>
                <w:szCs w:val="24"/>
              </w:rPr>
              <w:t>Foreldresamtaler vil bli satt opp i løpet av november.</w:t>
            </w:r>
          </w:p>
          <w:p w14:paraId="5F3E2314" w14:textId="77777777" w:rsidR="009542E5" w:rsidRDefault="009542E5" w:rsidP="000274C2">
            <w:pPr>
              <w:spacing w:after="0" w:line="240" w:lineRule="auto"/>
              <w:rPr>
                <w:rFonts w:ascii="Times New Roman" w:hAnsi="Times New Roman"/>
                <w:sz w:val="24"/>
                <w:szCs w:val="24"/>
              </w:rPr>
            </w:pPr>
          </w:p>
          <w:p w14:paraId="4251912D" w14:textId="0539E537" w:rsidR="00BB44C3" w:rsidRDefault="009542E5" w:rsidP="000274C2">
            <w:pPr>
              <w:spacing w:after="0" w:line="240" w:lineRule="auto"/>
              <w:rPr>
                <w:rFonts w:ascii="Times New Roman" w:hAnsi="Times New Roman"/>
                <w:sz w:val="24"/>
                <w:szCs w:val="24"/>
              </w:rPr>
            </w:pPr>
            <w:r w:rsidRPr="00603439">
              <w:rPr>
                <w:rFonts w:ascii="Times New Roman" w:hAnsi="Times New Roman"/>
                <w:b/>
                <w:bCs/>
                <w:sz w:val="24"/>
                <w:szCs w:val="24"/>
              </w:rPr>
              <w:t xml:space="preserve">Sove i </w:t>
            </w:r>
            <w:r w:rsidR="00156D04" w:rsidRPr="00603439">
              <w:rPr>
                <w:rFonts w:ascii="Times New Roman" w:hAnsi="Times New Roman"/>
                <w:b/>
                <w:bCs/>
                <w:sz w:val="24"/>
                <w:szCs w:val="24"/>
              </w:rPr>
              <w:t>vogn</w:t>
            </w:r>
            <w:r w:rsidR="00AE3B88" w:rsidRPr="00603439">
              <w:rPr>
                <w:rFonts w:ascii="Times New Roman" w:hAnsi="Times New Roman"/>
                <w:b/>
                <w:bCs/>
                <w:sz w:val="24"/>
                <w:szCs w:val="24"/>
              </w:rPr>
              <w:t>/ seng</w:t>
            </w:r>
            <w:r w:rsidR="00156D04">
              <w:rPr>
                <w:rFonts w:ascii="Times New Roman" w:hAnsi="Times New Roman"/>
                <w:sz w:val="24"/>
                <w:szCs w:val="24"/>
              </w:rPr>
              <w:t xml:space="preserve">: Nå begynner det å bli kaldere og det hadde vært fint om barna </w:t>
            </w:r>
            <w:r w:rsidR="00EE3BB3">
              <w:rPr>
                <w:rFonts w:ascii="Times New Roman" w:hAnsi="Times New Roman"/>
                <w:sz w:val="24"/>
                <w:szCs w:val="24"/>
              </w:rPr>
              <w:t>får</w:t>
            </w:r>
            <w:r w:rsidR="00156D04">
              <w:rPr>
                <w:rFonts w:ascii="Times New Roman" w:hAnsi="Times New Roman"/>
                <w:sz w:val="24"/>
                <w:szCs w:val="24"/>
              </w:rPr>
              <w:t xml:space="preserve"> med seg et lite teppe</w:t>
            </w:r>
            <w:r w:rsidR="00EE3BB3">
              <w:rPr>
                <w:rFonts w:ascii="Times New Roman" w:hAnsi="Times New Roman"/>
                <w:sz w:val="24"/>
                <w:szCs w:val="24"/>
              </w:rPr>
              <w:t xml:space="preserve"> i tillegg til sovepose/dyne. Vi kommer til å flytte noen av barna over i sove</w:t>
            </w:r>
            <w:r w:rsidR="00AE3B88">
              <w:rPr>
                <w:rFonts w:ascii="Times New Roman" w:hAnsi="Times New Roman"/>
                <w:sz w:val="24"/>
                <w:szCs w:val="24"/>
              </w:rPr>
              <w:t>seng.</w:t>
            </w:r>
            <w:r w:rsidR="00264E7A">
              <w:rPr>
                <w:rFonts w:ascii="Times New Roman" w:hAnsi="Times New Roman"/>
                <w:sz w:val="24"/>
                <w:szCs w:val="24"/>
              </w:rPr>
              <w:t xml:space="preserve"> De det gjelder vil få beskjed. </w:t>
            </w:r>
          </w:p>
          <w:p w14:paraId="57440B1B" w14:textId="77777777" w:rsidR="000274C2" w:rsidRPr="00A86E5D" w:rsidRDefault="000274C2" w:rsidP="000274C2">
            <w:pPr>
              <w:spacing w:after="0" w:line="240" w:lineRule="auto"/>
              <w:rPr>
                <w:rFonts w:ascii="Times New Roman" w:hAnsi="Times New Roman"/>
                <w:sz w:val="24"/>
                <w:szCs w:val="24"/>
              </w:rPr>
            </w:pPr>
          </w:p>
          <w:p w14:paraId="686AF488" w14:textId="77777777" w:rsidR="000274C2" w:rsidRPr="00A86E5D" w:rsidRDefault="000274C2" w:rsidP="000274C2">
            <w:pPr>
              <w:spacing w:after="0" w:line="240" w:lineRule="auto"/>
              <w:jc w:val="both"/>
              <w:rPr>
                <w:rFonts w:ascii="Times New Roman" w:hAnsi="Times New Roman"/>
                <w:sz w:val="24"/>
                <w:szCs w:val="24"/>
              </w:rPr>
            </w:pPr>
            <w:r w:rsidRPr="00A86E5D">
              <w:rPr>
                <w:rFonts w:ascii="Times New Roman" w:hAnsi="Times New Roman"/>
                <w:sz w:val="24"/>
                <w:szCs w:val="24"/>
              </w:rPr>
              <w:t>Vi oppfordrer alle foreldre til å abonnere på barnehagens hjemmeside. Der vil dere få ulik informasjon både fra oss på avdelingen og fra administrasjonen. Vi legger ut månedsbrev og ellers annen nyttig informasjon som er viktig at dere får med dere.</w:t>
            </w:r>
          </w:p>
          <w:p w14:paraId="6A33EA8F" w14:textId="77777777" w:rsidR="000274C2" w:rsidRPr="00A86E5D" w:rsidRDefault="000274C2" w:rsidP="000274C2">
            <w:pPr>
              <w:spacing w:after="0" w:line="240" w:lineRule="auto"/>
              <w:jc w:val="both"/>
              <w:rPr>
                <w:rFonts w:ascii="Times New Roman" w:hAnsi="Times New Roman"/>
                <w:sz w:val="24"/>
                <w:szCs w:val="24"/>
              </w:rPr>
            </w:pPr>
          </w:p>
          <w:p w14:paraId="64BA5207" w14:textId="77777777" w:rsidR="000274C2" w:rsidRPr="00A86E5D" w:rsidRDefault="000274C2" w:rsidP="000274C2">
            <w:pPr>
              <w:spacing w:after="0" w:line="240" w:lineRule="auto"/>
              <w:rPr>
                <w:rFonts w:ascii="Times New Roman" w:hAnsi="Times New Roman"/>
                <w:sz w:val="24"/>
                <w:szCs w:val="24"/>
              </w:rPr>
            </w:pPr>
            <w:r w:rsidRPr="00A86E5D">
              <w:rPr>
                <w:rFonts w:ascii="Times New Roman" w:hAnsi="Times New Roman"/>
                <w:sz w:val="24"/>
                <w:szCs w:val="24"/>
              </w:rPr>
              <w:t xml:space="preserve"> </w:t>
            </w:r>
          </w:p>
        </w:tc>
      </w:tr>
      <w:tr w:rsidR="000274C2" w:rsidRPr="00A86E5D" w14:paraId="4CCA927E" w14:textId="77777777" w:rsidTr="000274C2">
        <w:trPr>
          <w:trHeight w:val="696"/>
        </w:trPr>
        <w:tc>
          <w:tcPr>
            <w:tcW w:w="4246" w:type="dxa"/>
          </w:tcPr>
          <w:p w14:paraId="568A1E73" w14:textId="77777777" w:rsidR="000274C2" w:rsidRPr="00A86E5D" w:rsidRDefault="000274C2" w:rsidP="000274C2">
            <w:pPr>
              <w:spacing w:after="0" w:line="240" w:lineRule="auto"/>
              <w:rPr>
                <w:rFonts w:ascii="Times New Roman" w:hAnsi="Times New Roman"/>
                <w:sz w:val="24"/>
                <w:szCs w:val="24"/>
              </w:rPr>
            </w:pPr>
          </w:p>
          <w:p w14:paraId="0BBEF2DA" w14:textId="77777777" w:rsidR="000274C2" w:rsidRPr="00A86E5D" w:rsidRDefault="000274C2" w:rsidP="000274C2">
            <w:pPr>
              <w:spacing w:after="0" w:line="240" w:lineRule="auto"/>
              <w:rPr>
                <w:rFonts w:ascii="Times New Roman" w:hAnsi="Times New Roman"/>
                <w:sz w:val="24"/>
                <w:szCs w:val="24"/>
              </w:rPr>
            </w:pPr>
          </w:p>
          <w:p w14:paraId="37775D34" w14:textId="77777777" w:rsidR="000274C2" w:rsidRPr="00A86E5D" w:rsidRDefault="000274C2" w:rsidP="000274C2">
            <w:pPr>
              <w:spacing w:after="0" w:line="240" w:lineRule="auto"/>
              <w:rPr>
                <w:rFonts w:ascii="Times New Roman" w:hAnsi="Times New Roman"/>
                <w:sz w:val="24"/>
                <w:szCs w:val="24"/>
              </w:rPr>
            </w:pPr>
            <w:r w:rsidRPr="00A86E5D">
              <w:rPr>
                <w:rFonts w:ascii="Times New Roman" w:hAnsi="Times New Roman"/>
                <w:sz w:val="24"/>
                <w:szCs w:val="24"/>
              </w:rPr>
              <w:t>Hilsen fra</w:t>
            </w:r>
          </w:p>
          <w:p w14:paraId="793F5CB8" w14:textId="77777777" w:rsidR="000274C2" w:rsidRPr="00A86E5D" w:rsidRDefault="000274C2" w:rsidP="000274C2">
            <w:pPr>
              <w:spacing w:after="0" w:line="240" w:lineRule="auto"/>
              <w:rPr>
                <w:rFonts w:ascii="Times New Roman" w:hAnsi="Times New Roman"/>
                <w:sz w:val="24"/>
                <w:szCs w:val="24"/>
              </w:rPr>
            </w:pPr>
            <w:r>
              <w:rPr>
                <w:rFonts w:ascii="Times New Roman" w:hAnsi="Times New Roman"/>
                <w:sz w:val="24"/>
                <w:szCs w:val="24"/>
              </w:rPr>
              <w:t>Michele</w:t>
            </w:r>
            <w:r w:rsidRPr="00A86E5D">
              <w:rPr>
                <w:rFonts w:ascii="Times New Roman" w:hAnsi="Times New Roman"/>
                <w:sz w:val="24"/>
                <w:szCs w:val="24"/>
              </w:rPr>
              <w:t xml:space="preserve"> Andrea og Siv</w:t>
            </w:r>
          </w:p>
        </w:tc>
        <w:tc>
          <w:tcPr>
            <w:tcW w:w="5552" w:type="dxa"/>
          </w:tcPr>
          <w:p w14:paraId="0ED4EDF7" w14:textId="77777777" w:rsidR="000274C2" w:rsidRPr="00A86E5D" w:rsidRDefault="008C7308" w:rsidP="000274C2">
            <w:pPr>
              <w:pBdr>
                <w:bottom w:val="single" w:sz="12" w:space="1" w:color="auto"/>
              </w:pBdr>
              <w:spacing w:line="480" w:lineRule="auto"/>
              <w:jc w:val="both"/>
              <w:rPr>
                <w:rFonts w:ascii="Times New Roman" w:hAnsi="Times New Roman"/>
                <w:sz w:val="24"/>
                <w:szCs w:val="24"/>
              </w:rPr>
            </w:pPr>
            <w:hyperlink r:id="rId11" w:history="1">
              <w:r w:rsidR="000274C2" w:rsidRPr="00A86E5D">
                <w:rPr>
                  <w:rStyle w:val="Hyperkobling"/>
                  <w:rFonts w:ascii="Times New Roman" w:hAnsi="Times New Roman"/>
                  <w:sz w:val="24"/>
                  <w:szCs w:val="24"/>
                </w:rPr>
                <w:t>Siv-gorild.s.angelsen@stavanger.kommune.no</w:t>
              </w:r>
            </w:hyperlink>
          </w:p>
          <w:p w14:paraId="19B9DE98" w14:textId="77777777" w:rsidR="000274C2" w:rsidRPr="00A86E5D" w:rsidRDefault="000274C2" w:rsidP="000274C2">
            <w:pPr>
              <w:pBdr>
                <w:bottom w:val="single" w:sz="12" w:space="1" w:color="auto"/>
              </w:pBdr>
              <w:spacing w:line="480" w:lineRule="auto"/>
              <w:jc w:val="both"/>
              <w:rPr>
                <w:rFonts w:ascii="Times New Roman" w:hAnsi="Times New Roman"/>
                <w:sz w:val="24"/>
                <w:szCs w:val="24"/>
              </w:rPr>
            </w:pPr>
            <w:r w:rsidRPr="00A86E5D">
              <w:rPr>
                <w:rFonts w:ascii="Times New Roman" w:hAnsi="Times New Roman"/>
                <w:sz w:val="24"/>
                <w:szCs w:val="24"/>
              </w:rPr>
              <w:t xml:space="preserve">Mobilnr.  </w:t>
            </w:r>
          </w:p>
          <w:p w14:paraId="0A9D3A19" w14:textId="77777777" w:rsidR="000274C2" w:rsidRPr="00A86E5D" w:rsidRDefault="000274C2" w:rsidP="000274C2">
            <w:pPr>
              <w:spacing w:after="0" w:line="240" w:lineRule="auto"/>
              <w:rPr>
                <w:rFonts w:ascii="Times New Roman" w:hAnsi="Times New Roman"/>
                <w:sz w:val="24"/>
                <w:szCs w:val="24"/>
              </w:rPr>
            </w:pPr>
          </w:p>
        </w:tc>
      </w:tr>
    </w:tbl>
    <w:p w14:paraId="1262DB92" w14:textId="77777777" w:rsidR="00775D31" w:rsidRPr="00A86E5D" w:rsidRDefault="00775D31" w:rsidP="00775D31">
      <w:pPr>
        <w:rPr>
          <w:rFonts w:ascii="Times New Roman" w:hAnsi="Times New Roman"/>
          <w:sz w:val="24"/>
          <w:szCs w:val="24"/>
        </w:rPr>
      </w:pPr>
    </w:p>
    <w:p w14:paraId="758E23D0" w14:textId="77777777" w:rsidR="004765D0" w:rsidRPr="00A86E5D" w:rsidRDefault="004765D0">
      <w:pPr>
        <w:rPr>
          <w:rFonts w:ascii="Times New Roman" w:hAnsi="Times New Roman"/>
          <w:sz w:val="24"/>
          <w:szCs w:val="24"/>
        </w:rPr>
      </w:pPr>
    </w:p>
    <w:sectPr w:rsidR="004765D0" w:rsidRPr="00A86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531E"/>
    <w:multiLevelType w:val="hybridMultilevel"/>
    <w:tmpl w:val="EA487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506ECC"/>
    <w:multiLevelType w:val="hybridMultilevel"/>
    <w:tmpl w:val="8EB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8E7161"/>
    <w:multiLevelType w:val="hybridMultilevel"/>
    <w:tmpl w:val="DB68BA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51B71D42"/>
    <w:multiLevelType w:val="hybridMultilevel"/>
    <w:tmpl w:val="6A666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434095"/>
    <w:multiLevelType w:val="hybridMultilevel"/>
    <w:tmpl w:val="9C0E3BEA"/>
    <w:lvl w:ilvl="0" w:tplc="4C84C412">
      <w:start w:val="16"/>
      <w:numFmt w:val="bullet"/>
      <w:lvlText w:val="-"/>
      <w:lvlJc w:val="left"/>
      <w:pPr>
        <w:ind w:left="420" w:hanging="360"/>
      </w:pPr>
      <w:rPr>
        <w:rFonts w:ascii="Times New Roman" w:eastAsia="Calibr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902866243">
    <w:abstractNumId w:val="1"/>
  </w:num>
  <w:num w:numId="2" w16cid:durableId="615676576">
    <w:abstractNumId w:val="4"/>
  </w:num>
  <w:num w:numId="3" w16cid:durableId="305791165">
    <w:abstractNumId w:val="2"/>
  </w:num>
  <w:num w:numId="4" w16cid:durableId="484510676">
    <w:abstractNumId w:val="0"/>
  </w:num>
  <w:num w:numId="5" w16cid:durableId="837888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75D31"/>
    <w:rsid w:val="00016ACB"/>
    <w:rsid w:val="000274C2"/>
    <w:rsid w:val="00045865"/>
    <w:rsid w:val="00055B30"/>
    <w:rsid w:val="000C5652"/>
    <w:rsid w:val="00147BB5"/>
    <w:rsid w:val="00156D04"/>
    <w:rsid w:val="00197FA3"/>
    <w:rsid w:val="001F01C7"/>
    <w:rsid w:val="00207600"/>
    <w:rsid w:val="00264E7A"/>
    <w:rsid w:val="00313E1B"/>
    <w:rsid w:val="0036298E"/>
    <w:rsid w:val="003F18E2"/>
    <w:rsid w:val="00475041"/>
    <w:rsid w:val="004765D0"/>
    <w:rsid w:val="0049338A"/>
    <w:rsid w:val="005024BF"/>
    <w:rsid w:val="00553292"/>
    <w:rsid w:val="00555EAB"/>
    <w:rsid w:val="00603439"/>
    <w:rsid w:val="0066373F"/>
    <w:rsid w:val="006909A1"/>
    <w:rsid w:val="006A1055"/>
    <w:rsid w:val="0070179A"/>
    <w:rsid w:val="00702C6E"/>
    <w:rsid w:val="00714909"/>
    <w:rsid w:val="00726422"/>
    <w:rsid w:val="007540AA"/>
    <w:rsid w:val="00775D31"/>
    <w:rsid w:val="00782284"/>
    <w:rsid w:val="00785461"/>
    <w:rsid w:val="007C2AAF"/>
    <w:rsid w:val="00800BBE"/>
    <w:rsid w:val="008C7308"/>
    <w:rsid w:val="008C7B09"/>
    <w:rsid w:val="008E3FFF"/>
    <w:rsid w:val="008F257C"/>
    <w:rsid w:val="009210B6"/>
    <w:rsid w:val="009542E5"/>
    <w:rsid w:val="00A33912"/>
    <w:rsid w:val="00A71C57"/>
    <w:rsid w:val="00A7486B"/>
    <w:rsid w:val="00A86E5D"/>
    <w:rsid w:val="00AE3B88"/>
    <w:rsid w:val="00BB44C3"/>
    <w:rsid w:val="00CA2081"/>
    <w:rsid w:val="00D153CA"/>
    <w:rsid w:val="00D2647D"/>
    <w:rsid w:val="00D566E6"/>
    <w:rsid w:val="00D656FA"/>
    <w:rsid w:val="00EB4C43"/>
    <w:rsid w:val="00EE19BD"/>
    <w:rsid w:val="00EE3BB3"/>
    <w:rsid w:val="00F63A12"/>
    <w:rsid w:val="00FB7D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0A7C"/>
  <w15:docId w15:val="{8F9797E7-ECB3-4C57-B777-41DA46DE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31"/>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775D31"/>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75D31"/>
    <w:rPr>
      <w:rFonts w:ascii="Cambria" w:eastAsia="Times New Roman" w:hAnsi="Cambria" w:cs="Times New Roman"/>
      <w:b/>
      <w:bCs/>
      <w:kern w:val="32"/>
      <w:sz w:val="32"/>
      <w:szCs w:val="32"/>
    </w:rPr>
  </w:style>
  <w:style w:type="paragraph" w:styleId="Listeavsnitt">
    <w:name w:val="List Paragraph"/>
    <w:basedOn w:val="Normal"/>
    <w:uiPriority w:val="34"/>
    <w:qFormat/>
    <w:rsid w:val="00775D31"/>
    <w:pPr>
      <w:ind w:left="720"/>
      <w:contextualSpacing/>
    </w:pPr>
  </w:style>
  <w:style w:type="character" w:styleId="Hyperkobling">
    <w:name w:val="Hyperlink"/>
    <w:semiHidden/>
    <w:rsid w:val="00714909"/>
    <w:rPr>
      <w:color w:val="0000FF"/>
      <w:u w:val="single"/>
    </w:rPr>
  </w:style>
  <w:style w:type="paragraph" w:styleId="NormalWeb">
    <w:name w:val="Normal (Web)"/>
    <w:basedOn w:val="Normal"/>
    <w:uiPriority w:val="99"/>
    <w:semiHidden/>
    <w:unhideWhenUsed/>
    <w:rsid w:val="0036298E"/>
    <w:pPr>
      <w:spacing w:after="100" w:afterAutospacing="1"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611">
      <w:bodyDiv w:val="1"/>
      <w:marLeft w:val="0"/>
      <w:marRight w:val="0"/>
      <w:marTop w:val="0"/>
      <w:marBottom w:val="0"/>
      <w:divBdr>
        <w:top w:val="none" w:sz="0" w:space="0" w:color="auto"/>
        <w:left w:val="none" w:sz="0" w:space="0" w:color="auto"/>
        <w:bottom w:val="none" w:sz="0" w:space="0" w:color="auto"/>
        <w:right w:val="none" w:sz="0" w:space="0" w:color="auto"/>
      </w:divBdr>
    </w:div>
    <w:div w:id="897663519">
      <w:bodyDiv w:val="1"/>
      <w:marLeft w:val="0"/>
      <w:marRight w:val="0"/>
      <w:marTop w:val="0"/>
      <w:marBottom w:val="0"/>
      <w:divBdr>
        <w:top w:val="none" w:sz="0" w:space="0" w:color="auto"/>
        <w:left w:val="none" w:sz="0" w:space="0" w:color="auto"/>
        <w:bottom w:val="none" w:sz="0" w:space="0" w:color="auto"/>
        <w:right w:val="none" w:sz="0" w:space="0" w:color="auto"/>
      </w:divBdr>
      <w:divsChild>
        <w:div w:id="1640958418">
          <w:marLeft w:val="0"/>
          <w:marRight w:val="0"/>
          <w:marTop w:val="0"/>
          <w:marBottom w:val="0"/>
          <w:divBdr>
            <w:top w:val="none" w:sz="0" w:space="0" w:color="auto"/>
            <w:left w:val="none" w:sz="0" w:space="0" w:color="auto"/>
            <w:bottom w:val="none" w:sz="0" w:space="0" w:color="auto"/>
            <w:right w:val="none" w:sz="0" w:space="0" w:color="auto"/>
          </w:divBdr>
          <w:divsChild>
            <w:div w:id="1533037666">
              <w:marLeft w:val="-225"/>
              <w:marRight w:val="-225"/>
              <w:marTop w:val="0"/>
              <w:marBottom w:val="0"/>
              <w:divBdr>
                <w:top w:val="none" w:sz="0" w:space="0" w:color="auto"/>
                <w:left w:val="none" w:sz="0" w:space="0" w:color="auto"/>
                <w:bottom w:val="none" w:sz="0" w:space="0" w:color="auto"/>
                <w:right w:val="none" w:sz="0" w:space="0" w:color="auto"/>
              </w:divBdr>
              <w:divsChild>
                <w:div w:id="2043087518">
                  <w:marLeft w:val="0"/>
                  <w:marRight w:val="0"/>
                  <w:marTop w:val="0"/>
                  <w:marBottom w:val="0"/>
                  <w:divBdr>
                    <w:top w:val="none" w:sz="0" w:space="0" w:color="auto"/>
                    <w:left w:val="none" w:sz="0" w:space="0" w:color="auto"/>
                    <w:bottom w:val="none" w:sz="0" w:space="0" w:color="auto"/>
                    <w:right w:val="none" w:sz="0" w:space="0" w:color="auto"/>
                  </w:divBdr>
                  <w:divsChild>
                    <w:div w:id="20619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Siv-gorild.s.angelsen@stavanger.kommune.no"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2934</Characters>
  <Application>Microsoft Office Word</Application>
  <DocSecurity>0</DocSecurity>
  <Lines>24</Lines>
  <Paragraphs>6</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Månedsbrev Haugen oktober 2023</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Siv-Gørild S. Angelsen</dc:creator>
  <cp:keywords/>
  <dc:description/>
  <cp:lastModifiedBy>Siv-Gørild S. Angelsen</cp:lastModifiedBy>
  <cp:revision>2</cp:revision>
  <cp:lastPrinted>2023-09-29T05:30:00Z</cp:lastPrinted>
  <dcterms:created xsi:type="dcterms:W3CDTF">2023-10-03T04:46:00Z</dcterms:created>
  <dcterms:modified xsi:type="dcterms:W3CDTF">2023-10-03T04:46:00Z</dcterms:modified>
</cp:coreProperties>
</file>